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A3" w:rsidRPr="00CF5CA3" w:rsidRDefault="00CF5CA3" w:rsidP="00CF5CA3">
      <w:pPr>
        <w:spacing w:after="200" w:line="276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CF5CA3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CF5CA3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CF5CA3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CF5CA3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CF5CA3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CF5CA3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CF5CA3">
        <w:rPr>
          <w:rFonts w:ascii="Times New Roman" w:eastAsia="Calibri" w:hAnsi="Times New Roman" w:cs="Times New Roman"/>
          <w:b/>
        </w:rPr>
        <w:t xml:space="preserve"> АО «СТРОЙИНВЕСТХОЛДИНГ»</w:t>
      </w:r>
      <w:r w:rsidRPr="00CF5CA3">
        <w:rPr>
          <w:rFonts w:ascii="Times New Roman" w:eastAsia="Calibri" w:hAnsi="Times New Roman" w:cs="Times New Roman"/>
        </w:rPr>
        <w:t xml:space="preserve"> (ИНН  </w:t>
      </w:r>
      <w:sdt>
        <w:sdtPr>
          <w:rPr>
            <w:rFonts w:ascii="Times New Roman" w:eastAsia="Calibri" w:hAnsi="Times New Roman" w:cs="Times New Roman"/>
          </w:rPr>
          <w:id w:val="1043325648"/>
          <w:placeholder>
            <w:docPart w:val="46F3DF787C7F49638FD51E9B5F691C3C"/>
          </w:placeholder>
        </w:sdtPr>
        <w:sdtEndPr/>
        <w:sdtContent>
          <w:r w:rsidRPr="00CF5CA3">
            <w:rPr>
              <w:rFonts w:ascii="Times New Roman" w:eastAsia="Calibri" w:hAnsi="Times New Roman" w:cs="Times New Roman"/>
            </w:rPr>
            <w:t>7716234355</w:t>
          </w:r>
        </w:sdtContent>
      </w:sdt>
      <w:r w:rsidRPr="00CF5CA3">
        <w:rPr>
          <w:rFonts w:ascii="Times New Roman" w:eastAsia="Times New Roman" w:hAnsi="Times New Roman" w:cs="Times New Roman"/>
          <w:lang w:eastAsia="ru-RU"/>
        </w:rPr>
        <w:t>, далее – Должник) в лице конкурсного управляющего</w:t>
      </w:r>
      <w:r w:rsidRPr="00CF5CA3">
        <w:rPr>
          <w:rFonts w:ascii="Times New Roman" w:eastAsia="Calibri" w:hAnsi="Times New Roman" w:cs="Times New Roman"/>
        </w:rPr>
        <w:t xml:space="preserve"> </w:t>
      </w:r>
      <w:proofErr w:type="spellStart"/>
      <w:r w:rsidRPr="00CF5CA3">
        <w:rPr>
          <w:rFonts w:ascii="Times New Roman" w:eastAsia="Calibri" w:hAnsi="Times New Roman" w:cs="Times New Roman"/>
          <w:b/>
          <w:bCs/>
        </w:rPr>
        <w:t>Сусекина</w:t>
      </w:r>
      <w:proofErr w:type="spellEnd"/>
      <w:r w:rsidRPr="00CF5CA3">
        <w:rPr>
          <w:rFonts w:ascii="Times New Roman" w:eastAsia="Calibri" w:hAnsi="Times New Roman" w:cs="Times New Roman"/>
          <w:b/>
          <w:bCs/>
        </w:rPr>
        <w:t xml:space="preserve"> Евгения Юрьевича </w:t>
      </w:r>
      <w:r w:rsidRPr="00CF5CA3">
        <w:rPr>
          <w:rFonts w:ascii="Times New Roman" w:eastAsia="Calibri" w:hAnsi="Times New Roman" w:cs="Times New Roman"/>
          <w:bCs/>
        </w:rPr>
        <w:t>(ИНН 222301994686</w:t>
      </w:r>
      <w:r w:rsidRPr="00CF5CA3">
        <w:rPr>
          <w:rFonts w:ascii="Times New Roman" w:eastAsia="Calibri" w:hAnsi="Times New Roman" w:cs="Times New Roman"/>
        </w:rPr>
        <w:t xml:space="preserve">, </w:t>
      </w:r>
      <w:r w:rsidRPr="00CF5CA3">
        <w:rPr>
          <w:rFonts w:ascii="Times New Roman" w:eastAsia="Times New Roman" w:hAnsi="Times New Roman" w:cs="Times New Roman"/>
          <w:lang w:eastAsia="ru-RU"/>
        </w:rPr>
        <w:t>далее – КУ), действующего на основании  решения  Арбитражного суда</w:t>
      </w:r>
      <w:r w:rsidRPr="00CF5CA3">
        <w:rPr>
          <w:rFonts w:ascii="Times New Roman" w:eastAsia="Calibri" w:hAnsi="Times New Roman" w:cs="Times New Roman"/>
          <w:bCs/>
        </w:rPr>
        <w:t xml:space="preserve"> г. Москвы от 15.10.2018 по делу №А40-243942/16</w:t>
      </w:r>
      <w:r w:rsidRPr="00CF5CA3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</w:t>
      </w:r>
      <w:r w:rsidRPr="00CF5CA3">
        <w:rPr>
          <w:rFonts w:ascii="Times New Roman" w:eastAsia="Calibri" w:hAnsi="Times New Roman" w:cs="Times New Roman"/>
        </w:rPr>
        <w:t xml:space="preserve"> Продаже на Торгах</w:t>
      </w:r>
      <w:r w:rsidRPr="00CF5CA3">
        <w:rPr>
          <w:rFonts w:ascii="Times New Roman" w:eastAsia="Calibri" w:hAnsi="Times New Roman" w:cs="Times New Roman"/>
          <w:b/>
          <w:bCs/>
        </w:rPr>
        <w:t xml:space="preserve"> в составе лотов №№ 1-16,18-24,26-31,33-37,39-45,47,49, 50-72,74-80,82-88,91-98,100 </w:t>
      </w:r>
      <w:r w:rsidRPr="00CF5CA3">
        <w:rPr>
          <w:rFonts w:ascii="Times New Roman" w:eastAsia="Calibri" w:hAnsi="Times New Roman" w:cs="Times New Roman"/>
        </w:rPr>
        <w:t xml:space="preserve">подлежат нежилые помещения, расположенные по адресу: Московская область, г. Химки, ул. </w:t>
      </w:r>
      <w:proofErr w:type="spellStart"/>
      <w:r w:rsidRPr="00CF5CA3">
        <w:rPr>
          <w:rFonts w:ascii="Times New Roman" w:eastAsia="Calibri" w:hAnsi="Times New Roman" w:cs="Times New Roman"/>
        </w:rPr>
        <w:t>Бабакина</w:t>
      </w:r>
      <w:proofErr w:type="spellEnd"/>
      <w:r w:rsidRPr="00CF5CA3">
        <w:rPr>
          <w:rFonts w:ascii="Times New Roman" w:eastAsia="Calibri" w:hAnsi="Times New Roman" w:cs="Times New Roman"/>
        </w:rPr>
        <w:t xml:space="preserve">, д. 15 (далее – Имущество, Лоты). Полный перечень, нумерация Лотов, подробное описание и начальные цены каждого Лота размещены в Едином федеральном реестре сведений о банкротстве по адресу: </w:t>
      </w:r>
      <w:hyperlink r:id="rId4" w:history="1">
        <w:r w:rsidRPr="00CF5CA3">
          <w:rPr>
            <w:rFonts w:ascii="Times New Roman" w:eastAsia="Calibri" w:hAnsi="Times New Roman" w:cs="Times New Roman"/>
            <w:u w:val="single"/>
          </w:rPr>
          <w:t>http://fedresurs.ru/</w:t>
        </w:r>
      </w:hyperlink>
      <w:r w:rsidRPr="00CF5CA3">
        <w:rPr>
          <w:rFonts w:ascii="Times New Roman" w:eastAsia="Calibri" w:hAnsi="Times New Roman" w:cs="Times New Roman"/>
        </w:rPr>
        <w:t>, а также на сайте ЭП.</w:t>
      </w:r>
      <w:r w:rsidRPr="00CF5CA3">
        <w:rPr>
          <w:rFonts w:ascii="Times New Roman" w:eastAsia="Times New Roman" w:hAnsi="Times New Roman" w:cs="Times New Roman"/>
          <w:lang w:eastAsia="ru-RU"/>
        </w:rPr>
        <w:t xml:space="preserve">  Ознакомление с Лотами пр</w:t>
      </w:r>
      <w:r w:rsidR="006B736E">
        <w:rPr>
          <w:rFonts w:ascii="Times New Roman" w:eastAsia="Times New Roman" w:hAnsi="Times New Roman" w:cs="Times New Roman"/>
          <w:lang w:eastAsia="ru-RU"/>
        </w:rPr>
        <w:t xml:space="preserve">оизводится: тел. </w:t>
      </w:r>
      <w:r w:rsidR="006B736E" w:rsidRPr="006B736E">
        <w:rPr>
          <w:rFonts w:ascii="Times New Roman" w:eastAsia="Times New Roman" w:hAnsi="Times New Roman" w:cs="Times New Roman"/>
          <w:lang w:eastAsia="ru-RU"/>
        </w:rPr>
        <w:t>8 (499)395-00-20</w:t>
      </w:r>
      <w:bookmarkStart w:id="0" w:name="_GoBack"/>
      <w:bookmarkEnd w:id="0"/>
      <w:r w:rsidRPr="00CF5CA3">
        <w:rPr>
          <w:rFonts w:ascii="Times New Roman" w:eastAsia="Times New Roman" w:hAnsi="Times New Roman" w:cs="Times New Roman"/>
          <w:lang w:eastAsia="ru-RU"/>
        </w:rPr>
        <w:t xml:space="preserve"> (с 9.00 до 18.00 в раб. дни), </w:t>
      </w:r>
      <w:hyperlink r:id="rId5" w:history="1">
        <w:r w:rsidRPr="00CF5CA3">
          <w:rPr>
            <w:rFonts w:ascii="Times New Roman" w:eastAsia="Times New Roman" w:hAnsi="Times New Roman" w:cs="Times New Roman"/>
            <w:u w:val="single"/>
            <w:lang w:eastAsia="ru-RU"/>
          </w:rPr>
          <w:t>informmsk@auction-house.ru</w:t>
        </w:r>
      </w:hyperlink>
      <w:r w:rsidRPr="00CF5CA3">
        <w:rPr>
          <w:rFonts w:ascii="Times New Roman" w:eastAsia="Times New Roman" w:hAnsi="Times New Roman" w:cs="Times New Roman"/>
          <w:lang w:eastAsia="ru-RU"/>
        </w:rPr>
        <w:t xml:space="preserve">. Ввиду того, что цель и удобство использования отдельных нежилых помещений являются субъективными категориями, участникам торгов рекомендуется ознакомиться с Имуществом до подачи заявок. </w:t>
      </w:r>
      <w:r w:rsidRPr="00CF5CA3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02.04.2023 с 17 час.00 мин. (</w:t>
      </w:r>
      <w:proofErr w:type="spellStart"/>
      <w:r w:rsidRPr="00CF5CA3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CF5CA3">
        <w:rPr>
          <w:rFonts w:ascii="Times New Roman" w:eastAsia="Times New Roman" w:hAnsi="Times New Roman" w:cs="Times New Roman"/>
          <w:b/>
          <w:lang w:eastAsia="ru-RU"/>
        </w:rPr>
        <w:t>).</w:t>
      </w:r>
      <w:r w:rsidRPr="00CF5CA3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10-й периоды – 7 (семь) к/дней, величина снижения – 3% от начальной цены лота, установленной на первом периоде Торгов. </w:t>
      </w:r>
      <w:r w:rsidRPr="00CF5CA3">
        <w:rPr>
          <w:rFonts w:ascii="Times New Roman" w:eastAsia="Times New Roman" w:hAnsi="Times New Roman" w:cs="Times New Roman"/>
          <w:b/>
          <w:lang w:eastAsia="ru-RU"/>
        </w:rPr>
        <w:t>Минимальная цена – 622 244,70 руб. (по каждому Лоту).</w:t>
      </w:r>
      <w:r w:rsidRPr="00CF5CA3">
        <w:rPr>
          <w:rFonts w:ascii="Times New Roman" w:eastAsia="Times New Roman" w:hAnsi="Times New Roman" w:cs="Times New Roman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CF5CA3">
        <w:rPr>
          <w:rFonts w:ascii="Times New Roman" w:eastAsia="Times New Roman" w:hAnsi="Times New Roman" w:cs="Times New Roman"/>
          <w:b/>
          <w:lang w:eastAsia="ru-RU"/>
        </w:rPr>
        <w:t>Задаток - 20 %</w:t>
      </w:r>
      <w:r w:rsidRPr="00CF5CA3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CF5CA3">
        <w:rPr>
          <w:rFonts w:ascii="Calibri" w:eastAsia="Calibri" w:hAnsi="Calibri" w:cs="Times New Roman"/>
        </w:rPr>
        <w:t xml:space="preserve"> </w:t>
      </w:r>
      <w:r w:rsidRPr="00CF5CA3">
        <w:rPr>
          <w:rFonts w:ascii="Times New Roman" w:eastAsia="Times New Roman" w:hAnsi="Times New Roman" w:cs="Times New Roman"/>
          <w:lang w:eastAsia="ru-RU"/>
        </w:rPr>
        <w:t xml:space="preserve">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F5CA3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F5CA3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</w:t>
      </w:r>
      <w:r w:rsidRPr="00CF5CA3">
        <w:rPr>
          <w:rFonts w:ascii="Times New Roman" w:eastAsia="Times New Roman" w:hAnsi="Times New Roman" w:cs="Times New Roman"/>
          <w:lang w:eastAsia="ru-RU"/>
        </w:rPr>
        <w:lastRenderedPageBreak/>
        <w:t>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№ 40702810901100017123 в АО "АЛЬФА-БАНК", К/с 30101810200000000593, БИК 044525593 в ГУ Банка России по ЦФО.</w:t>
      </w:r>
      <w:r w:rsidRPr="00CF5CA3">
        <w:rPr>
          <w:rFonts w:ascii="Calibri" w:eastAsia="Calibri" w:hAnsi="Calibri" w:cs="Times New Roman"/>
        </w:rPr>
        <w:t xml:space="preserve"> </w:t>
      </w:r>
      <w:r w:rsidRPr="00CF5CA3">
        <w:rPr>
          <w:rFonts w:ascii="Times New Roman" w:eastAsia="Times New Roman" w:hAnsi="Times New Roman" w:cs="Times New Roman"/>
          <w:lang w:eastAsia="ru-RU"/>
        </w:rPr>
        <w:t xml:space="preserve"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 </w:t>
      </w:r>
    </w:p>
    <w:p w:rsidR="00823F2A" w:rsidRDefault="00823F2A"/>
    <w:sectPr w:rsidR="0082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92"/>
    <w:rsid w:val="006B736E"/>
    <w:rsid w:val="00823F2A"/>
    <w:rsid w:val="00A10D92"/>
    <w:rsid w:val="00C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24CAF-1605-468B-B9D3-E9F341FF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fedresurs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F3DF787C7F49638FD51E9B5F691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7EA10-D6D5-4FE5-B8EE-93E0E4D558FA}"/>
      </w:docPartPr>
      <w:docPartBody>
        <w:p w:rsidR="001C7F27" w:rsidRDefault="008D656F" w:rsidP="008D656F">
          <w:pPr>
            <w:pStyle w:val="46F3DF787C7F49638FD51E9B5F691C3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6F"/>
    <w:rsid w:val="001C7F27"/>
    <w:rsid w:val="008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56F"/>
  </w:style>
  <w:style w:type="paragraph" w:customStyle="1" w:styleId="46F3DF787C7F49638FD51E9B5F691C3C">
    <w:name w:val="46F3DF787C7F49638FD51E9B5F691C3C"/>
    <w:rsid w:val="008D6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2023-03-28T11:56:00Z</dcterms:created>
  <dcterms:modified xsi:type="dcterms:W3CDTF">2023-03-28T13:29:00Z</dcterms:modified>
</cp:coreProperties>
</file>