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2EE" w:rsidRPr="004672EE" w:rsidRDefault="00603D3A" w:rsidP="004672EE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672EE">
        <w:rPr>
          <w:rFonts w:ascii="Times New Roman" w:hAnsi="Times New Roman" w:cs="Times New Roman"/>
          <w:sz w:val="20"/>
          <w:szCs w:val="20"/>
          <w:lang w:eastAsia="ru-RU"/>
        </w:rPr>
        <w:t xml:space="preserve">АО «Российский аукционный дом» (ИНН 7838430413, 190000, Санкт-Петербург, пер. </w:t>
      </w:r>
      <w:proofErr w:type="spellStart"/>
      <w:r w:rsidRPr="004672EE">
        <w:rPr>
          <w:rFonts w:ascii="Times New Roman" w:hAnsi="Times New Roman" w:cs="Times New Roman"/>
          <w:sz w:val="20"/>
          <w:szCs w:val="20"/>
          <w:lang w:eastAsia="ru-RU"/>
        </w:rPr>
        <w:t>Гривц</w:t>
      </w:r>
      <w:r w:rsidR="00B0158F" w:rsidRPr="004672EE">
        <w:rPr>
          <w:rFonts w:ascii="Times New Roman" w:hAnsi="Times New Roman" w:cs="Times New Roman"/>
          <w:sz w:val="20"/>
          <w:szCs w:val="20"/>
          <w:lang w:eastAsia="ru-RU"/>
        </w:rPr>
        <w:t>ова</w:t>
      </w:r>
      <w:proofErr w:type="spellEnd"/>
      <w:r w:rsidR="00B0158F" w:rsidRPr="004672EE">
        <w:rPr>
          <w:rFonts w:ascii="Times New Roman" w:hAnsi="Times New Roman" w:cs="Times New Roman"/>
          <w:sz w:val="20"/>
          <w:szCs w:val="20"/>
          <w:lang w:eastAsia="ru-RU"/>
        </w:rPr>
        <w:t xml:space="preserve">, д.5, </w:t>
      </w:r>
      <w:proofErr w:type="spellStart"/>
      <w:r w:rsidR="00B0158F" w:rsidRPr="004672EE">
        <w:rPr>
          <w:rFonts w:ascii="Times New Roman" w:hAnsi="Times New Roman" w:cs="Times New Roman"/>
          <w:sz w:val="20"/>
          <w:szCs w:val="20"/>
          <w:lang w:eastAsia="ru-RU"/>
        </w:rPr>
        <w:t>лит.</w:t>
      </w:r>
      <w:r w:rsidR="00165437" w:rsidRPr="004672EE">
        <w:rPr>
          <w:rFonts w:ascii="Times New Roman" w:hAnsi="Times New Roman" w:cs="Times New Roman"/>
          <w:sz w:val="20"/>
          <w:szCs w:val="20"/>
          <w:lang w:eastAsia="ru-RU"/>
        </w:rPr>
        <w:t>В</w:t>
      </w:r>
      <w:proofErr w:type="spellEnd"/>
      <w:r w:rsidR="00165437" w:rsidRPr="004672EE">
        <w:rPr>
          <w:rFonts w:ascii="Times New Roman" w:hAnsi="Times New Roman" w:cs="Times New Roman"/>
          <w:sz w:val="20"/>
          <w:szCs w:val="20"/>
          <w:lang w:eastAsia="ru-RU"/>
        </w:rPr>
        <w:t>, (495) 23404</w:t>
      </w:r>
      <w:r w:rsidRPr="004672EE">
        <w:rPr>
          <w:rFonts w:ascii="Times New Roman" w:hAnsi="Times New Roman" w:cs="Times New Roman"/>
          <w:sz w:val="20"/>
          <w:szCs w:val="20"/>
          <w:lang w:eastAsia="ru-RU"/>
        </w:rPr>
        <w:t>00 (доб.421), shtefan@auction-house.ru, далее-Организатор торгов, ОТ</w:t>
      </w:r>
      <w:r w:rsidR="00165437" w:rsidRPr="004672EE">
        <w:rPr>
          <w:rFonts w:ascii="Times New Roman" w:hAnsi="Times New Roman" w:cs="Times New Roman"/>
          <w:sz w:val="20"/>
          <w:szCs w:val="20"/>
          <w:lang w:eastAsia="ru-RU"/>
        </w:rPr>
        <w:t>, АО «РАД»</w:t>
      </w:r>
      <w:r w:rsidRPr="004672EE">
        <w:rPr>
          <w:rFonts w:ascii="Times New Roman" w:hAnsi="Times New Roman" w:cs="Times New Roman"/>
          <w:sz w:val="20"/>
          <w:szCs w:val="20"/>
          <w:lang w:eastAsia="ru-RU"/>
        </w:rPr>
        <w:t xml:space="preserve">), действующее на </w:t>
      </w:r>
      <w:proofErr w:type="spellStart"/>
      <w:r w:rsidRPr="004672EE">
        <w:rPr>
          <w:rFonts w:ascii="Times New Roman" w:hAnsi="Times New Roman" w:cs="Times New Roman"/>
          <w:sz w:val="20"/>
          <w:szCs w:val="20"/>
          <w:lang w:eastAsia="ru-RU"/>
        </w:rPr>
        <w:t>осн</w:t>
      </w:r>
      <w:proofErr w:type="spellEnd"/>
      <w:r w:rsidRPr="004672EE">
        <w:rPr>
          <w:rFonts w:ascii="Times New Roman" w:hAnsi="Times New Roman" w:cs="Times New Roman"/>
          <w:sz w:val="20"/>
          <w:szCs w:val="20"/>
          <w:lang w:eastAsia="ru-RU"/>
        </w:rPr>
        <w:t>. д</w:t>
      </w:r>
      <w:r w:rsidR="004672EE">
        <w:rPr>
          <w:rFonts w:ascii="Times New Roman" w:hAnsi="Times New Roman" w:cs="Times New Roman"/>
          <w:sz w:val="20"/>
          <w:szCs w:val="20"/>
          <w:lang w:eastAsia="ru-RU"/>
        </w:rPr>
        <w:t xml:space="preserve">оговора поручения с </w:t>
      </w:r>
      <w:r w:rsidR="004672EE" w:rsidRPr="004672EE">
        <w:rPr>
          <w:rFonts w:ascii="Times New Roman" w:hAnsi="Times New Roman" w:cs="Times New Roman"/>
          <w:b/>
          <w:sz w:val="20"/>
          <w:szCs w:val="20"/>
          <w:lang w:eastAsia="ru-RU"/>
        </w:rPr>
        <w:t>ООО "ОЛИМП"</w:t>
      </w:r>
      <w:r w:rsidR="004672EE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4672EE">
        <w:rPr>
          <w:rFonts w:ascii="Times New Roman" w:hAnsi="Times New Roman" w:cs="Times New Roman"/>
          <w:sz w:val="20"/>
          <w:szCs w:val="20"/>
          <w:lang w:eastAsia="ru-RU"/>
        </w:rPr>
        <w:t xml:space="preserve">(ИНН 1001188893, далее-Должник), в лице конкурсного управляющего </w:t>
      </w:r>
      <w:r w:rsidRPr="004672EE">
        <w:rPr>
          <w:rFonts w:ascii="Times New Roman" w:hAnsi="Times New Roman" w:cs="Times New Roman"/>
          <w:b/>
          <w:sz w:val="20"/>
          <w:szCs w:val="20"/>
          <w:lang w:eastAsia="ru-RU"/>
        </w:rPr>
        <w:t>Караваева В.</w:t>
      </w:r>
      <w:r w:rsidR="00165437" w:rsidRPr="004672EE">
        <w:rPr>
          <w:rFonts w:ascii="Times New Roman" w:hAnsi="Times New Roman" w:cs="Times New Roman"/>
          <w:b/>
          <w:sz w:val="20"/>
          <w:szCs w:val="20"/>
          <w:lang w:eastAsia="ru-RU"/>
        </w:rPr>
        <w:t>В.</w:t>
      </w:r>
      <w:r w:rsidR="00165437" w:rsidRPr="004672EE">
        <w:rPr>
          <w:rFonts w:ascii="Times New Roman" w:hAnsi="Times New Roman" w:cs="Times New Roman"/>
          <w:sz w:val="20"/>
          <w:szCs w:val="20"/>
          <w:lang w:eastAsia="ru-RU"/>
        </w:rPr>
        <w:t xml:space="preserve"> (ИНН 753613891497, далее-КУ), </w:t>
      </w:r>
      <w:r w:rsidRPr="004672EE">
        <w:rPr>
          <w:rFonts w:ascii="Times New Roman" w:hAnsi="Times New Roman" w:cs="Times New Roman"/>
          <w:sz w:val="20"/>
          <w:szCs w:val="20"/>
          <w:lang w:eastAsia="ru-RU"/>
        </w:rPr>
        <w:t>член ААУ</w:t>
      </w:r>
      <w:r w:rsidR="004672EE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4672EE">
        <w:rPr>
          <w:rFonts w:ascii="Times New Roman" w:hAnsi="Times New Roman" w:cs="Times New Roman"/>
          <w:sz w:val="20"/>
          <w:szCs w:val="20"/>
          <w:lang w:eastAsia="ru-RU"/>
        </w:rPr>
        <w:t xml:space="preserve">"Солидарность" (ИНН 8604999157), действующего на </w:t>
      </w:r>
      <w:proofErr w:type="spellStart"/>
      <w:r w:rsidRPr="004672EE">
        <w:rPr>
          <w:rFonts w:ascii="Times New Roman" w:hAnsi="Times New Roman" w:cs="Times New Roman"/>
          <w:sz w:val="20"/>
          <w:szCs w:val="20"/>
          <w:lang w:eastAsia="ru-RU"/>
        </w:rPr>
        <w:t>осн</w:t>
      </w:r>
      <w:proofErr w:type="spellEnd"/>
      <w:r w:rsidRPr="004672EE">
        <w:rPr>
          <w:rFonts w:ascii="Times New Roman" w:hAnsi="Times New Roman" w:cs="Times New Roman"/>
          <w:sz w:val="20"/>
          <w:szCs w:val="20"/>
          <w:lang w:eastAsia="ru-RU"/>
        </w:rPr>
        <w:t>. решения и определения А</w:t>
      </w:r>
      <w:r w:rsidR="004672EE">
        <w:rPr>
          <w:rFonts w:ascii="Times New Roman" w:hAnsi="Times New Roman" w:cs="Times New Roman"/>
          <w:sz w:val="20"/>
          <w:szCs w:val="20"/>
          <w:lang w:eastAsia="ru-RU"/>
        </w:rPr>
        <w:t>С Республики Карелия от 04.07.19, 06.11.</w:t>
      </w:r>
      <w:r w:rsidRPr="004672EE">
        <w:rPr>
          <w:rFonts w:ascii="Times New Roman" w:hAnsi="Times New Roman" w:cs="Times New Roman"/>
          <w:sz w:val="20"/>
          <w:szCs w:val="20"/>
          <w:lang w:eastAsia="ru-RU"/>
        </w:rPr>
        <w:t xml:space="preserve">19 по делу №А26-4649/2019, </w:t>
      </w:r>
      <w:r w:rsidR="004E2216" w:rsidRPr="004672EE">
        <w:rPr>
          <w:rFonts w:ascii="Times New Roman" w:hAnsi="Times New Roman" w:cs="Times New Roman"/>
          <w:sz w:val="20"/>
          <w:szCs w:val="20"/>
          <w:lang w:eastAsia="ru-RU"/>
        </w:rPr>
        <w:t>сообщает о результатах проведения</w:t>
      </w:r>
      <w:r w:rsidR="00114FE6" w:rsidRPr="004672EE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114FE6" w:rsidRPr="004672EE">
        <w:rPr>
          <w:rFonts w:ascii="Times New Roman" w:hAnsi="Times New Roman" w:cs="Times New Roman"/>
          <w:b/>
          <w:sz w:val="20"/>
          <w:szCs w:val="20"/>
          <w:lang w:eastAsia="ru-RU"/>
        </w:rPr>
        <w:t>повторных</w:t>
      </w:r>
      <w:r w:rsidR="004E2216" w:rsidRPr="004672EE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F96E9A" w:rsidRPr="004672EE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открытых </w:t>
      </w:r>
      <w:r w:rsidR="004E2216" w:rsidRPr="004672EE">
        <w:rPr>
          <w:rFonts w:ascii="Times New Roman" w:hAnsi="Times New Roman" w:cs="Times New Roman"/>
          <w:b/>
          <w:sz w:val="20"/>
          <w:szCs w:val="20"/>
          <w:lang w:eastAsia="ru-RU"/>
        </w:rPr>
        <w:t>электронных торгов</w:t>
      </w:r>
      <w:r w:rsidR="004E2216" w:rsidRPr="004672EE">
        <w:rPr>
          <w:rFonts w:ascii="Times New Roman" w:hAnsi="Times New Roman" w:cs="Times New Roman"/>
          <w:sz w:val="20"/>
          <w:szCs w:val="20"/>
          <w:lang w:eastAsia="ru-RU"/>
        </w:rPr>
        <w:t xml:space="preserve"> в форме аукциона открытых по составу участников с открытой формой представления предложений о цене (</w:t>
      </w:r>
      <w:r w:rsidR="00C05275" w:rsidRPr="004672EE">
        <w:rPr>
          <w:rFonts w:ascii="Times New Roman" w:hAnsi="Times New Roman" w:cs="Times New Roman"/>
          <w:sz w:val="20"/>
          <w:szCs w:val="20"/>
          <w:lang w:eastAsia="ru-RU"/>
        </w:rPr>
        <w:t>далее–</w:t>
      </w:r>
      <w:r w:rsidR="004E2216" w:rsidRPr="004672EE">
        <w:rPr>
          <w:rFonts w:ascii="Times New Roman" w:hAnsi="Times New Roman" w:cs="Times New Roman"/>
          <w:sz w:val="20"/>
          <w:szCs w:val="20"/>
          <w:lang w:eastAsia="ru-RU"/>
        </w:rPr>
        <w:t xml:space="preserve">Торги), проведенных </w:t>
      </w:r>
      <w:r w:rsidRPr="004672EE">
        <w:rPr>
          <w:rFonts w:ascii="Times New Roman" w:hAnsi="Times New Roman" w:cs="Times New Roman"/>
          <w:b/>
          <w:sz w:val="20"/>
          <w:szCs w:val="20"/>
          <w:lang w:eastAsia="ru-RU"/>
        </w:rPr>
        <w:t>27.03</w:t>
      </w:r>
      <w:r w:rsidR="00114FE6" w:rsidRPr="004672EE">
        <w:rPr>
          <w:rFonts w:ascii="Times New Roman" w:hAnsi="Times New Roman" w:cs="Times New Roman"/>
          <w:b/>
          <w:sz w:val="20"/>
          <w:szCs w:val="20"/>
          <w:lang w:eastAsia="ru-RU"/>
        </w:rPr>
        <w:t>.2023</w:t>
      </w:r>
      <w:r w:rsidR="00827DA5" w:rsidRPr="004672EE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4E2216" w:rsidRPr="004672EE">
        <w:rPr>
          <w:rFonts w:ascii="Times New Roman" w:hAnsi="Times New Roman" w:cs="Times New Roman"/>
          <w:sz w:val="20"/>
          <w:szCs w:val="20"/>
          <w:lang w:eastAsia="ru-RU"/>
        </w:rPr>
        <w:t>на электронной площад</w:t>
      </w:r>
      <w:r w:rsidR="00165437" w:rsidRPr="004672EE">
        <w:rPr>
          <w:rFonts w:ascii="Times New Roman" w:hAnsi="Times New Roman" w:cs="Times New Roman"/>
          <w:sz w:val="20"/>
          <w:szCs w:val="20"/>
          <w:lang w:eastAsia="ru-RU"/>
        </w:rPr>
        <w:t>ке АО «РАД</w:t>
      </w:r>
      <w:r w:rsidR="004E2216" w:rsidRPr="004672EE">
        <w:rPr>
          <w:rFonts w:ascii="Times New Roman" w:hAnsi="Times New Roman" w:cs="Times New Roman"/>
          <w:sz w:val="20"/>
          <w:szCs w:val="20"/>
          <w:lang w:eastAsia="ru-RU"/>
        </w:rPr>
        <w:t xml:space="preserve">», по адресу в сети интернет: http://lot-online.ru </w:t>
      </w:r>
      <w:r w:rsidR="000C620D" w:rsidRPr="004672EE">
        <w:rPr>
          <w:rFonts w:ascii="Times New Roman" w:hAnsi="Times New Roman" w:cs="Times New Roman"/>
          <w:sz w:val="20"/>
          <w:szCs w:val="20"/>
          <w:lang w:eastAsia="ru-RU"/>
        </w:rPr>
        <w:t>(далее–</w:t>
      </w:r>
      <w:r w:rsidR="004E2216" w:rsidRPr="004672EE">
        <w:rPr>
          <w:rFonts w:ascii="Times New Roman" w:hAnsi="Times New Roman" w:cs="Times New Roman"/>
          <w:sz w:val="20"/>
          <w:szCs w:val="20"/>
          <w:lang w:eastAsia="ru-RU"/>
        </w:rPr>
        <w:t xml:space="preserve">ЭП) </w:t>
      </w:r>
      <w:r w:rsidR="00393193" w:rsidRPr="004672EE">
        <w:rPr>
          <w:rFonts w:ascii="Times New Roman" w:hAnsi="Times New Roman" w:cs="Times New Roman"/>
          <w:b/>
          <w:sz w:val="20"/>
          <w:szCs w:val="20"/>
          <w:lang w:eastAsia="ru-RU"/>
        </w:rPr>
        <w:t>(№ Т</w:t>
      </w:r>
      <w:r w:rsidR="00114FE6" w:rsidRPr="004672EE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оргов </w:t>
      </w:r>
      <w:r w:rsidRPr="004672EE">
        <w:rPr>
          <w:rFonts w:ascii="Times New Roman" w:hAnsi="Times New Roman" w:cs="Times New Roman"/>
          <w:b/>
          <w:i/>
          <w:iCs/>
          <w:sz w:val="20"/>
          <w:szCs w:val="20"/>
          <w:lang w:eastAsia="ru-RU"/>
        </w:rPr>
        <w:t>151827</w:t>
      </w:r>
      <w:r w:rsidRPr="004672EE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). </w:t>
      </w:r>
      <w:r w:rsidRPr="004672EE">
        <w:rPr>
          <w:rFonts w:ascii="Times New Roman" w:hAnsi="Times New Roman" w:cs="Times New Roman"/>
          <w:sz w:val="20"/>
          <w:szCs w:val="20"/>
          <w:lang w:eastAsia="ru-RU"/>
        </w:rPr>
        <w:t>Торги по Лоту 1 признаны несостоявшимися в связи с отсутствием заявок.</w:t>
      </w:r>
      <w:r w:rsidR="004E2216" w:rsidRPr="004672EE"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 </w:t>
      </w:r>
      <w:r w:rsidR="004E2216" w:rsidRPr="004672EE">
        <w:rPr>
          <w:rFonts w:ascii="Times New Roman" w:hAnsi="Times New Roman" w:cs="Times New Roman"/>
          <w:sz w:val="20"/>
          <w:szCs w:val="20"/>
          <w:lang w:eastAsia="ru-RU"/>
        </w:rPr>
        <w:t xml:space="preserve">ОТ </w:t>
      </w:r>
      <w:r w:rsidR="005E0CB6" w:rsidRPr="004672EE">
        <w:rPr>
          <w:rFonts w:ascii="Times New Roman" w:hAnsi="Times New Roman" w:cs="Times New Roman"/>
          <w:sz w:val="20"/>
          <w:szCs w:val="20"/>
          <w:lang w:eastAsia="ru-RU"/>
        </w:rPr>
        <w:t xml:space="preserve">сообщает </w:t>
      </w:r>
      <w:r w:rsidR="00114FE6" w:rsidRPr="004672EE">
        <w:rPr>
          <w:rFonts w:ascii="Times New Roman" w:hAnsi="Times New Roman" w:cs="Times New Roman"/>
          <w:b/>
          <w:sz w:val="20"/>
          <w:szCs w:val="20"/>
          <w:lang w:eastAsia="ru-RU"/>
        </w:rPr>
        <w:t>о проведении торгов посредством публичного предложения</w:t>
      </w:r>
      <w:r w:rsidR="00165437" w:rsidRPr="004672EE">
        <w:rPr>
          <w:rFonts w:ascii="Times New Roman" w:hAnsi="Times New Roman" w:cs="Times New Roman"/>
          <w:sz w:val="20"/>
          <w:szCs w:val="20"/>
          <w:lang w:eastAsia="ru-RU"/>
        </w:rPr>
        <w:t xml:space="preserve"> (далее–</w:t>
      </w:r>
      <w:r w:rsidR="00114FE6" w:rsidRPr="004672EE">
        <w:rPr>
          <w:rFonts w:ascii="Times New Roman" w:hAnsi="Times New Roman" w:cs="Times New Roman"/>
          <w:sz w:val="20"/>
          <w:szCs w:val="20"/>
          <w:lang w:eastAsia="ru-RU"/>
        </w:rPr>
        <w:t xml:space="preserve">Торги ППП) на ЭП. </w:t>
      </w:r>
      <w:r w:rsidR="00114FE6" w:rsidRPr="004672EE">
        <w:rPr>
          <w:rFonts w:ascii="Times New Roman" w:hAnsi="Times New Roman" w:cs="Times New Roman"/>
          <w:b/>
          <w:sz w:val="20"/>
          <w:szCs w:val="20"/>
          <w:lang w:eastAsia="ru-RU"/>
        </w:rPr>
        <w:t>Нача</w:t>
      </w:r>
      <w:r w:rsidR="002A68CF" w:rsidRPr="004672EE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ло приема </w:t>
      </w:r>
      <w:r w:rsidR="00827DA5" w:rsidRPr="004672EE">
        <w:rPr>
          <w:rFonts w:ascii="Times New Roman" w:hAnsi="Times New Roman" w:cs="Times New Roman"/>
          <w:b/>
          <w:sz w:val="20"/>
          <w:szCs w:val="20"/>
          <w:lang w:eastAsia="ru-RU"/>
        </w:rPr>
        <w:t>заявок–</w:t>
      </w:r>
      <w:r w:rsidR="00B0158F" w:rsidRPr="004672EE">
        <w:rPr>
          <w:rFonts w:ascii="Times New Roman" w:hAnsi="Times New Roman" w:cs="Times New Roman"/>
          <w:b/>
          <w:sz w:val="20"/>
          <w:szCs w:val="20"/>
          <w:lang w:eastAsia="ru-RU"/>
        </w:rPr>
        <w:t>10</w:t>
      </w:r>
      <w:r w:rsidR="00165437" w:rsidRPr="004672EE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.04.2023 </w:t>
      </w:r>
      <w:r w:rsidR="002A68CF" w:rsidRPr="004672EE">
        <w:rPr>
          <w:rFonts w:ascii="Times New Roman" w:hAnsi="Times New Roman" w:cs="Times New Roman"/>
          <w:b/>
          <w:sz w:val="20"/>
          <w:szCs w:val="20"/>
          <w:lang w:eastAsia="ru-RU"/>
        </w:rPr>
        <w:t>с 17:00</w:t>
      </w:r>
      <w:r w:rsidR="00827DA5" w:rsidRPr="004672EE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5E0CB6" w:rsidRPr="004672EE">
        <w:rPr>
          <w:rFonts w:ascii="Times New Roman" w:hAnsi="Times New Roman" w:cs="Times New Roman"/>
          <w:b/>
          <w:sz w:val="20"/>
          <w:szCs w:val="20"/>
          <w:lang w:eastAsia="ru-RU"/>
        </w:rPr>
        <w:t>(</w:t>
      </w:r>
      <w:proofErr w:type="spellStart"/>
      <w:r w:rsidR="005E0CB6" w:rsidRPr="004672EE">
        <w:rPr>
          <w:rFonts w:ascii="Times New Roman" w:hAnsi="Times New Roman" w:cs="Times New Roman"/>
          <w:b/>
          <w:sz w:val="20"/>
          <w:szCs w:val="20"/>
          <w:lang w:eastAsia="ru-RU"/>
        </w:rPr>
        <w:t>М</w:t>
      </w:r>
      <w:r w:rsidR="00114FE6" w:rsidRPr="004672EE">
        <w:rPr>
          <w:rFonts w:ascii="Times New Roman" w:hAnsi="Times New Roman" w:cs="Times New Roman"/>
          <w:b/>
          <w:sz w:val="20"/>
          <w:szCs w:val="20"/>
          <w:lang w:eastAsia="ru-RU"/>
        </w:rPr>
        <w:t>ск</w:t>
      </w:r>
      <w:proofErr w:type="spellEnd"/>
      <w:r w:rsidR="00114FE6" w:rsidRPr="004672EE">
        <w:rPr>
          <w:rFonts w:ascii="Times New Roman" w:hAnsi="Times New Roman" w:cs="Times New Roman"/>
          <w:b/>
          <w:sz w:val="20"/>
          <w:szCs w:val="20"/>
          <w:lang w:eastAsia="ru-RU"/>
        </w:rPr>
        <w:t>).</w:t>
      </w:r>
      <w:r w:rsidR="00827DA5" w:rsidRPr="004672EE">
        <w:rPr>
          <w:rFonts w:ascii="Times New Roman" w:hAnsi="Times New Roman" w:cs="Times New Roman"/>
          <w:sz w:val="20"/>
          <w:szCs w:val="20"/>
          <w:lang w:eastAsia="ru-RU"/>
        </w:rPr>
        <w:t xml:space="preserve"> Сокращение: календарный день–</w:t>
      </w:r>
      <w:r w:rsidR="00165437" w:rsidRPr="004672EE">
        <w:rPr>
          <w:rFonts w:ascii="Times New Roman" w:hAnsi="Times New Roman" w:cs="Times New Roman"/>
          <w:sz w:val="20"/>
          <w:szCs w:val="20"/>
          <w:lang w:eastAsia="ru-RU"/>
        </w:rPr>
        <w:t>к/д</w:t>
      </w:r>
      <w:r w:rsidR="00114FE6" w:rsidRPr="004672EE">
        <w:rPr>
          <w:rFonts w:ascii="Times New Roman" w:hAnsi="Times New Roman" w:cs="Times New Roman"/>
          <w:sz w:val="20"/>
          <w:szCs w:val="20"/>
          <w:lang w:eastAsia="ru-RU"/>
        </w:rPr>
        <w:t>. Прием за</w:t>
      </w:r>
      <w:r w:rsidR="00827DA5" w:rsidRPr="004672EE">
        <w:rPr>
          <w:rFonts w:ascii="Times New Roman" w:hAnsi="Times New Roman" w:cs="Times New Roman"/>
          <w:sz w:val="20"/>
          <w:szCs w:val="20"/>
          <w:lang w:eastAsia="ru-RU"/>
        </w:rPr>
        <w:t>явок составляет: в 1-ом периоде-</w:t>
      </w:r>
      <w:r w:rsidR="004672EE">
        <w:rPr>
          <w:rFonts w:ascii="Times New Roman" w:hAnsi="Times New Roman" w:cs="Times New Roman"/>
          <w:sz w:val="20"/>
          <w:szCs w:val="20"/>
          <w:lang w:eastAsia="ru-RU"/>
        </w:rPr>
        <w:t>37</w:t>
      </w:r>
      <w:r w:rsidR="00165437" w:rsidRPr="004672EE">
        <w:rPr>
          <w:rFonts w:ascii="Times New Roman" w:hAnsi="Times New Roman" w:cs="Times New Roman"/>
          <w:sz w:val="20"/>
          <w:szCs w:val="20"/>
          <w:lang w:eastAsia="ru-RU"/>
        </w:rPr>
        <w:t>к/д</w:t>
      </w:r>
      <w:r w:rsidR="00114FE6" w:rsidRPr="004672EE">
        <w:rPr>
          <w:rFonts w:ascii="Times New Roman" w:hAnsi="Times New Roman" w:cs="Times New Roman"/>
          <w:sz w:val="20"/>
          <w:szCs w:val="20"/>
          <w:lang w:eastAsia="ru-RU"/>
        </w:rPr>
        <w:t xml:space="preserve"> без изменения нач. </w:t>
      </w:r>
      <w:r w:rsidRPr="004672EE">
        <w:rPr>
          <w:rFonts w:ascii="Times New Roman" w:hAnsi="Times New Roman" w:cs="Times New Roman"/>
          <w:sz w:val="20"/>
          <w:szCs w:val="20"/>
          <w:lang w:eastAsia="ru-RU"/>
        </w:rPr>
        <w:t>цены</w:t>
      </w:r>
      <w:r w:rsidR="00165437" w:rsidRPr="004672EE">
        <w:rPr>
          <w:rFonts w:ascii="Times New Roman" w:hAnsi="Times New Roman" w:cs="Times New Roman"/>
          <w:sz w:val="20"/>
          <w:szCs w:val="20"/>
          <w:lang w:eastAsia="ru-RU"/>
        </w:rPr>
        <w:t xml:space="preserve"> (далее–НЦ)</w:t>
      </w:r>
      <w:r w:rsidRPr="004672EE">
        <w:rPr>
          <w:rFonts w:ascii="Times New Roman" w:hAnsi="Times New Roman" w:cs="Times New Roman"/>
          <w:sz w:val="20"/>
          <w:szCs w:val="20"/>
          <w:lang w:eastAsia="ru-RU"/>
        </w:rPr>
        <w:t>, со 2-го по 6</w:t>
      </w:r>
      <w:r w:rsidR="004672EE">
        <w:rPr>
          <w:rFonts w:ascii="Times New Roman" w:hAnsi="Times New Roman" w:cs="Times New Roman"/>
          <w:sz w:val="20"/>
          <w:szCs w:val="20"/>
          <w:lang w:eastAsia="ru-RU"/>
        </w:rPr>
        <w:t>-ый периоды–7</w:t>
      </w:r>
      <w:r w:rsidR="00165437" w:rsidRPr="004672EE">
        <w:rPr>
          <w:rFonts w:ascii="Times New Roman" w:hAnsi="Times New Roman" w:cs="Times New Roman"/>
          <w:sz w:val="20"/>
          <w:szCs w:val="20"/>
          <w:lang w:eastAsia="ru-RU"/>
        </w:rPr>
        <w:t>к/д</w:t>
      </w:r>
      <w:r w:rsidR="00827DA5" w:rsidRPr="004672EE">
        <w:rPr>
          <w:rFonts w:ascii="Times New Roman" w:hAnsi="Times New Roman" w:cs="Times New Roman"/>
          <w:sz w:val="20"/>
          <w:szCs w:val="20"/>
          <w:lang w:eastAsia="ru-RU"/>
        </w:rPr>
        <w:t>, величина снижения–</w:t>
      </w:r>
      <w:r w:rsidRPr="004672EE">
        <w:rPr>
          <w:rFonts w:ascii="Times New Roman" w:hAnsi="Times New Roman" w:cs="Times New Roman"/>
          <w:sz w:val="20"/>
          <w:szCs w:val="20"/>
          <w:lang w:eastAsia="ru-RU"/>
        </w:rPr>
        <w:t>6</w:t>
      </w:r>
      <w:r w:rsidR="00165437" w:rsidRPr="004672EE">
        <w:rPr>
          <w:rFonts w:ascii="Times New Roman" w:hAnsi="Times New Roman" w:cs="Times New Roman"/>
          <w:sz w:val="20"/>
          <w:szCs w:val="20"/>
          <w:lang w:eastAsia="ru-RU"/>
        </w:rPr>
        <w:t>% от НЦ</w:t>
      </w:r>
      <w:r w:rsidR="00114FE6" w:rsidRPr="004672EE">
        <w:rPr>
          <w:rFonts w:ascii="Times New Roman" w:hAnsi="Times New Roman" w:cs="Times New Roman"/>
          <w:sz w:val="20"/>
          <w:szCs w:val="20"/>
          <w:lang w:eastAsia="ru-RU"/>
        </w:rPr>
        <w:t xml:space="preserve"> Лота, установленной на 1-ом периоде. </w:t>
      </w:r>
      <w:r w:rsidR="00114FE6" w:rsidRPr="004672EE">
        <w:rPr>
          <w:rFonts w:ascii="Times New Roman" w:hAnsi="Times New Roman" w:cs="Times New Roman"/>
          <w:b/>
          <w:sz w:val="20"/>
          <w:szCs w:val="20"/>
          <w:lang w:eastAsia="ru-RU"/>
        </w:rPr>
        <w:t>Мини</w:t>
      </w:r>
      <w:r w:rsidR="00827DA5" w:rsidRPr="004672EE">
        <w:rPr>
          <w:rFonts w:ascii="Times New Roman" w:hAnsi="Times New Roman" w:cs="Times New Roman"/>
          <w:b/>
          <w:sz w:val="20"/>
          <w:szCs w:val="20"/>
          <w:lang w:eastAsia="ru-RU"/>
        </w:rPr>
        <w:t>мальная цена–</w:t>
      </w:r>
      <w:r w:rsidRPr="004672EE">
        <w:rPr>
          <w:rFonts w:ascii="Times New Roman" w:hAnsi="Times New Roman" w:cs="Times New Roman"/>
          <w:b/>
          <w:sz w:val="20"/>
          <w:szCs w:val="20"/>
          <w:lang w:eastAsia="ru-RU"/>
        </w:rPr>
        <w:t>4 520 880</w:t>
      </w:r>
      <w:r w:rsidR="00114FE6" w:rsidRPr="004672EE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руб.</w:t>
      </w:r>
      <w:r w:rsidR="00114FE6" w:rsidRPr="004672EE">
        <w:rPr>
          <w:rFonts w:ascii="Times New Roman" w:hAnsi="Times New Roman" w:cs="Times New Roman"/>
          <w:sz w:val="20"/>
          <w:szCs w:val="20"/>
          <w:lang w:eastAsia="ru-RU"/>
        </w:rPr>
        <w:t xml:space="preserve"> Заявки на участие в Торгах ППП, поступившие в течение определенного периода проведения Торгов ППП, рассматриваются только после рассмотрения заявок на участие в Торгах ППП, поступивших в течение предыдущего периода проведения Торгов ППП, если по результатам рассмотрения таких заявок не определен победитель Торгов ППП. Признание участника победителем оформляется протоколом об итогах Торгов ППП, который размещается на ЭП. С даты определения победителя Торгов</w:t>
      </w:r>
      <w:r w:rsidR="00190167" w:rsidRPr="004672EE">
        <w:rPr>
          <w:rFonts w:ascii="Times New Roman" w:hAnsi="Times New Roman" w:cs="Times New Roman"/>
          <w:sz w:val="20"/>
          <w:szCs w:val="20"/>
          <w:lang w:eastAsia="ru-RU"/>
        </w:rPr>
        <w:t xml:space="preserve"> ППП</w:t>
      </w:r>
      <w:r w:rsidR="00114FE6" w:rsidRPr="004672EE">
        <w:rPr>
          <w:rFonts w:ascii="Times New Roman" w:hAnsi="Times New Roman" w:cs="Times New Roman"/>
          <w:sz w:val="20"/>
          <w:szCs w:val="20"/>
          <w:lang w:eastAsia="ru-RU"/>
        </w:rPr>
        <w:t xml:space="preserve"> прием заявок прекращается. </w:t>
      </w:r>
    </w:p>
    <w:p w:rsidR="004672EE" w:rsidRPr="004672EE" w:rsidRDefault="00603D3A" w:rsidP="004672EE">
      <w:pPr>
        <w:pStyle w:val="a4"/>
        <w:ind w:firstLine="708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4672EE">
        <w:rPr>
          <w:rFonts w:ascii="Times New Roman" w:hAnsi="Times New Roman" w:cs="Times New Roman"/>
          <w:sz w:val="20"/>
          <w:szCs w:val="20"/>
          <w:lang w:eastAsia="ru-RU"/>
        </w:rPr>
        <w:t xml:space="preserve">Продаже на Торгах ППП подлежит </w:t>
      </w:r>
      <w:r w:rsidR="00165437" w:rsidRPr="004672EE">
        <w:rPr>
          <w:rFonts w:ascii="Times New Roman" w:hAnsi="Times New Roman" w:cs="Times New Roman"/>
          <w:sz w:val="20"/>
          <w:szCs w:val="20"/>
          <w:lang w:eastAsia="ru-RU"/>
        </w:rPr>
        <w:t>имущество (далее–</w:t>
      </w:r>
      <w:r w:rsidRPr="004672EE">
        <w:rPr>
          <w:rFonts w:ascii="Times New Roman" w:hAnsi="Times New Roman" w:cs="Times New Roman"/>
          <w:sz w:val="20"/>
          <w:szCs w:val="20"/>
          <w:lang w:eastAsia="ru-RU"/>
        </w:rPr>
        <w:t xml:space="preserve">Лот): </w:t>
      </w:r>
      <w:r w:rsidRPr="004672EE">
        <w:rPr>
          <w:rFonts w:ascii="Times New Roman" w:hAnsi="Times New Roman" w:cs="Times New Roman"/>
          <w:b/>
          <w:sz w:val="20"/>
          <w:szCs w:val="20"/>
          <w:lang w:eastAsia="ru-RU"/>
        </w:rPr>
        <w:t>Лот 1: Право аренды (пользования и владения) на земельный участок,</w:t>
      </w:r>
      <w:r w:rsidRPr="004672EE">
        <w:rPr>
          <w:rFonts w:ascii="Times New Roman" w:hAnsi="Times New Roman" w:cs="Times New Roman"/>
          <w:sz w:val="20"/>
          <w:szCs w:val="20"/>
          <w:lang w:eastAsia="ru-RU"/>
        </w:rPr>
        <w:t xml:space="preserve">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вид разрешенного использования: для размещения административно-бытового комплекса, пл. 22459+/-1311кв.м., адрес: Республика Карелия, </w:t>
      </w:r>
      <w:proofErr w:type="spellStart"/>
      <w:r w:rsidRPr="004672EE">
        <w:rPr>
          <w:rFonts w:ascii="Times New Roman" w:hAnsi="Times New Roman" w:cs="Times New Roman"/>
          <w:sz w:val="20"/>
          <w:szCs w:val="20"/>
          <w:lang w:eastAsia="ru-RU"/>
        </w:rPr>
        <w:t>Питкярантский</w:t>
      </w:r>
      <w:proofErr w:type="spellEnd"/>
      <w:r w:rsidRPr="004672EE">
        <w:rPr>
          <w:rFonts w:ascii="Times New Roman" w:hAnsi="Times New Roman" w:cs="Times New Roman"/>
          <w:sz w:val="20"/>
          <w:szCs w:val="20"/>
          <w:lang w:eastAsia="ru-RU"/>
        </w:rPr>
        <w:t xml:space="preserve"> р-н, в р-е д. </w:t>
      </w:r>
      <w:proofErr w:type="spellStart"/>
      <w:r w:rsidRPr="004672EE">
        <w:rPr>
          <w:rFonts w:ascii="Times New Roman" w:hAnsi="Times New Roman" w:cs="Times New Roman"/>
          <w:sz w:val="20"/>
          <w:szCs w:val="20"/>
          <w:lang w:eastAsia="ru-RU"/>
        </w:rPr>
        <w:t>Керисюрья</w:t>
      </w:r>
      <w:proofErr w:type="spellEnd"/>
      <w:r w:rsidRPr="004672EE">
        <w:rPr>
          <w:rFonts w:ascii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4672EE">
        <w:rPr>
          <w:rFonts w:ascii="Times New Roman" w:hAnsi="Times New Roman" w:cs="Times New Roman"/>
          <w:sz w:val="20"/>
          <w:szCs w:val="20"/>
          <w:lang w:eastAsia="ru-RU"/>
        </w:rPr>
        <w:t>кад</w:t>
      </w:r>
      <w:proofErr w:type="spellEnd"/>
      <w:r w:rsidRPr="004672EE">
        <w:rPr>
          <w:rFonts w:ascii="Times New Roman" w:hAnsi="Times New Roman" w:cs="Times New Roman"/>
          <w:sz w:val="20"/>
          <w:szCs w:val="20"/>
          <w:lang w:eastAsia="ru-RU"/>
        </w:rPr>
        <w:t>.№: 10:05:0030404:76. Земельный участок (далее–ЗУ) арендуется на основании Договора №28-м/05 аренды ЗУ от 06.07.2018 с Министерством имущественных и земельных отношений Республики Карелия с годовой арендной платой 42 312 руб. 76 коп. Срок действи</w:t>
      </w:r>
      <w:r w:rsidR="00B0158F" w:rsidRPr="004672EE">
        <w:rPr>
          <w:rFonts w:ascii="Times New Roman" w:hAnsi="Times New Roman" w:cs="Times New Roman"/>
          <w:sz w:val="20"/>
          <w:szCs w:val="20"/>
          <w:lang w:eastAsia="ru-RU"/>
        </w:rPr>
        <w:t>я Договора аренды по 30.04.2034</w:t>
      </w:r>
      <w:r w:rsidRPr="004672EE">
        <w:rPr>
          <w:rFonts w:ascii="Times New Roman" w:hAnsi="Times New Roman" w:cs="Times New Roman"/>
          <w:sz w:val="20"/>
          <w:szCs w:val="20"/>
          <w:lang w:eastAsia="ru-RU"/>
        </w:rPr>
        <w:t xml:space="preserve">. </w:t>
      </w:r>
      <w:r w:rsidR="00165437" w:rsidRPr="004672EE">
        <w:rPr>
          <w:rFonts w:ascii="Times New Roman" w:hAnsi="Times New Roman" w:cs="Times New Roman"/>
          <w:b/>
          <w:sz w:val="20"/>
          <w:szCs w:val="20"/>
          <w:lang w:eastAsia="ru-RU"/>
        </w:rPr>
        <w:t>НЦ</w:t>
      </w:r>
      <w:r w:rsidRPr="004672EE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-6 458 400 руб. </w:t>
      </w:r>
    </w:p>
    <w:p w:rsidR="004672EE" w:rsidRPr="004672EE" w:rsidRDefault="00165437" w:rsidP="004672EE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proofErr w:type="spellStart"/>
      <w:r w:rsidRPr="004672EE">
        <w:rPr>
          <w:rFonts w:ascii="Times New Roman" w:hAnsi="Times New Roman" w:cs="Times New Roman"/>
          <w:iCs/>
          <w:sz w:val="20"/>
          <w:szCs w:val="20"/>
          <w:lang w:eastAsia="ru-RU"/>
        </w:rPr>
        <w:t>Ознак</w:t>
      </w:r>
      <w:proofErr w:type="spellEnd"/>
      <w:r w:rsidRPr="004672EE">
        <w:rPr>
          <w:rFonts w:ascii="Times New Roman" w:hAnsi="Times New Roman" w:cs="Times New Roman"/>
          <w:iCs/>
          <w:sz w:val="20"/>
          <w:szCs w:val="20"/>
          <w:lang w:eastAsia="ru-RU"/>
        </w:rPr>
        <w:t>.</w:t>
      </w:r>
      <w:r w:rsidR="00603D3A" w:rsidRPr="004672EE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с Лотом производится по адресу местонахождения в раб. дни с 12:00 до 17:00, эл. почта: v_karavae</w:t>
      </w:r>
      <w:r w:rsidR="004672EE">
        <w:rPr>
          <w:rFonts w:ascii="Times New Roman" w:hAnsi="Times New Roman" w:cs="Times New Roman"/>
          <w:iCs/>
          <w:sz w:val="20"/>
          <w:szCs w:val="20"/>
          <w:lang w:eastAsia="ru-RU"/>
        </w:rPr>
        <w:t>v@bk.ru, тел. КУ: +7(996)</w:t>
      </w:r>
      <w:r w:rsidRPr="004672EE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1892564, </w:t>
      </w:r>
      <w:r w:rsidR="00603D3A" w:rsidRPr="004672EE">
        <w:rPr>
          <w:rFonts w:ascii="Times New Roman" w:hAnsi="Times New Roman" w:cs="Times New Roman"/>
          <w:iCs/>
          <w:sz w:val="20"/>
          <w:szCs w:val="20"/>
          <w:lang w:eastAsia="ru-RU"/>
        </w:rPr>
        <w:t>тел</w:t>
      </w:r>
      <w:r w:rsidR="00B0158F" w:rsidRPr="004672EE">
        <w:rPr>
          <w:rFonts w:ascii="Times New Roman" w:hAnsi="Times New Roman" w:cs="Times New Roman"/>
          <w:iCs/>
          <w:sz w:val="20"/>
          <w:szCs w:val="20"/>
          <w:lang w:eastAsia="ru-RU"/>
        </w:rPr>
        <w:t>.</w:t>
      </w:r>
      <w:r w:rsidRPr="004672EE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ОТ: 8(812)33420</w:t>
      </w:r>
      <w:r w:rsidR="00603D3A" w:rsidRPr="004672EE">
        <w:rPr>
          <w:rFonts w:ascii="Times New Roman" w:hAnsi="Times New Roman" w:cs="Times New Roman"/>
          <w:iCs/>
          <w:sz w:val="20"/>
          <w:szCs w:val="20"/>
          <w:lang w:eastAsia="ru-RU"/>
        </w:rPr>
        <w:t>50 (с 09:00 до 18:00 (</w:t>
      </w:r>
      <w:proofErr w:type="spellStart"/>
      <w:r w:rsidR="00603D3A" w:rsidRPr="004672EE">
        <w:rPr>
          <w:rFonts w:ascii="Times New Roman" w:hAnsi="Times New Roman" w:cs="Times New Roman"/>
          <w:iCs/>
          <w:sz w:val="20"/>
          <w:szCs w:val="20"/>
          <w:lang w:eastAsia="ru-RU"/>
        </w:rPr>
        <w:t>Мск</w:t>
      </w:r>
      <w:proofErr w:type="spellEnd"/>
      <w:r w:rsidR="00603D3A" w:rsidRPr="004672EE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) в раб. дни) </w:t>
      </w:r>
      <w:hyperlink r:id="rId4" w:history="1">
        <w:r w:rsidR="00603D3A" w:rsidRPr="004672EE">
          <w:rPr>
            <w:rStyle w:val="a3"/>
            <w:rFonts w:ascii="Times New Roman" w:eastAsia="Times New Roman" w:hAnsi="Times New Roman" w:cs="Times New Roman"/>
            <w:iCs/>
            <w:sz w:val="20"/>
            <w:szCs w:val="20"/>
            <w:lang w:eastAsia="ru-RU"/>
          </w:rPr>
          <w:t>informspb@auction-house.ru</w:t>
        </w:r>
      </w:hyperlink>
      <w:r w:rsidR="00603D3A" w:rsidRPr="004672EE">
        <w:rPr>
          <w:rFonts w:ascii="Times New Roman" w:hAnsi="Times New Roman" w:cs="Times New Roman"/>
          <w:iCs/>
          <w:sz w:val="20"/>
          <w:szCs w:val="20"/>
          <w:lang w:eastAsia="ru-RU"/>
        </w:rPr>
        <w:t>.</w:t>
      </w:r>
      <w:r w:rsidR="00603D3A" w:rsidRPr="004672EE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4672EE" w:rsidRPr="004672EE" w:rsidRDefault="00827DA5" w:rsidP="004672EE">
      <w:pPr>
        <w:pStyle w:val="a4"/>
        <w:ind w:firstLine="708"/>
        <w:jc w:val="both"/>
        <w:rPr>
          <w:rFonts w:ascii="Times New Roman" w:hAnsi="Times New Roman" w:cs="Times New Roman"/>
          <w:iCs/>
          <w:sz w:val="20"/>
          <w:szCs w:val="20"/>
          <w:lang w:eastAsia="ru-RU"/>
        </w:rPr>
      </w:pPr>
      <w:r w:rsidRPr="004672EE">
        <w:rPr>
          <w:rFonts w:ascii="Times New Roman" w:hAnsi="Times New Roman" w:cs="Times New Roman"/>
          <w:b/>
          <w:bCs/>
          <w:iCs/>
          <w:sz w:val="20"/>
          <w:szCs w:val="20"/>
          <w:lang w:eastAsia="ru-RU"/>
        </w:rPr>
        <w:t>Задаток-10</w:t>
      </w:r>
      <w:r w:rsidR="00702A35" w:rsidRPr="004672EE">
        <w:rPr>
          <w:rFonts w:ascii="Times New Roman" w:hAnsi="Times New Roman" w:cs="Times New Roman"/>
          <w:b/>
          <w:bCs/>
          <w:iCs/>
          <w:sz w:val="20"/>
          <w:szCs w:val="20"/>
          <w:lang w:eastAsia="ru-RU"/>
        </w:rPr>
        <w:t xml:space="preserve">% от </w:t>
      </w:r>
      <w:r w:rsidRPr="004672EE">
        <w:rPr>
          <w:rFonts w:ascii="Times New Roman" w:hAnsi="Times New Roman" w:cs="Times New Roman"/>
          <w:b/>
          <w:bCs/>
          <w:iCs/>
          <w:sz w:val="20"/>
          <w:szCs w:val="20"/>
          <w:lang w:eastAsia="ru-RU"/>
        </w:rPr>
        <w:t>НЦ</w:t>
      </w:r>
      <w:r w:rsidR="00702A35" w:rsidRPr="004672EE">
        <w:rPr>
          <w:rFonts w:ascii="Times New Roman" w:hAnsi="Times New Roman" w:cs="Times New Roman"/>
          <w:b/>
          <w:bCs/>
          <w:iCs/>
          <w:sz w:val="20"/>
          <w:szCs w:val="20"/>
          <w:lang w:eastAsia="ru-RU"/>
        </w:rPr>
        <w:t xml:space="preserve"> Лота, установленный для определенного периода Торгов</w:t>
      </w:r>
      <w:r w:rsidRPr="004672EE">
        <w:rPr>
          <w:rFonts w:ascii="Times New Roman" w:hAnsi="Times New Roman" w:cs="Times New Roman"/>
          <w:b/>
          <w:bCs/>
          <w:iCs/>
          <w:sz w:val="20"/>
          <w:szCs w:val="20"/>
          <w:lang w:eastAsia="ru-RU"/>
        </w:rPr>
        <w:t xml:space="preserve"> ППП</w:t>
      </w:r>
      <w:r w:rsidR="00702A35" w:rsidRPr="004672EE">
        <w:rPr>
          <w:rFonts w:ascii="Times New Roman" w:hAnsi="Times New Roman" w:cs="Times New Roman"/>
          <w:b/>
          <w:bCs/>
          <w:iCs/>
          <w:sz w:val="20"/>
          <w:szCs w:val="20"/>
          <w:lang w:eastAsia="ru-RU"/>
        </w:rPr>
        <w:t>,</w:t>
      </w:r>
      <w:r w:rsidR="00702A35" w:rsidRPr="004672EE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 xml:space="preserve"> должен поступить на счет ОТ не позднее даты и времени окончания приема заявок на участие в Торгах</w:t>
      </w:r>
      <w:r w:rsidRPr="004672EE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 xml:space="preserve"> ППП</w:t>
      </w:r>
      <w:r w:rsidR="00702A35" w:rsidRPr="004672EE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 xml:space="preserve"> в соответствующем периоде проведения Торгов</w:t>
      </w:r>
      <w:r w:rsidRPr="004672EE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 xml:space="preserve"> ППП</w:t>
      </w:r>
      <w:r w:rsidR="00702A35" w:rsidRPr="004672EE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 xml:space="preserve">. </w:t>
      </w:r>
      <w:r w:rsidR="00702A35" w:rsidRPr="004672EE">
        <w:rPr>
          <w:rFonts w:ascii="Times New Roman" w:hAnsi="Times New Roman" w:cs="Times New Roman"/>
          <w:iCs/>
          <w:sz w:val="20"/>
          <w:szCs w:val="20"/>
          <w:lang w:eastAsia="ru-RU"/>
        </w:rPr>
        <w:t>Реквизиты для</w:t>
      </w:r>
      <w:r w:rsidRPr="004672EE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внесения задатка: получатель-</w:t>
      </w:r>
      <w:r w:rsidR="00702A35" w:rsidRPr="004672EE">
        <w:rPr>
          <w:rFonts w:ascii="Times New Roman" w:hAnsi="Times New Roman" w:cs="Times New Roman"/>
          <w:iCs/>
          <w:sz w:val="20"/>
          <w:szCs w:val="20"/>
          <w:lang w:eastAsia="ru-RU"/>
        </w:rPr>
        <w:t>АО «Р</w:t>
      </w:r>
      <w:r w:rsidR="00165437" w:rsidRPr="004672EE">
        <w:rPr>
          <w:rFonts w:ascii="Times New Roman" w:hAnsi="Times New Roman" w:cs="Times New Roman"/>
          <w:iCs/>
          <w:sz w:val="20"/>
          <w:szCs w:val="20"/>
          <w:lang w:eastAsia="ru-RU"/>
        </w:rPr>
        <w:t>АД</w:t>
      </w:r>
      <w:r w:rsidR="00702A35" w:rsidRPr="004672EE">
        <w:rPr>
          <w:rFonts w:ascii="Times New Roman" w:hAnsi="Times New Roman" w:cs="Times New Roman"/>
          <w:iCs/>
          <w:sz w:val="20"/>
          <w:szCs w:val="20"/>
          <w:lang w:eastAsia="ru-RU"/>
        </w:rPr>
        <w:t>» (ИНН 7838430413, КПП 783801001): Северо-Западный Банк ПАО Сбербанк, г. Санкт-Петербург, БИК 044030653, К/с 30101810500000000653, Р/с 40702810355000036459. В платежном документе в графе «назначение платежа» должна содержат</w:t>
      </w:r>
      <w:r w:rsidR="004672EE">
        <w:rPr>
          <w:rFonts w:ascii="Times New Roman" w:hAnsi="Times New Roman" w:cs="Times New Roman"/>
          <w:iCs/>
          <w:sz w:val="20"/>
          <w:szCs w:val="20"/>
          <w:lang w:eastAsia="ru-RU"/>
        </w:rPr>
        <w:t>ься информация: «№ л/с ____</w:t>
      </w:r>
      <w:r w:rsidR="00702A35" w:rsidRPr="004672EE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Средства для проведения операций по обеспечению участия в электронных процедурах. НДС не облагается».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 </w:t>
      </w:r>
    </w:p>
    <w:p w:rsidR="004672EE" w:rsidRPr="004672EE" w:rsidRDefault="00C53EAF" w:rsidP="004672EE">
      <w:pPr>
        <w:pStyle w:val="a4"/>
        <w:ind w:firstLine="708"/>
        <w:jc w:val="both"/>
        <w:rPr>
          <w:rFonts w:ascii="Times New Roman" w:hAnsi="Times New Roman" w:cs="Times New Roman"/>
          <w:iCs/>
          <w:sz w:val="20"/>
          <w:szCs w:val="20"/>
          <w:lang w:eastAsia="ru-RU"/>
        </w:rPr>
      </w:pPr>
      <w:r w:rsidRPr="00C53EAF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 xml:space="preserve">К участию в Торгах ППП допускаются любые юр. и физ. лица, представившие в установленный срок заявку на участие в Торгах ППП и перечислившие задаток в установленном порядке. Заявка на участие в Торгах ППП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C53EAF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>иностр</w:t>
      </w:r>
      <w:proofErr w:type="spellEnd"/>
      <w:r w:rsidRPr="00C53EAF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</w:t>
      </w:r>
      <w:r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>ководителем которой является КУ</w:t>
      </w:r>
      <w:r w:rsidR="00CE21FD" w:rsidRPr="004672EE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>.</w:t>
      </w:r>
      <w:r w:rsidR="00B0158F" w:rsidRPr="004672EE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 xml:space="preserve"> </w:t>
      </w:r>
      <w:r w:rsidR="00827DA5" w:rsidRPr="004672EE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ОТ имеет право отменить торги в любое время до момента подведения итогов. </w:t>
      </w:r>
    </w:p>
    <w:p w:rsidR="00114FE6" w:rsidRPr="004672EE" w:rsidRDefault="00C53EAF" w:rsidP="004672EE">
      <w:pPr>
        <w:pStyle w:val="a4"/>
        <w:ind w:firstLine="708"/>
        <w:jc w:val="both"/>
        <w:rPr>
          <w:rFonts w:ascii="Times New Roman" w:hAnsi="Times New Roman" w:cs="Times New Roman"/>
          <w:iCs/>
          <w:sz w:val="20"/>
          <w:szCs w:val="20"/>
          <w:lang w:eastAsia="ru-RU"/>
        </w:rPr>
      </w:pPr>
      <w:r w:rsidRPr="00C53EAF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Победителем признается участник Торгов ППП (далее–ПТ), который представил в установленный срок заявку на участие в Торгах ППП, содержащую предложение о цене Лота, которая не ниже НЦ Лота, установленной для определенного периода проведения Торгов ППП, при отсутствии предложений других участников Торгов ППП. В случае, если несколько участников Торгов ППП представили в установленный срок заявки, содержащие различные предложения о цене Лота, но не ниже НЦ Лота, установленной для определенного периода проведения Торгов ППП ПТ, признается участник, предложивший максимальную цену за Лот. В случае, если несколько участников Торгов ППП представили в установленный срок заявки, содержащие равные предложения о цене Лота, но не ниже НЦ продажи Лота, установленной для определенного периода проведения Торгов ППП, ПТ признается участник, который первым представил в установленный срок заявку на участие в Торгах ППП. </w:t>
      </w:r>
      <w:r w:rsidR="00165437" w:rsidRPr="004672EE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Проект договора переуступки права аренды ЗУ (далее–Договор) размещен на ЭП. Договор заключается с ПТ в течение 5 дней с даты получения ПТ Договора от КУ. Оплата–в течение 30 дней со дня подписания Договора на </w:t>
      </w:r>
      <w:proofErr w:type="spellStart"/>
      <w:r w:rsidR="00165437" w:rsidRPr="004672EE">
        <w:rPr>
          <w:rFonts w:ascii="Times New Roman" w:hAnsi="Times New Roman" w:cs="Times New Roman"/>
          <w:iCs/>
          <w:sz w:val="20"/>
          <w:szCs w:val="20"/>
          <w:lang w:eastAsia="ru-RU"/>
        </w:rPr>
        <w:t>осн</w:t>
      </w:r>
      <w:proofErr w:type="spellEnd"/>
      <w:r w:rsidR="00165437" w:rsidRPr="004672EE">
        <w:rPr>
          <w:rFonts w:ascii="Times New Roman" w:hAnsi="Times New Roman" w:cs="Times New Roman"/>
          <w:iCs/>
          <w:sz w:val="20"/>
          <w:szCs w:val="20"/>
          <w:lang w:eastAsia="ru-RU"/>
        </w:rPr>
        <w:t>. счет Должника</w:t>
      </w:r>
      <w:r w:rsidR="00702A35" w:rsidRPr="004672EE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: </w:t>
      </w:r>
      <w:r w:rsidR="00603D3A" w:rsidRPr="004672EE">
        <w:rPr>
          <w:rFonts w:ascii="Times New Roman" w:hAnsi="Times New Roman" w:cs="Times New Roman"/>
          <w:sz w:val="20"/>
          <w:szCs w:val="20"/>
          <w:lang w:eastAsia="ru-RU"/>
        </w:rPr>
        <w:t>р/с № 40702.810.4.16540004814, Банк УРАЛЬСКИЙ БАНК ПАО СБЕРБАНК, БИК 046577674, к/с № 30101810500000000674.</w:t>
      </w:r>
    </w:p>
    <w:p w:rsidR="00CE21FD" w:rsidRPr="004672EE" w:rsidRDefault="00CE21FD" w:rsidP="00793B43">
      <w:pPr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bookmarkStart w:id="0" w:name="_GoBack"/>
      <w:bookmarkEnd w:id="0"/>
    </w:p>
    <w:sectPr w:rsidR="00CE21FD" w:rsidRPr="004672EE" w:rsidSect="001872CD">
      <w:type w:val="continuous"/>
      <w:pgSz w:w="11906" w:h="16838"/>
      <w:pgMar w:top="567" w:right="567" w:bottom="567" w:left="1134" w:header="709" w:footer="11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FED"/>
    <w:rsid w:val="000C620D"/>
    <w:rsid w:val="00114FE6"/>
    <w:rsid w:val="00165437"/>
    <w:rsid w:val="001872CD"/>
    <w:rsid w:val="00190167"/>
    <w:rsid w:val="00273880"/>
    <w:rsid w:val="00292EE9"/>
    <w:rsid w:val="002A68CF"/>
    <w:rsid w:val="00312581"/>
    <w:rsid w:val="00393193"/>
    <w:rsid w:val="003E20E1"/>
    <w:rsid w:val="004672EE"/>
    <w:rsid w:val="004947D7"/>
    <w:rsid w:val="004E2216"/>
    <w:rsid w:val="004F516C"/>
    <w:rsid w:val="005E0CB6"/>
    <w:rsid w:val="00601EFC"/>
    <w:rsid w:val="00603D3A"/>
    <w:rsid w:val="00625825"/>
    <w:rsid w:val="006914AF"/>
    <w:rsid w:val="006F22B0"/>
    <w:rsid w:val="00702A35"/>
    <w:rsid w:val="00793B43"/>
    <w:rsid w:val="00795223"/>
    <w:rsid w:val="00827DA5"/>
    <w:rsid w:val="009D7FE2"/>
    <w:rsid w:val="00A508F4"/>
    <w:rsid w:val="00AB34C1"/>
    <w:rsid w:val="00B0158F"/>
    <w:rsid w:val="00B07FED"/>
    <w:rsid w:val="00B44388"/>
    <w:rsid w:val="00C05275"/>
    <w:rsid w:val="00C16AC1"/>
    <w:rsid w:val="00C53EAF"/>
    <w:rsid w:val="00CE21FD"/>
    <w:rsid w:val="00DD3036"/>
    <w:rsid w:val="00F9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0CE41A-11B4-4599-AE8B-5C76C2D39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93B43"/>
    <w:rPr>
      <w:color w:val="0000FF"/>
      <w:u w:val="single"/>
    </w:rPr>
  </w:style>
  <w:style w:type="paragraph" w:styleId="a4">
    <w:name w:val="No Spacing"/>
    <w:uiPriority w:val="1"/>
    <w:qFormat/>
    <w:rsid w:val="004672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rmspb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Штефан Надежда Ивановна</dc:creator>
  <cp:keywords/>
  <dc:description/>
  <cp:lastModifiedBy>Штефан Надежда Ивановна</cp:lastModifiedBy>
  <cp:revision>15</cp:revision>
  <cp:lastPrinted>2023-03-27T10:56:00Z</cp:lastPrinted>
  <dcterms:created xsi:type="dcterms:W3CDTF">2022-10-11T07:06:00Z</dcterms:created>
  <dcterms:modified xsi:type="dcterms:W3CDTF">2023-03-31T11:37:00Z</dcterms:modified>
</cp:coreProperties>
</file>