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F8E7672" w:rsidR="00950CC9" w:rsidRPr="0037642D" w:rsidRDefault="006F2A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A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F2A8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F2A8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F2A8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F2A82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</w:t>
      </w:r>
      <w:bookmarkStart w:id="0" w:name="_GoBack"/>
      <w:bookmarkEnd w:id="0"/>
      <w:r w:rsidRPr="006F2A82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105037, г. Москва, ул. 3-я Прядильная, д. 3, ИНН 7719020344, ОГРН 1027739290270) (далее – финансовая организация), конкурсным управляющим (</w:t>
      </w:r>
      <w:proofErr w:type="gramStart"/>
      <w:r w:rsidRPr="006F2A82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9 марта 2017 г. по делу №А40-235392/16-178-260 «Б» является государственная корпорация «Агентство по страхованию вкладов» (109240, г. Москва, ул. Высоцкого, д. 4) (далее – КУ),</w:t>
      </w:r>
      <w:r w:rsidR="00964EC1"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22795507" w:rsidR="009725E3" w:rsidRPr="00D22E63" w:rsidRDefault="00950CC9" w:rsidP="00D22E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D969F5">
        <w:rPr>
          <w:rFonts w:ascii="Times New Roman" w:hAnsi="Times New Roman" w:cs="Times New Roman"/>
          <w:color w:val="000000"/>
          <w:sz w:val="24"/>
          <w:szCs w:val="24"/>
        </w:rPr>
        <w:t>Торгов явля</w:t>
      </w:r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22E6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9725E3" w:rsidRPr="00D22E63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E85BEE" w:rsidRPr="00D22E63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9725E3" w:rsidRPr="00D22E63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9725E3" w:rsidRPr="00D22E6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D22E63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7F5ED7D" w14:textId="77777777" w:rsidR="00D22E63" w:rsidRPr="00D22E63" w:rsidRDefault="00D22E63" w:rsidP="00D22E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E63">
        <w:rPr>
          <w:color w:val="000000"/>
        </w:rPr>
        <w:t>Лот 1 - АО «</w:t>
      </w:r>
      <w:proofErr w:type="spellStart"/>
      <w:r w:rsidRPr="00D22E63">
        <w:rPr>
          <w:color w:val="000000"/>
        </w:rPr>
        <w:t>Никпа</w:t>
      </w:r>
      <w:proofErr w:type="spellEnd"/>
      <w:r w:rsidRPr="00D22E63">
        <w:rPr>
          <w:color w:val="000000"/>
        </w:rPr>
        <w:t xml:space="preserve"> Плюс», ИНН 6231035876, Определение АС Рязанской обл. от 10.12.2020 по делу А54-8591/2019 о включении требований РТК третьей очереди, находится в стадии банкротства (5 920 599,20 руб.) - 5 920 599,20 руб.;</w:t>
      </w:r>
    </w:p>
    <w:p w14:paraId="50A48351" w14:textId="77777777" w:rsidR="00D22E63" w:rsidRPr="00D22E63" w:rsidRDefault="00D22E63" w:rsidP="00D22E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E63">
        <w:rPr>
          <w:color w:val="000000"/>
        </w:rPr>
        <w:t xml:space="preserve">Лот 2 - </w:t>
      </w:r>
      <w:proofErr w:type="spellStart"/>
      <w:r w:rsidRPr="00D22E63">
        <w:rPr>
          <w:color w:val="000000"/>
        </w:rPr>
        <w:t>Лыско</w:t>
      </w:r>
      <w:proofErr w:type="spellEnd"/>
      <w:r w:rsidRPr="00D22E63">
        <w:rPr>
          <w:color w:val="000000"/>
        </w:rPr>
        <w:t xml:space="preserve"> Александр Владимирович, Определение АС Московской обл. от 30.09.2022 по делу А41-59766/20 о включении требований РТК третьей очереди, находится в стадии банкротства (51 010 036,66 руб.) - 51 010 036,66 руб.;</w:t>
      </w:r>
    </w:p>
    <w:p w14:paraId="6DA7FE7D" w14:textId="6349F3FD" w:rsidR="006F2A82" w:rsidRPr="00D22E63" w:rsidRDefault="00D22E63" w:rsidP="00D22E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2E63">
        <w:rPr>
          <w:color w:val="000000"/>
        </w:rPr>
        <w:t xml:space="preserve">Лот 3 - </w:t>
      </w:r>
      <w:proofErr w:type="spellStart"/>
      <w:r w:rsidRPr="00D22E63">
        <w:rPr>
          <w:color w:val="000000"/>
        </w:rPr>
        <w:t>Сахончик</w:t>
      </w:r>
      <w:proofErr w:type="spellEnd"/>
      <w:r w:rsidRPr="00D22E63">
        <w:rPr>
          <w:color w:val="000000"/>
        </w:rPr>
        <w:t xml:space="preserve"> Евгений Данилович, Определение АС г. Москвы от 26.09.2018 по делу А40-152128/17-78-208 «Б» о включении требований РТК третьей очереди, находится в стадии банкротства (177 350,00 руб.) - 177 350,00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D91AD8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F2A8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33350B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F2A8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E85BE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F2A8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096E27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F2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F2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2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9ACF802" w14:textId="6501B14C" w:rsidR="00964EC1" w:rsidRPr="00964EC1" w:rsidRDefault="00964EC1" w:rsidP="006F2A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 w:rsidR="006F2A82">
        <w:rPr>
          <w:color w:val="000000"/>
          <w:shd w:val="clear" w:color="auto" w:fill="FFFFFF"/>
        </w:rPr>
        <w:t xml:space="preserve"> будут проведены на ЭТП </w:t>
      </w:r>
      <w:r w:rsidR="00E85BEE">
        <w:rPr>
          <w:b/>
          <w:bCs/>
          <w:color w:val="000000"/>
        </w:rPr>
        <w:t xml:space="preserve">с </w:t>
      </w:r>
      <w:r w:rsidR="006F2A82">
        <w:rPr>
          <w:b/>
          <w:bCs/>
          <w:color w:val="000000"/>
        </w:rPr>
        <w:t>22 мая 2023 г. по 27 августа 2023 г.</w:t>
      </w:r>
    </w:p>
    <w:p w14:paraId="11692C3C" w14:textId="459D967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6F2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6F2A8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F2A82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F2A82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16F0820" w14:textId="77777777" w:rsidR="00D22E63" w:rsidRPr="00D22E63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>с 22 мая 2023 г. по 28 мая 2023 г. - в размере начальной цены продажи лотов;</w:t>
      </w:r>
    </w:p>
    <w:p w14:paraId="1B977424" w14:textId="77777777" w:rsidR="00D22E63" w:rsidRPr="00D22E63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>с 29 мая 2023 г. по 04 июня 2023 г. - в размере 94,90% от начальной цены продажи лотов;</w:t>
      </w:r>
    </w:p>
    <w:p w14:paraId="1C4F4B9E" w14:textId="77777777" w:rsidR="00D22E63" w:rsidRPr="00D22E63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>с 05 июня 2023 г. по 11 июня 2023 г. - в размере 89,80% от начальной цены продажи лотов;</w:t>
      </w:r>
    </w:p>
    <w:p w14:paraId="2914B6C4" w14:textId="77777777" w:rsidR="00D22E63" w:rsidRPr="00D22E63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>с 12 июня 2023 г. по 18 июня 2023 г. - в размере 84,70% от начальной цены продажи лотов;</w:t>
      </w:r>
    </w:p>
    <w:p w14:paraId="1AB44E8A" w14:textId="77777777" w:rsidR="00D22E63" w:rsidRPr="00D22E63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>с 19 июня 2023 г. по 25 июня 2023 г. - в размере 79,60% от начальной цены продажи лотов;</w:t>
      </w:r>
    </w:p>
    <w:p w14:paraId="1235D159" w14:textId="77777777" w:rsidR="00D22E63" w:rsidRPr="00D22E63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>с 26 июня 2023 г. по 02 июля 2023 г. - в размере 74,50% от начальной цены продажи лотов;</w:t>
      </w:r>
    </w:p>
    <w:p w14:paraId="35AD10EC" w14:textId="77777777" w:rsidR="00D22E63" w:rsidRPr="00D22E63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>с 03 июля 2023 г. по 09 июля 2023 г. - в размере 69,40% от начальной цены продажи лотов;</w:t>
      </w:r>
    </w:p>
    <w:p w14:paraId="4B6EF7CD" w14:textId="77777777" w:rsidR="00D22E63" w:rsidRPr="00D22E63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>с 10 июля 2023 г. по 16 июля 2023 г. - в размере 64,30% от начальной цены продажи лотов;</w:t>
      </w:r>
    </w:p>
    <w:p w14:paraId="7B254F55" w14:textId="77777777" w:rsidR="00D22E63" w:rsidRPr="00D22E63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>с 17 июля 2023 г. по 23 июля 2023 г. - в размере 59,20% от начальной цены продажи лотов;</w:t>
      </w:r>
    </w:p>
    <w:p w14:paraId="6161643E" w14:textId="77777777" w:rsidR="00D22E63" w:rsidRPr="00D22E63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>с 24 июля 2023 г. по 30 июля 2023 г. - в размере 54,10% от начальной цены продажи лотов;</w:t>
      </w:r>
    </w:p>
    <w:p w14:paraId="704F7BCE" w14:textId="77777777" w:rsidR="00D22E63" w:rsidRPr="00D22E63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>с 31 июля 2023 г. по 06 августа 2023 г. - в размере 49,00% от начальной цены продажи лотов;</w:t>
      </w:r>
    </w:p>
    <w:p w14:paraId="344D9382" w14:textId="77777777" w:rsidR="00D22E63" w:rsidRPr="00D22E63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>с 07 августа 2023 г. по 13 августа 2023 г. - в размере 43,90% от начальной цены продажи лотов;</w:t>
      </w:r>
    </w:p>
    <w:p w14:paraId="1F20BDDE" w14:textId="77777777" w:rsidR="00D22E63" w:rsidRPr="00D22E63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>с 14 августа 2023 г. по 20 августа 2023 г. - в размере 38,80% от начальной цены продажи лотов;</w:t>
      </w:r>
    </w:p>
    <w:p w14:paraId="49A364EC" w14:textId="776CE06E" w:rsidR="006F2A82" w:rsidRDefault="00D22E63" w:rsidP="00D22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E63">
        <w:rPr>
          <w:rFonts w:ascii="Times New Roman" w:hAnsi="Times New Roman" w:cs="Times New Roman"/>
          <w:color w:val="000000"/>
          <w:sz w:val="24"/>
          <w:szCs w:val="24"/>
        </w:rPr>
        <w:t xml:space="preserve">с 21 августа 2023 г. по 27 августа 2023 г. - в размере 33,70%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3B04C9AC" w:rsidR="005C4186" w:rsidRDefault="008042A2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6F2A82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</w:t>
      </w:r>
      <w:r w:rsidR="006F2A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6F2A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505-80-32, а также у ОТ: тел. 8(499)395-00-20 (с 9.00 до 18.00 по Московскому времени в рабочие дни) informmsk@auction-house.ru.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E7620"/>
    <w:rsid w:val="0015099D"/>
    <w:rsid w:val="001C5445"/>
    <w:rsid w:val="001D79B8"/>
    <w:rsid w:val="001F039D"/>
    <w:rsid w:val="00257B84"/>
    <w:rsid w:val="00271B4B"/>
    <w:rsid w:val="0037642D"/>
    <w:rsid w:val="00437C57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6F2A82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B3A06"/>
    <w:rsid w:val="00CC76B5"/>
    <w:rsid w:val="00D22E63"/>
    <w:rsid w:val="00D62667"/>
    <w:rsid w:val="00D969F5"/>
    <w:rsid w:val="00DA3584"/>
    <w:rsid w:val="00DE0234"/>
    <w:rsid w:val="00E614D3"/>
    <w:rsid w:val="00E72AD4"/>
    <w:rsid w:val="00E85BEE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2044</Words>
  <Characters>12438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41</cp:revision>
  <dcterms:created xsi:type="dcterms:W3CDTF">2019-07-23T07:47:00Z</dcterms:created>
  <dcterms:modified xsi:type="dcterms:W3CDTF">2023-02-01T13:53:00Z</dcterms:modified>
</cp:coreProperties>
</file>