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B3B9" w14:textId="77777777" w:rsidR="00D858FB" w:rsidRPr="003B6EE5" w:rsidRDefault="00D858FB" w:rsidP="00D858FB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0351A344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>ДОГОВОР № _____</w:t>
      </w:r>
    </w:p>
    <w:p w14:paraId="6DF1201F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</w:t>
      </w:r>
    </w:p>
    <w:p w14:paraId="566A3CD9" w14:textId="77777777" w:rsidR="00D858FB" w:rsidRPr="003B6EE5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4AD3DDA" w14:textId="77777777" w:rsidR="00D858FB" w:rsidRPr="003B6EE5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  <w:t xml:space="preserve">           </w:t>
      </w:r>
      <w:proofErr w:type="gramStart"/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«</w:t>
      </w:r>
      <w:proofErr w:type="gramEnd"/>
      <w:r w:rsidRPr="003B6EE5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____»____________ 20___ год</w:t>
      </w:r>
    </w:p>
    <w:p w14:paraId="452AB90C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309EDEF" w14:textId="77777777" w:rsidR="00D858FB" w:rsidRPr="003B6EE5" w:rsidRDefault="00D858FB" w:rsidP="00D858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EF9A4DD" w14:textId="77777777" w:rsidR="00D858FB" w:rsidRPr="003B6EE5" w:rsidRDefault="00D858FB" w:rsidP="00D858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>Финансовый управляющий ______________________________________Семеновский Александр  Александрович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«Продавец», с одной стороны, действующий на основании Решения Арбитражного суда ______________ области от __________________________ года по делу № ________________________, с одной стороны, и  _____________________________________,  именуемый в дальнейшем </w:t>
      </w:r>
      <w:r w:rsidRPr="003B6EE5">
        <w:rPr>
          <w:rFonts w:ascii="Times New Roman" w:hAnsi="Times New Roman" w:cs="Times New Roman"/>
          <w:bCs/>
          <w:sz w:val="22"/>
          <w:szCs w:val="22"/>
          <w:lang w:val="ru-RU"/>
        </w:rPr>
        <w:t>«Покупатель»,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основании, с другой стороны, заключили настоящий Договор о нижеследующем:</w:t>
      </w:r>
    </w:p>
    <w:p w14:paraId="4A36B795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02DAE5D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6386FA74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__________________________________________________</w:t>
      </w:r>
      <w:proofErr w:type="gramStart"/>
      <w:r w:rsidRPr="003B6EE5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3B6EE5">
        <w:rPr>
          <w:rFonts w:ascii="Times New Roman" w:hAnsi="Times New Roman" w:cs="Times New Roman"/>
          <w:sz w:val="22"/>
          <w:szCs w:val="22"/>
          <w:lang w:val="ru-RU"/>
        </w:rPr>
        <w:t>далее – «Имущество»).</w:t>
      </w:r>
    </w:p>
    <w:p w14:paraId="4C4317B8" w14:textId="77777777" w:rsidR="00D858FB" w:rsidRPr="003B6EE5" w:rsidRDefault="00D858FB" w:rsidP="00D858FB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44F1D70B" w14:textId="1165002F" w:rsidR="00D858FB" w:rsidRPr="003B6EE5" w:rsidRDefault="00D858FB" w:rsidP="00D858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 xml:space="preserve">1.3. Имущество, </w:t>
      </w:r>
      <w:r w:rsidRPr="003B6EE5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в соответствии с п. 17 ст. 110 Федерального закона «О несостоятельности (банкротстве)» от 26.10.2002г. №127-ФЗ,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 xml:space="preserve">приобретается Покупателем в результате заключения договора купли-продажи по результатам </w:t>
      </w:r>
      <w:r w:rsidR="002404C8" w:rsidRPr="003B6EE5">
        <w:rPr>
          <w:rFonts w:ascii="Times New Roman" w:hAnsi="Times New Roman" w:cs="Times New Roman"/>
          <w:sz w:val="22"/>
          <w:szCs w:val="22"/>
          <w:lang w:val="ru-RU"/>
        </w:rPr>
        <w:t xml:space="preserve">торгов посредством публичного предложения,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>проведен</w:t>
      </w:r>
      <w:r w:rsidR="002404C8" w:rsidRPr="003B6EE5">
        <w:rPr>
          <w:rFonts w:ascii="Times New Roman" w:hAnsi="Times New Roman" w:cs="Times New Roman"/>
          <w:sz w:val="22"/>
          <w:szCs w:val="22"/>
          <w:lang w:val="ru-RU"/>
        </w:rPr>
        <w:t>ных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 xml:space="preserve"> на электронной площадке</w:t>
      </w:r>
      <w:r w:rsidRPr="003B6EE5">
        <w:rPr>
          <w:lang w:val="ru-RU"/>
        </w:rPr>
        <w:t xml:space="preserve">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 xml:space="preserve">АО «Российский аукционный дом» по адресу в сети Интернет: </w:t>
      </w:r>
      <w:r w:rsidR="003B6EE5" w:rsidRPr="003B6EE5">
        <w:fldChar w:fldCharType="begin"/>
      </w:r>
      <w:r w:rsidR="003B6EE5" w:rsidRPr="003B6EE5">
        <w:rPr>
          <w:lang w:val="ru-RU"/>
        </w:rPr>
        <w:instrText xml:space="preserve"> </w:instrText>
      </w:r>
      <w:r w:rsidR="003B6EE5" w:rsidRPr="003B6EE5">
        <w:instrText>HYPERLINK</w:instrText>
      </w:r>
      <w:r w:rsidR="003B6EE5" w:rsidRPr="003B6EE5">
        <w:rPr>
          <w:lang w:val="ru-RU"/>
        </w:rPr>
        <w:instrText xml:space="preserve"> "</w:instrText>
      </w:r>
      <w:r w:rsidR="003B6EE5" w:rsidRPr="003B6EE5">
        <w:instrText>http</w:instrText>
      </w:r>
      <w:r w:rsidR="003B6EE5" w:rsidRPr="003B6EE5">
        <w:rPr>
          <w:lang w:val="ru-RU"/>
        </w:rPr>
        <w:instrText>://</w:instrText>
      </w:r>
      <w:r w:rsidR="003B6EE5" w:rsidRPr="003B6EE5">
        <w:instrText>www</w:instrText>
      </w:r>
      <w:r w:rsidR="003B6EE5" w:rsidRPr="003B6EE5">
        <w:rPr>
          <w:lang w:val="ru-RU"/>
        </w:rPr>
        <w:instrText>.</w:instrText>
      </w:r>
      <w:r w:rsidR="003B6EE5" w:rsidRPr="003B6EE5">
        <w:instrText>lot</w:instrText>
      </w:r>
      <w:r w:rsidR="003B6EE5" w:rsidRPr="003B6EE5">
        <w:rPr>
          <w:lang w:val="ru-RU"/>
        </w:rPr>
        <w:instrText>-</w:instrText>
      </w:r>
      <w:r w:rsidR="003B6EE5" w:rsidRPr="003B6EE5">
        <w:instrText>online</w:instrText>
      </w:r>
      <w:r w:rsidR="003B6EE5" w:rsidRPr="003B6EE5">
        <w:rPr>
          <w:lang w:val="ru-RU"/>
        </w:rPr>
        <w:instrText>.</w:instrText>
      </w:r>
      <w:r w:rsidR="003B6EE5" w:rsidRPr="003B6EE5">
        <w:instrText>ru</w:instrText>
      </w:r>
      <w:r w:rsidR="003B6EE5" w:rsidRPr="003B6EE5">
        <w:rPr>
          <w:lang w:val="ru-RU"/>
        </w:rPr>
        <w:instrText xml:space="preserve">/" </w:instrText>
      </w:r>
      <w:r w:rsidR="003B6EE5" w:rsidRPr="003B6EE5">
        <w:fldChar w:fldCharType="separate"/>
      </w:r>
      <w:r w:rsidR="002404C8" w:rsidRPr="003B6EE5">
        <w:rPr>
          <w:rStyle w:val="a3"/>
          <w:rFonts w:ascii="Times New Roman" w:hAnsi="Times New Roman" w:cs="Times New Roman"/>
          <w:sz w:val="22"/>
          <w:szCs w:val="22"/>
          <w:lang w:val="ru-RU"/>
        </w:rPr>
        <w:t>http://www.lot-online.ru/</w:t>
      </w:r>
      <w:r w:rsidR="003B6EE5" w:rsidRPr="003B6EE5">
        <w:rPr>
          <w:rStyle w:val="a3"/>
          <w:rFonts w:ascii="Times New Roman" w:hAnsi="Times New Roman" w:cs="Times New Roman"/>
          <w:sz w:val="22"/>
          <w:szCs w:val="22"/>
          <w:lang w:val="ru-RU"/>
        </w:rPr>
        <w:fldChar w:fldCharType="end"/>
      </w:r>
      <w:r w:rsidR="002404C8" w:rsidRPr="003B6EE5">
        <w:rPr>
          <w:rStyle w:val="a3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404C8" w:rsidRPr="003B6EE5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в период с __________ по _____________ (далее – торги)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>. Объявление о торгах размещено на сайте ЕФРСБ</w:t>
      </w:r>
      <w:r w:rsidR="002404C8" w:rsidRPr="003B6EE5"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CD39BBD" w14:textId="77777777" w:rsidR="00D858FB" w:rsidRPr="003B6EE5" w:rsidRDefault="00D858FB" w:rsidP="00D858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2D0A53DD" w14:textId="1262578F" w:rsidR="00D858FB" w:rsidRPr="003B6EE5" w:rsidRDefault="00D858FB" w:rsidP="00D858F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Сторонами, настоящего Договора Имущество никому не продано, не подарено, иным образом не отчуждено и не заложено. </w:t>
      </w:r>
    </w:p>
    <w:p w14:paraId="00401397" w14:textId="77777777" w:rsidR="00D858FB" w:rsidRPr="003B6EE5" w:rsidRDefault="00D858FB" w:rsidP="00D858F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1.5.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</w:t>
      </w:r>
    </w:p>
    <w:p w14:paraId="353C3437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61ABE9D6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1B36A663" w14:textId="300D6B6B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Общая цена (цена продажи) Имущества, продаваемого по настоящему Договору, </w:t>
      </w:r>
      <w:proofErr w:type="gramStart"/>
      <w:r w:rsidRPr="003B6EE5">
        <w:rPr>
          <w:rFonts w:ascii="Times New Roman" w:hAnsi="Times New Roman" w:cs="Times New Roman"/>
          <w:sz w:val="22"/>
          <w:szCs w:val="22"/>
          <w:lang w:val="ru-RU"/>
        </w:rPr>
        <w:t>согласно протокола</w:t>
      </w:r>
      <w:proofErr w:type="gramEnd"/>
      <w:r w:rsidRPr="003B6EE5">
        <w:rPr>
          <w:rFonts w:ascii="Times New Roman" w:hAnsi="Times New Roman" w:cs="Times New Roman"/>
          <w:sz w:val="22"/>
          <w:szCs w:val="22"/>
          <w:lang w:val="ru-RU"/>
        </w:rPr>
        <w:t xml:space="preserve"> о результатах проведения торгов по Лоту №____ от __________________ года, составляет______________________________ рублей 00 коп. </w:t>
      </w:r>
    </w:p>
    <w:p w14:paraId="1A99F02B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1E9F710C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5C0A183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2A011BB9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_______________________________________, за вычетом суммы ранее внесенного задатка, который составляет  ___________________________________.</w:t>
      </w:r>
    </w:p>
    <w:p w14:paraId="079148B9" w14:textId="77777777" w:rsidR="00D858FB" w:rsidRPr="003B6EE5" w:rsidRDefault="00D858FB" w:rsidP="00D858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3.2. Оставшуюся сумму за Имущество, за вычетом задатка, в размере ___________________________________, Покупатель обязуется оплатить в течение тридцати дней с момента подписания настоящего договора.</w:t>
      </w:r>
    </w:p>
    <w:p w14:paraId="6B9FA3BE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6599540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15BFA161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4.1. Покупатель обязуется оплатить за Имущество его цену в соответствии с главой 3 настоящего Договора.</w:t>
      </w:r>
    </w:p>
    <w:p w14:paraId="739EB3A4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2A5E9DA1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4.2. Покупатель обязуется в течение 7 (Семи) рабочих дней с момента полной оплаты Имущества в соответствии с пунктом 3.2.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Риск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lastRenderedPageBreak/>
        <w:t>случайной гибели или случайного повреждения Имущества переходит на Покупателя с этого момента.</w:t>
      </w:r>
    </w:p>
    <w:p w14:paraId="0AD1F77E" w14:textId="77777777" w:rsidR="00D858FB" w:rsidRPr="003B6EE5" w:rsidRDefault="00D858FB" w:rsidP="00D858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4.3. Для регистрации права собственности Продавец обязуется выдать Покупателю все необходимые документы.</w:t>
      </w:r>
    </w:p>
    <w:p w14:paraId="3410539F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4.4. До момента передачи Имущества Покупателю Продавец несет бремя его содержания.</w:t>
      </w:r>
    </w:p>
    <w:p w14:paraId="7164D319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4.5. Обязательство Продавца передать Имущество считается исполненным после подписания акта приема-передачи.</w:t>
      </w:r>
    </w:p>
    <w:p w14:paraId="44036C34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5. ОТВЕТСТВЕННОСТЬ СТОРОН</w:t>
      </w:r>
    </w:p>
    <w:p w14:paraId="525AE620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6D6BD6D3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6. ФОРС-МАЖОР</w:t>
      </w:r>
    </w:p>
    <w:p w14:paraId="5D1D45DA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470D96EF" w14:textId="77777777" w:rsidR="00D858FB" w:rsidRPr="003B6EE5" w:rsidRDefault="00D858FB" w:rsidP="00D858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6F642763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7047F5A0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13A6F449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06F6636C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3550E3FA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7B46BB11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638385CB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47B09815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органа, осуществляющего государственную регистрацию.</w:t>
      </w:r>
    </w:p>
    <w:p w14:paraId="5CC74793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6411CC75" w14:textId="77777777" w:rsidR="00D858FB" w:rsidRPr="003B6EE5" w:rsidRDefault="00D858FB" w:rsidP="00D85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 w:rsidRPr="003B6EE5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19DDA096" w14:textId="77777777" w:rsidR="00D858FB" w:rsidRPr="003B6EE5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66666C89" w14:textId="77777777" w:rsidR="00D858FB" w:rsidRPr="003B6EE5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25EC001" w14:textId="77777777" w:rsidR="00D858FB" w:rsidRPr="003B6EE5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07F89FFD" w14:textId="77777777" w:rsidR="00D858FB" w:rsidRPr="003B6EE5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3B6EE5"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D858FB" w:rsidRPr="003B6EE5" w14:paraId="2222CFC3" w14:textId="77777777" w:rsidTr="00D858FB">
        <w:tc>
          <w:tcPr>
            <w:tcW w:w="4786" w:type="dxa"/>
          </w:tcPr>
          <w:p w14:paraId="681E542C" w14:textId="77777777" w:rsidR="00D858FB" w:rsidRPr="003B6EE5" w:rsidRDefault="00D858FB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E9013B5" w14:textId="77777777" w:rsidR="00D858FB" w:rsidRPr="003B6EE5" w:rsidRDefault="00D858FB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85101B7" w14:textId="77777777" w:rsidR="00D858FB" w:rsidRPr="003B6EE5" w:rsidRDefault="00D858FB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EE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______________________/Семеновский А.А./</w:t>
            </w:r>
          </w:p>
        </w:tc>
        <w:tc>
          <w:tcPr>
            <w:tcW w:w="4786" w:type="dxa"/>
          </w:tcPr>
          <w:p w14:paraId="46BB7FCE" w14:textId="77777777" w:rsidR="00D858FB" w:rsidRPr="003B6EE5" w:rsidRDefault="00D858FB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</w:tr>
    </w:tbl>
    <w:p w14:paraId="2C894215" w14:textId="77777777" w:rsidR="00D858FB" w:rsidRDefault="00D858FB" w:rsidP="00D85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3B6EE5">
        <w:rPr>
          <w:rFonts w:ascii="Times New Roman" w:hAnsi="Times New Roman" w:cs="Times New Roman"/>
          <w:sz w:val="22"/>
          <w:szCs w:val="22"/>
          <w:lang w:val="ru-RU"/>
        </w:rPr>
        <w:t>м.п</w:t>
      </w:r>
      <w:proofErr w:type="spellEnd"/>
      <w:r w:rsidRPr="003B6EE5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33A2FC5C" w14:textId="77777777" w:rsidR="00D858FB" w:rsidRDefault="00D858FB" w:rsidP="00D858FB"/>
    <w:sectPr w:rsidR="00D858FB" w:rsidSect="00D858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FB"/>
    <w:rsid w:val="002404C8"/>
    <w:rsid w:val="003B6EE5"/>
    <w:rsid w:val="00D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6D76"/>
  <w15:chartTrackingRefBased/>
  <w15:docId w15:val="{70288587-40E6-4857-98AA-33D7175F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F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8F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4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2022-04-27T15:40:00Z</dcterms:created>
  <dcterms:modified xsi:type="dcterms:W3CDTF">2022-09-13T11:45:00Z</dcterms:modified>
</cp:coreProperties>
</file>