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0C71DD5F" w:rsidR="00214DDD" w:rsidRPr="00C02745" w:rsidRDefault="003700D9" w:rsidP="007D301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 переносе даты подведения итогов аукциона,</w:t>
      </w:r>
      <w:r w:rsidR="00BE6363">
        <w:t xml:space="preserve"> </w:t>
      </w:r>
      <w:r w:rsidRPr="00214DDD">
        <w:t>назначенн</w:t>
      </w:r>
      <w:r w:rsidR="00BE6363">
        <w:t>ого</w:t>
      </w:r>
      <w:r w:rsidRPr="00214DDD">
        <w:t xml:space="preserve"> на</w:t>
      </w:r>
      <w:r w:rsidR="003360B1">
        <w:t xml:space="preserve"> </w:t>
      </w:r>
      <w:r w:rsidR="00B500DE">
        <w:t>1</w:t>
      </w:r>
      <w:r w:rsidR="007D301E">
        <w:t>1</w:t>
      </w:r>
      <w:r w:rsidR="00597AEB">
        <w:t xml:space="preserve"> </w:t>
      </w:r>
      <w:r w:rsidR="007D301E">
        <w:t>апреля</w:t>
      </w:r>
      <w:r w:rsidR="005C3AFC">
        <w:t xml:space="preserve"> </w:t>
      </w:r>
      <w:r w:rsidR="00B43FFF">
        <w:t>20</w:t>
      </w:r>
      <w:r w:rsidR="000F2572">
        <w:t>2</w:t>
      </w:r>
      <w:r w:rsidR="00B500DE">
        <w:t>3</w:t>
      </w:r>
      <w:r w:rsidRPr="00214DDD">
        <w:t xml:space="preserve"> года по продаже</w:t>
      </w:r>
      <w:r w:rsidR="00597AEB">
        <w:t xml:space="preserve"> </w:t>
      </w:r>
      <w:r w:rsidR="00C368DA">
        <w:t>объект</w:t>
      </w:r>
      <w:r w:rsidR="00742DCD">
        <w:t>ов</w:t>
      </w:r>
      <w:r w:rsidR="00C368DA">
        <w:t xml:space="preserve"> </w:t>
      </w:r>
      <w:r w:rsidR="00214DDD">
        <w:t>недвижимости, являющ</w:t>
      </w:r>
      <w:r w:rsidR="00742DCD">
        <w:t>ихся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7D301E">
        <w:t>РАД-327054</w:t>
      </w:r>
      <w:r w:rsidR="00BE6363">
        <w:t>)</w:t>
      </w:r>
      <w:r w:rsidR="007D301E">
        <w:t xml:space="preserve"> по причине добавления в условия реализации обратной аренды: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19DB6B58" w14:textId="74116423" w:rsidR="00B500DE" w:rsidRPr="00BA1352" w:rsidRDefault="007D301E" w:rsidP="00B500DE">
      <w:pPr>
        <w:ind w:firstLine="709"/>
        <w:jc w:val="both"/>
        <w:rPr>
          <w:rFonts w:ascii="NTTimes/Cyrillic" w:hAnsi="NTTimes/Cyrillic"/>
          <w:b/>
          <w:szCs w:val="20"/>
        </w:rPr>
      </w:pPr>
      <w:bookmarkStart w:id="0" w:name="_Hlk14789425"/>
      <w:r>
        <w:rPr>
          <w:rFonts w:ascii="NTTimes/Cyrillic" w:hAnsi="NTTimes/Cyrillic"/>
          <w:b/>
          <w:szCs w:val="20"/>
        </w:rPr>
        <w:t>Существенное условие продажи (обратная аренда):</w:t>
      </w:r>
    </w:p>
    <w:bookmarkEnd w:id="0"/>
    <w:p w14:paraId="69488F87" w14:textId="77777777" w:rsidR="007D301E" w:rsidRDefault="007D301E" w:rsidP="007D301E">
      <w:pPr>
        <w:ind w:right="-57" w:firstLine="426"/>
        <w:jc w:val="both"/>
      </w:pPr>
      <w:r>
        <w:t>Продавец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1FB714B2" w14:textId="77777777" w:rsidR="007D301E" w:rsidRDefault="007D301E" w:rsidP="007D301E">
      <w:pPr>
        <w:ind w:right="-57" w:firstLine="426"/>
        <w:jc w:val="both"/>
      </w:pPr>
      <w:r>
        <w:t>- часть Объекта - нежилое помещение на 2 этаже общей площадью 145 кв. м.:</w:t>
      </w:r>
    </w:p>
    <w:p w14:paraId="4DA1C4A8" w14:textId="77777777" w:rsidR="007D301E" w:rsidRDefault="007D301E" w:rsidP="007D301E">
      <w:pPr>
        <w:ind w:right="-57" w:firstLine="426"/>
        <w:jc w:val="both"/>
      </w:pPr>
      <w:r>
        <w:t>- ставка аренды: 2 этаж - 185 руб. за 1 кв. м./месяц, в т.ч. НДС 20%.</w:t>
      </w:r>
    </w:p>
    <w:p w14:paraId="5202529F" w14:textId="77777777" w:rsidR="007D301E" w:rsidRDefault="007D301E" w:rsidP="007D301E">
      <w:pPr>
        <w:ind w:right="-57" w:firstLine="426"/>
        <w:jc w:val="both"/>
      </w:pPr>
      <w: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и копий документов, подтверждающих расходы Арендодателя, без каких-либо дополнительных начислений со стороны Арендодателя. При отсутствии индивидуальных узлов (приборов) учета счет на оплату переменной арендной платы формируется с учетом отношения площади Объекта к площади всего здания. Услуги по вывозу ТБО оплачиваются Арендатором самостоятельно на основании заключенного договора с обслуживающей организацией;</w:t>
      </w:r>
    </w:p>
    <w:p w14:paraId="3E2885B0" w14:textId="77777777" w:rsidR="007D301E" w:rsidRDefault="007D301E" w:rsidP="007D301E">
      <w:pPr>
        <w:ind w:right="-57" w:firstLine="426"/>
        <w:jc w:val="both"/>
      </w:pPr>
      <w:r>
        <w:t>- Индексация арендной платы по соглашению сторон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%;</w:t>
      </w:r>
    </w:p>
    <w:p w14:paraId="339D884E" w14:textId="77777777" w:rsidR="007D301E" w:rsidRDefault="007D301E" w:rsidP="007D301E">
      <w:pPr>
        <w:ind w:right="-57" w:firstLine="426"/>
        <w:jc w:val="both"/>
      </w:pPr>
      <w:r>
        <w:t>- Срок аренды – не менее 10 (десяти)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7626184D" w14:textId="3D82EA3C" w:rsidR="00D9738C" w:rsidRDefault="007D301E" w:rsidP="007D301E">
      <w:pPr>
        <w:ind w:right="-57" w:firstLine="426"/>
        <w:jc w:val="both"/>
        <w:rPr>
          <w:b/>
          <w:bCs/>
        </w:rPr>
      </w:pPr>
      <w:r>
        <w:t>- Арендные каникулы – 2 (два) месяца с даты подписания акта приема-передачи с оплатой 50% арендной платы.</w:t>
      </w:r>
    </w:p>
    <w:p w14:paraId="5FFE4DFE" w14:textId="77777777" w:rsidR="00D9738C" w:rsidRPr="00BA1352" w:rsidRDefault="00D9738C" w:rsidP="00742DCD">
      <w:pPr>
        <w:ind w:right="-57"/>
        <w:jc w:val="center"/>
        <w:rPr>
          <w:b/>
          <w:bCs/>
        </w:rPr>
      </w:pPr>
    </w:p>
    <w:p w14:paraId="29051687" w14:textId="586119E4" w:rsidR="00D9738C" w:rsidRDefault="00D9738C" w:rsidP="00D9738C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D301E">
        <w:rPr>
          <w:b/>
          <w:lang w:eastAsia="en-US"/>
        </w:rPr>
        <w:t>03 мая</w:t>
      </w:r>
      <w:r>
        <w:rPr>
          <w:b/>
          <w:lang w:eastAsia="en-US"/>
        </w:rPr>
        <w:t xml:space="preserve"> 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 w:rsidR="007D301E">
        <w:rPr>
          <w:b/>
          <w:lang w:eastAsia="en-US"/>
        </w:rPr>
        <w:t xml:space="preserve"> 10:00</w:t>
      </w:r>
      <w:r>
        <w:rPr>
          <w:b/>
          <w:bCs/>
          <w:szCs w:val="24"/>
        </w:rPr>
        <w:t>.</w:t>
      </w:r>
    </w:p>
    <w:p w14:paraId="433E02EC" w14:textId="099F0AD7" w:rsidR="00D9738C" w:rsidRDefault="00D9738C" w:rsidP="00D9738C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D301E">
        <w:rPr>
          <w:b/>
          <w:lang w:eastAsia="en-US"/>
        </w:rPr>
        <w:t>01</w:t>
      </w:r>
      <w:r>
        <w:rPr>
          <w:b/>
          <w:lang w:eastAsia="en-US"/>
        </w:rPr>
        <w:t xml:space="preserve"> </w:t>
      </w:r>
      <w:r w:rsidR="007D301E">
        <w:rPr>
          <w:b/>
          <w:lang w:eastAsia="en-US"/>
        </w:rPr>
        <w:t>мая</w:t>
      </w:r>
      <w:r>
        <w:rPr>
          <w:b/>
          <w:lang w:eastAsia="en-US"/>
        </w:rPr>
        <w:t xml:space="preserve"> 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3D02F552" w14:textId="1DBA77E8" w:rsidR="00D9738C" w:rsidRDefault="00D9738C" w:rsidP="00D9738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BE6363" w:rsidRPr="00BE6363">
        <w:rPr>
          <w:rFonts w:eastAsia="Calibri"/>
          <w:b/>
          <w:bCs/>
          <w:lang w:eastAsia="en-US"/>
        </w:rPr>
        <w:t xml:space="preserve">до 23:30 </w:t>
      </w:r>
      <w:r w:rsidR="007D301E">
        <w:rPr>
          <w:b/>
          <w:lang w:eastAsia="en-US"/>
        </w:rPr>
        <w:t xml:space="preserve">01 мая </w:t>
      </w:r>
      <w:r>
        <w:rPr>
          <w:b/>
          <w:lang w:eastAsia="en-US"/>
        </w:rPr>
        <w:t>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58A1F9C" w14:textId="7CCA124F" w:rsidR="00D9738C" w:rsidRDefault="00D9738C" w:rsidP="00D9738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D301E">
        <w:rPr>
          <w:b/>
          <w:lang w:eastAsia="en-US"/>
        </w:rPr>
        <w:t>0</w:t>
      </w:r>
      <w:r w:rsidR="007D301E">
        <w:rPr>
          <w:b/>
          <w:lang w:eastAsia="en-US"/>
        </w:rPr>
        <w:t>2</w:t>
      </w:r>
      <w:r w:rsidR="007D301E">
        <w:rPr>
          <w:b/>
          <w:lang w:eastAsia="en-US"/>
        </w:rPr>
        <w:t xml:space="preserve"> мая </w:t>
      </w:r>
      <w:r>
        <w:rPr>
          <w:b/>
          <w:lang w:eastAsia="en-US"/>
        </w:rPr>
        <w:t>202</w:t>
      </w:r>
      <w:r w:rsidR="00B500DE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268133C1" w14:textId="353E093B" w:rsidR="00C368DA" w:rsidRPr="00C368DA" w:rsidRDefault="00C368DA" w:rsidP="00742DCD">
      <w:pPr>
        <w:ind w:right="-57" w:firstLine="851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93348262">
    <w:abstractNumId w:val="2"/>
  </w:num>
  <w:num w:numId="2" w16cid:durableId="1207717215">
    <w:abstractNumId w:val="0"/>
  </w:num>
  <w:num w:numId="3" w16cid:durableId="1464814595">
    <w:abstractNumId w:val="1"/>
  </w:num>
  <w:num w:numId="4" w16cid:durableId="198026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360B1"/>
    <w:rsid w:val="0034675B"/>
    <w:rsid w:val="003700D9"/>
    <w:rsid w:val="004276A6"/>
    <w:rsid w:val="004763A5"/>
    <w:rsid w:val="004A7B35"/>
    <w:rsid w:val="004C4364"/>
    <w:rsid w:val="005419A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JiLXb5y/xPwJgzLW0PeCC/3tJpfgqJUcYSHRHB1fhEA=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zeZRU9+H9JmcBddmb+22iNMvFN4W6zzMmqx27yXRS8g=</DigestValue>
    </Reference>
  </SignedInfo>
  <SignatureValue>s6Ogy3/QzDd2itjS0QTVbJAwYtTfQ7E+97cizHY64X1I61MfCkBs7r0NgYKYtcBj
Di+WAvPrEmDuNK+I9/CMog==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Ms+k9vPw0WBXYErGqQLLEzYPvTg=</DigestValue>
      </Reference>
      <Reference URI="/word/document.xml?ContentType=application/vnd.openxmlformats-officedocument.wordprocessingml.document.main+xml">
        <DigestMethod Algorithm="http://www.w3.org/2000/09/xmldsig#sha1"/>
        <DigestValue>x1RQXqIIxb+shPqzMNcYbRh/Lco=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73S0cvZPm6xlmc2Ncs0FPnZTqFc=</DigestValue>
      </Reference>
      <Reference URI="/word/settings.xml?ContentType=application/vnd.openxmlformats-officedocument.wordprocessingml.settings+xml">
        <DigestMethod Algorithm="http://www.w3.org/2000/09/xmldsig#sha1"/>
        <DigestValue>rMoYvtSiN9bHIA8AkOD+kQ87o3Q=</DigestValue>
      </Reference>
      <Reference URI="/word/styles.xml?ContentType=application/vnd.openxmlformats-officedocument.wordprocessingml.styles+xml">
        <DigestMethod Algorithm="http://www.w3.org/2000/09/xmldsig#sha1"/>
        <DigestValue>towEYXHZSiibNJdFrj3jF8rs4rM=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2023-04-03T11:22:24Z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2023-04-03T11:22:24Z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60</cp:revision>
  <cp:lastPrinted>2016-04-28T11:19:00Z</cp:lastPrinted>
  <dcterms:created xsi:type="dcterms:W3CDTF">2014-07-08T11:34:00Z</dcterms:created>
  <dcterms:modified xsi:type="dcterms:W3CDTF">2023-04-03T11:22:00Z</dcterms:modified>
</cp:coreProperties>
</file>