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14E4" w14:textId="77777777" w:rsidR="001D7929" w:rsidRPr="00224F8A" w:rsidRDefault="001D7929" w:rsidP="007C105E">
      <w:pPr>
        <w:pStyle w:val="a3"/>
        <w:rPr>
          <w:rFonts w:ascii="Verdana" w:hAnsi="Verdana"/>
          <w:b/>
          <w:sz w:val="20"/>
        </w:rPr>
      </w:pPr>
      <w:r w:rsidRPr="00224F8A">
        <w:rPr>
          <w:rFonts w:ascii="Verdana" w:hAnsi="Verdana"/>
          <w:b/>
          <w:sz w:val="20"/>
        </w:rPr>
        <w:t>Договор</w:t>
      </w:r>
    </w:p>
    <w:p w14:paraId="491748AB"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1D4B99CC" w14:textId="77777777" w:rsidR="001D7929" w:rsidRPr="00224F8A" w:rsidRDefault="001D7929" w:rsidP="007C105E">
      <w:pPr>
        <w:pStyle w:val="a3"/>
        <w:rPr>
          <w:rFonts w:ascii="Verdana" w:hAnsi="Verdana"/>
          <w:b/>
          <w:sz w:val="20"/>
        </w:rPr>
      </w:pPr>
    </w:p>
    <w:p w14:paraId="7857DA22"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г. __________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5D583EF0"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1D736F4E" w14:textId="77777777" w:rsidR="001C42C6" w:rsidRDefault="0059131A" w:rsidP="001C42C6">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w:t>
      </w:r>
      <w:r w:rsidR="001C42C6">
        <w:rPr>
          <w:rFonts w:ascii="Verdana" w:hAnsi="Verdana" w:cs="Verdana"/>
          <w:color w:val="000000"/>
          <w:sz w:val="20"/>
          <w:szCs w:val="20"/>
        </w:rPr>
        <w:t>в лице Волошина Владлена Владимировича, действующего на основании Доверенности № 17/2023 от 28.02.2023 (удостоверена Красновым Германом Евгеньевичем, нотариусом города Москвы, зарегистрирована в реестре № 77/287-н/77-2023-2-512),</w:t>
      </w:r>
      <w:r w:rsidR="001C42C6">
        <w:rPr>
          <w:rFonts w:ascii="Verdana" w:hAnsi="Verdana" w:cs="Verdana"/>
          <w:i/>
          <w:iCs/>
          <w:color w:val="000000"/>
          <w:sz w:val="20"/>
          <w:szCs w:val="20"/>
        </w:rPr>
        <w:t xml:space="preserve"> </w:t>
      </w:r>
      <w:r w:rsidR="001C42C6">
        <w:rPr>
          <w:rFonts w:ascii="Verdana" w:hAnsi="Verdana" w:cs="Verdana"/>
          <w:color w:val="000000"/>
          <w:sz w:val="20"/>
          <w:szCs w:val="20"/>
        </w:rPr>
        <w:t>с одной стороны</w:t>
      </w:r>
      <w:r w:rsidR="001C42C6">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7D6A813A" w14:textId="77777777" w:rsidTr="004C27D4">
        <w:tc>
          <w:tcPr>
            <w:tcW w:w="2376" w:type="dxa"/>
            <w:shd w:val="clear" w:color="auto" w:fill="auto"/>
          </w:tcPr>
          <w:p w14:paraId="7081CF50"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0C5E882" w14:textId="77777777" w:rsidTr="00645BF6">
              <w:tc>
                <w:tcPr>
                  <w:tcW w:w="6969" w:type="dxa"/>
                </w:tcPr>
                <w:p w14:paraId="3EFB10F2"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5281C210" w14:textId="77777777" w:rsidTr="00645BF6">
              <w:tc>
                <w:tcPr>
                  <w:tcW w:w="6969" w:type="dxa"/>
                </w:tcPr>
                <w:p w14:paraId="03759FD8"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6FEBA2D"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05392C70"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1EAE77BC" w14:textId="77777777" w:rsidTr="004C27D4">
        <w:tc>
          <w:tcPr>
            <w:tcW w:w="2376" w:type="dxa"/>
            <w:shd w:val="clear" w:color="auto" w:fill="auto"/>
          </w:tcPr>
          <w:p w14:paraId="79EC8547"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08D52CE8" w14:textId="77777777" w:rsidTr="00CC3B0A">
              <w:tc>
                <w:tcPr>
                  <w:tcW w:w="6969" w:type="dxa"/>
                </w:tcPr>
                <w:p w14:paraId="01C1F4B3"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29A07CA8" w14:textId="77777777" w:rsidTr="005C6952">
              <w:trPr>
                <w:trHeight w:val="224"/>
              </w:trPr>
              <w:tc>
                <w:tcPr>
                  <w:tcW w:w="6969" w:type="dxa"/>
                </w:tcPr>
                <w:p w14:paraId="75286465"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CDAFB0C"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7DDAFCF"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575EF217" w14:textId="77777777" w:rsidTr="004C27D4">
        <w:trPr>
          <w:trHeight w:val="2866"/>
        </w:trPr>
        <w:tc>
          <w:tcPr>
            <w:tcW w:w="2376" w:type="dxa"/>
            <w:shd w:val="clear" w:color="auto" w:fill="auto"/>
          </w:tcPr>
          <w:p w14:paraId="2634317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9931535" w14:textId="77777777" w:rsidTr="00CC3B0A">
              <w:tc>
                <w:tcPr>
                  <w:tcW w:w="6969" w:type="dxa"/>
                </w:tcPr>
                <w:p w14:paraId="3B5AE86B"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BC2BD26" w14:textId="77777777" w:rsidTr="00CC3B0A">
              <w:trPr>
                <w:trHeight w:val="224"/>
              </w:trPr>
              <w:tc>
                <w:tcPr>
                  <w:tcW w:w="6969" w:type="dxa"/>
                </w:tcPr>
                <w:p w14:paraId="0AA15EE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8DF56F6"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010A0539" w14:textId="77777777" w:rsidTr="00CC3B0A">
              <w:tc>
                <w:tcPr>
                  <w:tcW w:w="6969" w:type="dxa"/>
                </w:tcPr>
                <w:p w14:paraId="1B17F476"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AEA4B9D" w14:textId="77777777" w:rsidTr="00CC3B0A">
              <w:trPr>
                <w:trHeight w:val="224"/>
              </w:trPr>
              <w:tc>
                <w:tcPr>
                  <w:tcW w:w="6969" w:type="dxa"/>
                </w:tcPr>
                <w:p w14:paraId="78771194"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596373D1"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707A3C09"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1C5E23C0"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628E479A"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75DCA65" w14:textId="77777777" w:rsidR="00171986" w:rsidRPr="008509DF" w:rsidRDefault="00171986" w:rsidP="007C105E">
      <w:pPr>
        <w:pStyle w:val="a5"/>
        <w:ind w:left="0"/>
        <w:rPr>
          <w:rFonts w:ascii="Verdana" w:hAnsi="Verdana"/>
          <w:b/>
          <w:color w:val="000000" w:themeColor="text1"/>
        </w:rPr>
      </w:pPr>
    </w:p>
    <w:p w14:paraId="342A4A4D" w14:textId="77777777" w:rsidR="006466C5" w:rsidRPr="00736644" w:rsidRDefault="00BD7FC5" w:rsidP="00DF48E6">
      <w:pPr>
        <w:pStyle w:val="a5"/>
        <w:numPr>
          <w:ilvl w:val="1"/>
          <w:numId w:val="35"/>
        </w:numPr>
        <w:jc w:val="both"/>
        <w:rPr>
          <w:rFonts w:ascii="Verdana" w:hAnsi="Verdana"/>
          <w:i/>
          <w:color w:val="0070C0"/>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B13AA6">
        <w:rPr>
          <w:rFonts w:ascii="Verdana" w:hAnsi="Verdana"/>
        </w:rPr>
        <w:t xml:space="preserve">обязуется принять и оплатить </w:t>
      </w:r>
      <w:r w:rsidR="00BC0359">
        <w:rPr>
          <w:rFonts w:ascii="Verdana" w:hAnsi="Verdana"/>
        </w:rPr>
        <w:t>н</w:t>
      </w:r>
      <w:r w:rsidR="00003E66" w:rsidRPr="00B13AA6">
        <w:rPr>
          <w:rFonts w:ascii="Verdana" w:hAnsi="Verdana"/>
        </w:rPr>
        <w:t>едвижимое имуществ</w:t>
      </w:r>
      <w:r w:rsidR="00BC0359">
        <w:rPr>
          <w:rFonts w:ascii="Verdana" w:hAnsi="Verdana"/>
        </w:rPr>
        <w:t xml:space="preserve">о </w:t>
      </w:r>
      <w:r w:rsidR="00171986" w:rsidRPr="00B13AA6">
        <w:rPr>
          <w:rFonts w:ascii="Verdana" w:hAnsi="Verdana"/>
        </w:rPr>
        <w:t>(далее именуемое – «</w:t>
      </w:r>
      <w:r w:rsidR="00171986" w:rsidRPr="00736644">
        <w:rPr>
          <w:rFonts w:ascii="Verdana" w:hAnsi="Verdana"/>
        </w:rPr>
        <w:t>недвижимое имущество»)</w:t>
      </w:r>
      <w:r w:rsidR="00BC0359" w:rsidRPr="00736644">
        <w:rPr>
          <w:rFonts w:ascii="Verdana" w:hAnsi="Verdana"/>
        </w:rPr>
        <w:t>:</w:t>
      </w:r>
    </w:p>
    <w:p w14:paraId="55713BFF" w14:textId="58193C87" w:rsidR="002A247A" w:rsidRDefault="006466C5" w:rsidP="005422CF">
      <w:pPr>
        <w:jc w:val="both"/>
        <w:rPr>
          <w:rFonts w:ascii="Verdana" w:eastAsia="Times New Roman" w:hAnsi="Verdana" w:cs="Times New Roman"/>
          <w:color w:val="000000" w:themeColor="text1"/>
          <w:sz w:val="20"/>
          <w:szCs w:val="20"/>
          <w:lang w:eastAsia="ru-RU"/>
        </w:rPr>
      </w:pPr>
      <w:r w:rsidRPr="00736644">
        <w:rPr>
          <w:rFonts w:ascii="Verdana" w:hAnsi="Verdana"/>
          <w:color w:val="000000" w:themeColor="text1"/>
        </w:rPr>
        <w:t>-</w:t>
      </w:r>
      <w:r w:rsidR="002A247A" w:rsidRPr="00736644">
        <w:rPr>
          <w:rFonts w:ascii="Verdana" w:eastAsia="Times New Roman" w:hAnsi="Verdana" w:cs="Times New Roman"/>
          <w:color w:val="000000" w:themeColor="text1"/>
          <w:sz w:val="20"/>
          <w:szCs w:val="20"/>
          <w:lang w:eastAsia="ru-RU"/>
        </w:rPr>
        <w:t>З</w:t>
      </w:r>
      <w:r w:rsidR="001C42C6" w:rsidRPr="00736644">
        <w:rPr>
          <w:rFonts w:ascii="Verdana" w:eastAsia="Times New Roman" w:hAnsi="Verdana" w:cs="Times New Roman"/>
          <w:color w:val="000000" w:themeColor="text1"/>
          <w:sz w:val="20"/>
          <w:szCs w:val="20"/>
          <w:lang w:eastAsia="ru-RU"/>
        </w:rPr>
        <w:t>дание</w:t>
      </w:r>
      <w:r w:rsidR="002A247A" w:rsidRPr="00736644">
        <w:rPr>
          <w:rFonts w:ascii="Verdana" w:eastAsia="Times New Roman" w:hAnsi="Verdana" w:cs="Times New Roman"/>
          <w:color w:val="000000" w:themeColor="text1"/>
          <w:sz w:val="20"/>
          <w:szCs w:val="20"/>
          <w:lang w:eastAsia="ru-RU"/>
        </w:rPr>
        <w:t>, назначение: нежилое здание, н</w:t>
      </w:r>
      <w:r w:rsidR="002A247A">
        <w:rPr>
          <w:rFonts w:ascii="Verdana" w:eastAsia="Times New Roman" w:hAnsi="Verdana" w:cs="Times New Roman"/>
          <w:color w:val="000000" w:themeColor="text1"/>
          <w:sz w:val="20"/>
          <w:szCs w:val="20"/>
          <w:lang w:eastAsia="ru-RU"/>
        </w:rPr>
        <w:t>аименование:</w:t>
      </w:r>
      <w:r w:rsidR="000A4740" w:rsidRPr="00D53093">
        <w:rPr>
          <w:rFonts w:ascii="Verdana" w:eastAsia="Times New Roman" w:hAnsi="Verdana" w:cs="Times New Roman"/>
          <w:color w:val="000000" w:themeColor="text1"/>
          <w:sz w:val="20"/>
          <w:szCs w:val="20"/>
          <w:lang w:eastAsia="ru-RU"/>
        </w:rPr>
        <w:t xml:space="preserve"> здание конторы</w:t>
      </w:r>
      <w:r w:rsidR="001C42C6" w:rsidRPr="00D53093">
        <w:rPr>
          <w:rFonts w:ascii="Verdana" w:eastAsia="Times New Roman" w:hAnsi="Verdana" w:cs="Times New Roman"/>
          <w:color w:val="000000" w:themeColor="text1"/>
          <w:sz w:val="20"/>
          <w:szCs w:val="20"/>
          <w:lang w:eastAsia="ru-RU"/>
        </w:rPr>
        <w:t>, общей площадью 568,9 кв. м с кадастровым номером 16:51:010501:4860, расположенное по адресу: Республика Татарстан,</w:t>
      </w:r>
      <w:r w:rsidR="002A247A">
        <w:rPr>
          <w:rFonts w:ascii="Verdana" w:eastAsia="Times New Roman" w:hAnsi="Verdana" w:cs="Times New Roman"/>
          <w:color w:val="000000" w:themeColor="text1"/>
          <w:sz w:val="20"/>
          <w:szCs w:val="20"/>
          <w:lang w:eastAsia="ru-RU"/>
        </w:rPr>
        <w:t xml:space="preserve"> Лениногорский муниципальный район,</w:t>
      </w:r>
      <w:r w:rsidR="001C42C6" w:rsidRPr="00D53093">
        <w:rPr>
          <w:rFonts w:ascii="Verdana" w:eastAsia="Times New Roman" w:hAnsi="Verdana" w:cs="Times New Roman"/>
          <w:color w:val="000000" w:themeColor="text1"/>
          <w:sz w:val="20"/>
          <w:szCs w:val="20"/>
          <w:lang w:eastAsia="ru-RU"/>
        </w:rPr>
        <w:t xml:space="preserve"> г. Лениногорск, ул. Промышленная, д. 7, стр. 1,</w:t>
      </w:r>
    </w:p>
    <w:p w14:paraId="74177F2C" w14:textId="689805DF" w:rsidR="001C42C6" w:rsidRPr="00D53093" w:rsidRDefault="00736644" w:rsidP="00736644">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w:t>
      </w:r>
      <w:r w:rsidR="002A247A">
        <w:rPr>
          <w:rFonts w:ascii="Verdana" w:eastAsia="Times New Roman" w:hAnsi="Verdana" w:cs="Times New Roman"/>
          <w:color w:val="000000" w:themeColor="text1"/>
          <w:sz w:val="20"/>
          <w:szCs w:val="20"/>
          <w:lang w:eastAsia="ru-RU"/>
        </w:rPr>
        <w:t xml:space="preserve">С </w:t>
      </w:r>
      <w:r w:rsidR="001C42C6" w:rsidRPr="00D53093">
        <w:rPr>
          <w:rFonts w:ascii="Verdana" w:eastAsia="Times New Roman" w:hAnsi="Verdana" w:cs="Times New Roman"/>
          <w:color w:val="000000" w:themeColor="text1"/>
          <w:sz w:val="20"/>
          <w:szCs w:val="20"/>
          <w:lang w:eastAsia="ru-RU"/>
        </w:rPr>
        <w:t>земельн</w:t>
      </w:r>
      <w:r w:rsidR="002A247A">
        <w:rPr>
          <w:rFonts w:ascii="Verdana" w:eastAsia="Times New Roman" w:hAnsi="Verdana" w:cs="Times New Roman"/>
          <w:color w:val="000000" w:themeColor="text1"/>
          <w:sz w:val="20"/>
          <w:szCs w:val="20"/>
          <w:lang w:eastAsia="ru-RU"/>
        </w:rPr>
        <w:t>ы</w:t>
      </w:r>
      <w:r w:rsidR="001C42C6" w:rsidRPr="00D53093">
        <w:rPr>
          <w:rFonts w:ascii="Verdana" w:eastAsia="Times New Roman" w:hAnsi="Verdana" w:cs="Times New Roman"/>
          <w:color w:val="000000" w:themeColor="text1"/>
          <w:sz w:val="20"/>
          <w:szCs w:val="20"/>
          <w:lang w:eastAsia="ru-RU"/>
        </w:rPr>
        <w:t>м участк</w:t>
      </w:r>
      <w:r w:rsidR="002A247A">
        <w:rPr>
          <w:rFonts w:ascii="Verdana" w:eastAsia="Times New Roman" w:hAnsi="Verdana" w:cs="Times New Roman"/>
          <w:color w:val="000000" w:themeColor="text1"/>
          <w:sz w:val="20"/>
          <w:szCs w:val="20"/>
          <w:lang w:eastAsia="ru-RU"/>
        </w:rPr>
        <w:t>ом</w:t>
      </w:r>
      <w:r w:rsidR="001C42C6" w:rsidRPr="00D53093">
        <w:rPr>
          <w:rFonts w:ascii="Verdana" w:eastAsia="Times New Roman" w:hAnsi="Verdana" w:cs="Times New Roman"/>
          <w:color w:val="000000" w:themeColor="text1"/>
          <w:sz w:val="20"/>
          <w:szCs w:val="20"/>
          <w:lang w:eastAsia="ru-RU"/>
        </w:rPr>
        <w:t xml:space="preserve">, площадью 2352+/-17 кв. м с кадастровым номером 16:51:010501:415, категория земель: Земли населенных пунктов, виды разрешенного использования: </w:t>
      </w:r>
      <w:r>
        <w:rPr>
          <w:rFonts w:ascii="Verdana" w:eastAsia="Times New Roman" w:hAnsi="Verdana" w:cs="Times New Roman"/>
          <w:color w:val="000000" w:themeColor="text1"/>
          <w:sz w:val="20"/>
          <w:szCs w:val="20"/>
          <w:lang w:eastAsia="ru-RU"/>
        </w:rPr>
        <w:t>д</w:t>
      </w:r>
      <w:r w:rsidR="001C42C6" w:rsidRPr="00D53093">
        <w:rPr>
          <w:rFonts w:ascii="Verdana" w:eastAsia="Times New Roman" w:hAnsi="Verdana" w:cs="Times New Roman"/>
          <w:color w:val="000000" w:themeColor="text1"/>
          <w:sz w:val="20"/>
          <w:szCs w:val="20"/>
          <w:lang w:eastAsia="ru-RU"/>
        </w:rPr>
        <w:t xml:space="preserve">ля производственных целей (производственная база), расположенный </w:t>
      </w:r>
      <w:r w:rsidR="001C42C6" w:rsidRPr="00D53093">
        <w:rPr>
          <w:rFonts w:ascii="Verdana" w:eastAsia="Times New Roman" w:hAnsi="Verdana" w:cs="Times New Roman"/>
          <w:color w:val="000000" w:themeColor="text1"/>
          <w:sz w:val="20"/>
          <w:szCs w:val="20"/>
          <w:lang w:eastAsia="ru-RU"/>
        </w:rPr>
        <w:lastRenderedPageBreak/>
        <w:t>по адресу: установлено относительно ориентира, расположенного в границах участка. Почтовый адрес ориентира: Республика Татарстан,</w:t>
      </w:r>
      <w:r w:rsidR="002A247A">
        <w:rPr>
          <w:rFonts w:ascii="Verdana" w:eastAsia="Times New Roman" w:hAnsi="Verdana" w:cs="Times New Roman"/>
          <w:color w:val="000000" w:themeColor="text1"/>
          <w:sz w:val="20"/>
          <w:szCs w:val="20"/>
          <w:lang w:eastAsia="ru-RU"/>
        </w:rPr>
        <w:t xml:space="preserve"> Лениногорский муниципальный район,</w:t>
      </w:r>
      <w:r w:rsidR="001C42C6" w:rsidRPr="00D53093">
        <w:rPr>
          <w:rFonts w:ascii="Verdana" w:eastAsia="Times New Roman" w:hAnsi="Verdana" w:cs="Times New Roman"/>
          <w:color w:val="000000" w:themeColor="text1"/>
          <w:sz w:val="20"/>
          <w:szCs w:val="20"/>
          <w:lang w:eastAsia="ru-RU"/>
        </w:rPr>
        <w:t xml:space="preserve"> г. Лениногорск, ул. Промышленная, д. 7А.</w:t>
      </w:r>
    </w:p>
    <w:p w14:paraId="4476BD82" w14:textId="77777777" w:rsidR="00F35431" w:rsidRDefault="00983A9C" w:rsidP="00736644">
      <w:pPr>
        <w:pStyle w:val="a5"/>
        <w:numPr>
          <w:ilvl w:val="1"/>
          <w:numId w:val="35"/>
        </w:numPr>
        <w:jc w:val="both"/>
        <w:rPr>
          <w:rFonts w:ascii="Verdana" w:hAnsi="Verdana"/>
          <w:color w:val="000000" w:themeColor="text1"/>
        </w:rPr>
      </w:pPr>
      <w:r w:rsidRPr="00E73A76">
        <w:rPr>
          <w:rFonts w:ascii="Verdana" w:hAnsi="Verdana"/>
          <w:color w:val="000000" w:themeColor="text1"/>
        </w:rPr>
        <w:t>Недвижимое имущество принадлежит Продавцу на праве собственности на основании</w:t>
      </w:r>
      <w:r w:rsidR="00E73A76" w:rsidRPr="00E73A76">
        <w:rPr>
          <w:rFonts w:ascii="Verdana" w:hAnsi="Verdana"/>
          <w:color w:val="000000" w:themeColor="text1"/>
        </w:rPr>
        <w:t xml:space="preserve"> </w:t>
      </w:r>
    </w:p>
    <w:p w14:paraId="1A510E41" w14:textId="77777777" w:rsidR="00F35431" w:rsidRPr="000A4740" w:rsidRDefault="00F35431" w:rsidP="00736644">
      <w:pPr>
        <w:pStyle w:val="af8"/>
        <w:numPr>
          <w:ilvl w:val="0"/>
          <w:numId w:val="44"/>
        </w:numPr>
        <w:tabs>
          <w:tab w:val="left" w:pos="173"/>
        </w:tabs>
        <w:rPr>
          <w:rFonts w:ascii="Verdana" w:hAnsi="Verdana"/>
          <w:color w:val="000000" w:themeColor="text1"/>
          <w:kern w:val="0"/>
          <w:sz w:val="20"/>
          <w:szCs w:val="20"/>
          <w:lang w:val="ru-RU" w:eastAsia="ru-RU"/>
        </w:rPr>
      </w:pPr>
      <w:r w:rsidRPr="000A4740">
        <w:rPr>
          <w:rFonts w:ascii="Verdana" w:hAnsi="Verdana"/>
          <w:color w:val="000000" w:themeColor="text1"/>
          <w:kern w:val="0"/>
          <w:sz w:val="20"/>
          <w:szCs w:val="20"/>
          <w:lang w:val="ru-RU" w:eastAsia="ru-RU"/>
        </w:rPr>
        <w:t>Решение о реорганизации АО «РОСТ БАНК», №22-ВА от 28.05.2018</w:t>
      </w:r>
    </w:p>
    <w:p w14:paraId="329C87EA" w14:textId="77777777" w:rsidR="00F35431" w:rsidRPr="000A4740" w:rsidRDefault="00F35431" w:rsidP="00736644">
      <w:pPr>
        <w:pStyle w:val="af8"/>
        <w:numPr>
          <w:ilvl w:val="0"/>
          <w:numId w:val="44"/>
        </w:numPr>
        <w:tabs>
          <w:tab w:val="left" w:pos="173"/>
        </w:tabs>
        <w:rPr>
          <w:rFonts w:ascii="Verdana" w:hAnsi="Verdana"/>
          <w:color w:val="000000" w:themeColor="text1"/>
          <w:kern w:val="0"/>
          <w:sz w:val="20"/>
          <w:szCs w:val="20"/>
          <w:lang w:val="ru-RU" w:eastAsia="ru-RU"/>
        </w:rPr>
      </w:pPr>
      <w:r w:rsidRPr="000A4740">
        <w:rPr>
          <w:rFonts w:ascii="Verdana" w:hAnsi="Verdana"/>
          <w:color w:val="000000" w:themeColor="text1"/>
          <w:kern w:val="0"/>
          <w:sz w:val="20"/>
          <w:szCs w:val="20"/>
          <w:lang w:val="ru-RU" w:eastAsia="ru-RU"/>
        </w:rPr>
        <w:t>Договор о присоединении АО «РОСТ БАНК» к ПАО НБ «ТРАСТ» от 28.05.2018</w:t>
      </w:r>
    </w:p>
    <w:p w14:paraId="3A16ED9B" w14:textId="77777777" w:rsidR="00F35431" w:rsidRDefault="00F35431" w:rsidP="00736644">
      <w:pPr>
        <w:pStyle w:val="a5"/>
        <w:numPr>
          <w:ilvl w:val="0"/>
          <w:numId w:val="44"/>
        </w:numPr>
        <w:jc w:val="both"/>
        <w:rPr>
          <w:rFonts w:ascii="Verdana" w:hAnsi="Verdana"/>
          <w:color w:val="000000" w:themeColor="text1"/>
        </w:rPr>
      </w:pPr>
      <w:r w:rsidRPr="000A4740">
        <w:rPr>
          <w:rFonts w:ascii="Verdana" w:hAnsi="Verdana"/>
          <w:color w:val="000000" w:themeColor="text1"/>
        </w:rPr>
        <w:t>Передаточный акт от 28.05.2018</w:t>
      </w:r>
      <w:r w:rsidR="00E73A76" w:rsidRPr="00F35431">
        <w:rPr>
          <w:rFonts w:ascii="Verdana" w:hAnsi="Verdana"/>
          <w:color w:val="000000" w:themeColor="text1"/>
        </w:rPr>
        <w:t>,</w:t>
      </w:r>
    </w:p>
    <w:p w14:paraId="2D024948" w14:textId="72123BFB" w:rsidR="00E46F3E" w:rsidRPr="00C169C8" w:rsidRDefault="00E73A76" w:rsidP="00736644">
      <w:pPr>
        <w:pStyle w:val="Default"/>
        <w:jc w:val="both"/>
        <w:rPr>
          <w:rFonts w:eastAsia="Times New Roman" w:cs="Times New Roman"/>
          <w:color w:val="000000" w:themeColor="text1"/>
          <w:sz w:val="20"/>
          <w:szCs w:val="20"/>
          <w:lang w:eastAsia="ru-RU"/>
        </w:rPr>
      </w:pPr>
      <w:r w:rsidRPr="000A4740">
        <w:rPr>
          <w:rFonts w:eastAsia="Times New Roman" w:cs="Times New Roman"/>
          <w:color w:val="000000" w:themeColor="text1"/>
          <w:sz w:val="20"/>
          <w:szCs w:val="20"/>
          <w:lang w:eastAsia="ru-RU"/>
        </w:rPr>
        <w:t xml:space="preserve"> </w:t>
      </w:r>
      <w:r w:rsidR="00983A9C" w:rsidRPr="000A4740">
        <w:rPr>
          <w:rFonts w:eastAsia="Times New Roman" w:cs="Times New Roman"/>
          <w:color w:val="000000" w:themeColor="text1"/>
          <w:sz w:val="20"/>
          <w:szCs w:val="20"/>
          <w:lang w:eastAsia="ru-RU"/>
        </w:rPr>
        <w:t xml:space="preserve">о чем в Едином государственном реестре недвижимости </w:t>
      </w:r>
      <w:r w:rsidR="001C686B" w:rsidRPr="000A4740">
        <w:rPr>
          <w:rFonts w:eastAsia="Times New Roman" w:cs="Times New Roman"/>
          <w:color w:val="000000" w:themeColor="text1"/>
          <w:sz w:val="20"/>
          <w:szCs w:val="20"/>
          <w:lang w:eastAsia="ru-RU"/>
        </w:rPr>
        <w:t>сделан</w:t>
      </w:r>
      <w:r w:rsidR="00A83D66">
        <w:rPr>
          <w:rFonts w:eastAsia="Times New Roman" w:cs="Times New Roman"/>
          <w:color w:val="000000" w:themeColor="text1"/>
          <w:sz w:val="20"/>
          <w:szCs w:val="20"/>
          <w:lang w:eastAsia="ru-RU"/>
        </w:rPr>
        <w:t>ы</w:t>
      </w:r>
      <w:r w:rsidR="001C686B" w:rsidRPr="000A4740">
        <w:rPr>
          <w:rFonts w:eastAsia="Times New Roman" w:cs="Times New Roman"/>
          <w:color w:val="000000" w:themeColor="text1"/>
          <w:sz w:val="20"/>
          <w:szCs w:val="20"/>
          <w:lang w:eastAsia="ru-RU"/>
        </w:rPr>
        <w:t xml:space="preserve"> </w:t>
      </w:r>
      <w:r w:rsidR="00983A9C" w:rsidRPr="000A4740">
        <w:rPr>
          <w:rFonts w:eastAsia="Times New Roman" w:cs="Times New Roman"/>
          <w:color w:val="000000" w:themeColor="text1"/>
          <w:sz w:val="20"/>
          <w:szCs w:val="20"/>
          <w:lang w:eastAsia="ru-RU"/>
        </w:rPr>
        <w:t>запис</w:t>
      </w:r>
      <w:r w:rsidR="00A83D66">
        <w:rPr>
          <w:rFonts w:eastAsia="Times New Roman" w:cs="Times New Roman"/>
          <w:color w:val="000000" w:themeColor="text1"/>
          <w:sz w:val="20"/>
          <w:szCs w:val="20"/>
          <w:lang w:eastAsia="ru-RU"/>
        </w:rPr>
        <w:t>и</w:t>
      </w:r>
      <w:r w:rsidR="00983A9C" w:rsidRPr="000A4740">
        <w:rPr>
          <w:rFonts w:eastAsia="Times New Roman" w:cs="Times New Roman"/>
          <w:color w:val="000000" w:themeColor="text1"/>
          <w:sz w:val="20"/>
          <w:szCs w:val="20"/>
          <w:lang w:eastAsia="ru-RU"/>
        </w:rPr>
        <w:t xml:space="preserve"> о регистрации</w:t>
      </w:r>
      <w:r w:rsidR="00E46F3E" w:rsidRPr="000A4740">
        <w:rPr>
          <w:rFonts w:eastAsia="Times New Roman" w:cs="Times New Roman"/>
          <w:color w:val="000000" w:themeColor="text1"/>
          <w:sz w:val="20"/>
          <w:szCs w:val="20"/>
          <w:lang w:eastAsia="ru-RU"/>
        </w:rPr>
        <w:t xml:space="preserve"> </w:t>
      </w:r>
      <w:r w:rsidR="007566D9">
        <w:rPr>
          <w:rFonts w:eastAsia="Times New Roman" w:cs="Times New Roman"/>
          <w:color w:val="000000" w:themeColor="text1"/>
          <w:sz w:val="20"/>
          <w:szCs w:val="20"/>
          <w:lang w:eastAsia="ru-RU"/>
        </w:rPr>
        <w:t xml:space="preserve">права собственности на нежилое здание </w:t>
      </w:r>
      <w:r w:rsidR="00E46F3E" w:rsidRPr="000A4740">
        <w:rPr>
          <w:rFonts w:eastAsia="Times New Roman" w:cs="Times New Roman"/>
          <w:color w:val="000000" w:themeColor="text1"/>
          <w:sz w:val="20"/>
          <w:szCs w:val="20"/>
          <w:lang w:eastAsia="ru-RU"/>
        </w:rPr>
        <w:t xml:space="preserve"> </w:t>
      </w:r>
      <w:r w:rsidR="00983A9C" w:rsidRPr="000A4740">
        <w:rPr>
          <w:rFonts w:eastAsia="Times New Roman" w:cs="Times New Roman"/>
          <w:color w:val="000000" w:themeColor="text1"/>
          <w:sz w:val="20"/>
          <w:szCs w:val="20"/>
          <w:lang w:eastAsia="ru-RU"/>
        </w:rPr>
        <w:t xml:space="preserve">№ </w:t>
      </w:r>
      <w:r w:rsidR="00D040BD" w:rsidRPr="000A4740">
        <w:rPr>
          <w:rFonts w:eastAsia="Times New Roman" w:cs="Times New Roman"/>
          <w:color w:val="000000" w:themeColor="text1"/>
          <w:sz w:val="20"/>
          <w:szCs w:val="20"/>
          <w:lang w:eastAsia="ru-RU"/>
        </w:rPr>
        <w:t>16:51:010501:4860-16/131/2020-3 от 14.10.2020</w:t>
      </w:r>
      <w:r w:rsidR="00983A9C" w:rsidRPr="000A4740">
        <w:rPr>
          <w:rFonts w:eastAsia="Times New Roman" w:cs="Times New Roman"/>
          <w:color w:val="000000" w:themeColor="text1"/>
          <w:sz w:val="20"/>
          <w:szCs w:val="20"/>
          <w:lang w:eastAsia="ru-RU"/>
        </w:rPr>
        <w:t>, что подтверждается Выпиской из Единого государственного реестра недвижимости от</w:t>
      </w:r>
      <w:r w:rsidR="006C2CD0">
        <w:rPr>
          <w:rFonts w:eastAsia="Times New Roman" w:cs="Times New Roman"/>
          <w:color w:val="000000" w:themeColor="text1"/>
          <w:sz w:val="20"/>
          <w:szCs w:val="20"/>
          <w:lang w:eastAsia="ru-RU"/>
        </w:rPr>
        <w:t xml:space="preserve"> 17.03.2023 № </w:t>
      </w:r>
      <w:r w:rsidR="006C2CD0" w:rsidRPr="00736644">
        <w:rPr>
          <w:rFonts w:eastAsia="Times New Roman" w:cs="Times New Roman"/>
          <w:color w:val="000000" w:themeColor="text1"/>
          <w:sz w:val="20"/>
          <w:szCs w:val="20"/>
          <w:lang w:eastAsia="ru-RU"/>
        </w:rPr>
        <w:t>КУВИ-001/2023-65034105</w:t>
      </w:r>
      <w:r w:rsidR="006C2CD0">
        <w:rPr>
          <w:rFonts w:eastAsia="Times New Roman" w:cs="Times New Roman"/>
          <w:color w:val="000000" w:themeColor="text1"/>
          <w:sz w:val="20"/>
          <w:szCs w:val="20"/>
          <w:lang w:eastAsia="ru-RU"/>
        </w:rPr>
        <w:t>;</w:t>
      </w:r>
      <w:r w:rsidR="007566D9" w:rsidRPr="00736644">
        <w:rPr>
          <w:rFonts w:eastAsia="Times New Roman" w:cs="Times New Roman"/>
          <w:color w:val="000000" w:themeColor="text1"/>
          <w:sz w:val="20"/>
          <w:szCs w:val="20"/>
          <w:lang w:eastAsia="ru-RU"/>
        </w:rPr>
        <w:t xml:space="preserve"> </w:t>
      </w:r>
      <w:r w:rsidR="007566D9" w:rsidRPr="007566D9">
        <w:rPr>
          <w:rFonts w:eastAsia="Times New Roman" w:cs="Times New Roman"/>
          <w:color w:val="000000" w:themeColor="text1"/>
          <w:sz w:val="20"/>
          <w:szCs w:val="20"/>
          <w:lang w:eastAsia="ru-RU"/>
        </w:rPr>
        <w:t xml:space="preserve">на земельный участок, на котором расположено нежилое здание </w:t>
      </w:r>
      <w:r w:rsidR="00A83D66" w:rsidRPr="007566D9">
        <w:rPr>
          <w:rFonts w:eastAsia="Times New Roman" w:cs="Times New Roman"/>
          <w:color w:val="000000" w:themeColor="text1"/>
          <w:sz w:val="20"/>
          <w:szCs w:val="20"/>
          <w:lang w:eastAsia="ru-RU"/>
        </w:rPr>
        <w:t xml:space="preserve"> </w:t>
      </w:r>
      <w:r w:rsidR="005915A9" w:rsidRPr="007566D9">
        <w:rPr>
          <w:rFonts w:eastAsia="Times New Roman" w:cs="Times New Roman"/>
          <w:color w:val="000000" w:themeColor="text1"/>
          <w:sz w:val="20"/>
          <w:szCs w:val="20"/>
          <w:lang w:eastAsia="ru-RU"/>
        </w:rPr>
        <w:t xml:space="preserve">№ </w:t>
      </w:r>
      <w:r w:rsidR="00BB2BB4" w:rsidRPr="007566D9">
        <w:rPr>
          <w:rFonts w:eastAsia="Times New Roman" w:cs="Times New Roman"/>
          <w:color w:val="000000" w:themeColor="text1"/>
          <w:sz w:val="20"/>
          <w:szCs w:val="20"/>
          <w:lang w:eastAsia="ru-RU"/>
        </w:rPr>
        <w:t>16:51:010501:415-16/018/2020-4 от 24.07.2020</w:t>
      </w:r>
      <w:r w:rsidR="005915A9" w:rsidRPr="00736644">
        <w:rPr>
          <w:rFonts w:eastAsia="Times New Roman" w:cs="Times New Roman"/>
          <w:color w:val="000000" w:themeColor="text1"/>
          <w:sz w:val="20"/>
          <w:szCs w:val="20"/>
          <w:lang w:eastAsia="ru-RU"/>
        </w:rPr>
        <w:t>,</w:t>
      </w:r>
      <w:r w:rsidR="002A061B" w:rsidRPr="00736644">
        <w:rPr>
          <w:rFonts w:eastAsia="Times New Roman" w:cs="Times New Roman"/>
          <w:color w:val="000000" w:themeColor="text1"/>
          <w:sz w:val="20"/>
          <w:szCs w:val="20"/>
          <w:lang w:eastAsia="ru-RU"/>
        </w:rPr>
        <w:t xml:space="preserve"> </w:t>
      </w:r>
      <w:r w:rsidR="00E46F3E" w:rsidRPr="007566D9">
        <w:rPr>
          <w:rFonts w:eastAsia="Times New Roman" w:cs="Times New Roman"/>
          <w:color w:val="000000" w:themeColor="text1"/>
          <w:sz w:val="20"/>
          <w:szCs w:val="20"/>
          <w:lang w:eastAsia="ru-RU"/>
        </w:rPr>
        <w:t>что подтверждается</w:t>
      </w:r>
      <w:r w:rsidR="00E46F3E" w:rsidRPr="00C169C8">
        <w:rPr>
          <w:rFonts w:eastAsia="Times New Roman" w:cs="Times New Roman"/>
          <w:color w:val="000000" w:themeColor="text1"/>
          <w:sz w:val="20"/>
          <w:szCs w:val="20"/>
          <w:lang w:eastAsia="ru-RU"/>
        </w:rPr>
        <w:t xml:space="preserve"> Выпиской из Единого государственного реестра недвижимости от </w:t>
      </w:r>
      <w:r w:rsidR="006C2CD0">
        <w:rPr>
          <w:rFonts w:eastAsia="Times New Roman" w:cs="Times New Roman"/>
          <w:color w:val="000000" w:themeColor="text1"/>
          <w:sz w:val="20"/>
          <w:szCs w:val="20"/>
          <w:lang w:eastAsia="ru-RU"/>
        </w:rPr>
        <w:t xml:space="preserve">17.03.2023 </w:t>
      </w:r>
      <w:r w:rsidR="00E46F3E" w:rsidRPr="00C169C8">
        <w:rPr>
          <w:rFonts w:eastAsia="Times New Roman" w:cs="Times New Roman"/>
          <w:color w:val="000000" w:themeColor="text1"/>
          <w:sz w:val="20"/>
          <w:szCs w:val="20"/>
          <w:lang w:eastAsia="ru-RU"/>
        </w:rPr>
        <w:t xml:space="preserve"> № </w:t>
      </w:r>
      <w:r w:rsidR="006C2CD0" w:rsidRPr="00736644">
        <w:rPr>
          <w:rFonts w:eastAsia="Times New Roman" w:cs="Times New Roman"/>
          <w:color w:val="000000" w:themeColor="text1"/>
          <w:sz w:val="20"/>
          <w:szCs w:val="20"/>
          <w:lang w:eastAsia="ru-RU"/>
        </w:rPr>
        <w:t>КУВИ-001/2023-65036530</w:t>
      </w:r>
      <w:r w:rsidR="00736644">
        <w:rPr>
          <w:rFonts w:eastAsia="Times New Roman" w:cs="Times New Roman"/>
          <w:color w:val="000000" w:themeColor="text1"/>
          <w:sz w:val="20"/>
          <w:szCs w:val="20"/>
          <w:lang w:eastAsia="ru-RU"/>
        </w:rPr>
        <w:t>.</w:t>
      </w:r>
    </w:p>
    <w:p w14:paraId="4BC21A89" w14:textId="77777777" w:rsidR="00787C14" w:rsidRDefault="00416082" w:rsidP="00736644">
      <w:pPr>
        <w:spacing w:after="0" w:line="240" w:lineRule="auto"/>
        <w:ind w:firstLine="708"/>
        <w:jc w:val="both"/>
        <w:rPr>
          <w:rFonts w:ascii="Verdana" w:hAnsi="Verdana"/>
          <w:color w:val="000000" w:themeColor="text1"/>
          <w:sz w:val="20"/>
          <w:szCs w:val="20"/>
        </w:rPr>
      </w:pPr>
      <w:r w:rsidRPr="00C169C8">
        <w:rPr>
          <w:rFonts w:ascii="Verdana" w:eastAsia="Times New Roman" w:hAnsi="Verdana" w:cs="Times New Roman"/>
          <w:color w:val="000000" w:themeColor="text1"/>
          <w:sz w:val="20"/>
          <w:szCs w:val="20"/>
          <w:lang w:eastAsia="ru-RU"/>
        </w:rPr>
        <w:t>1.2.</w:t>
      </w:r>
      <w:r w:rsidR="003076CC" w:rsidRPr="00C169C8">
        <w:rPr>
          <w:rFonts w:ascii="Verdana" w:eastAsia="Times New Roman" w:hAnsi="Verdana" w:cs="Times New Roman"/>
          <w:color w:val="000000" w:themeColor="text1"/>
          <w:sz w:val="20"/>
          <w:szCs w:val="20"/>
          <w:lang w:eastAsia="ru-RU"/>
        </w:rPr>
        <w:t>1</w:t>
      </w:r>
      <w:r w:rsidRPr="00C169C8">
        <w:rPr>
          <w:rFonts w:ascii="Verdana" w:eastAsia="Times New Roman" w:hAnsi="Verdana" w:cs="Times New Roman"/>
          <w:color w:val="000000" w:themeColor="text1"/>
          <w:sz w:val="20"/>
          <w:szCs w:val="20"/>
          <w:lang w:eastAsia="ru-RU"/>
        </w:rPr>
        <w:t xml:space="preserve">. </w:t>
      </w:r>
      <w:r w:rsidR="00486D46" w:rsidRPr="00736644">
        <w:rPr>
          <w:rFonts w:ascii="Verdana" w:eastAsia="Times New Roman" w:hAnsi="Verdana" w:cs="Times New Roman"/>
          <w:color w:val="000000" w:themeColor="text1"/>
          <w:sz w:val="20"/>
          <w:szCs w:val="20"/>
          <w:lang w:eastAsia="ru-RU"/>
        </w:rPr>
        <w:t>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w:t>
      </w:r>
      <w:r w:rsidR="00486D46" w:rsidRPr="00C169C8">
        <w:rPr>
          <w:rFonts w:ascii="Verdana" w:hAnsi="Verdana" w:cs="Verdana"/>
          <w:color w:val="000000"/>
          <w:sz w:val="20"/>
          <w:szCs w:val="20"/>
        </w:rPr>
        <w:t xml:space="preserve"> участка.</w:t>
      </w:r>
      <w:r w:rsidR="00486D46" w:rsidRPr="00224F8A">
        <w:rPr>
          <w:rFonts w:ascii="Verdana" w:hAnsi="Verdana"/>
          <w:color w:val="000000" w:themeColor="text1"/>
          <w:sz w:val="20"/>
          <w:szCs w:val="20"/>
        </w:rPr>
        <w:t xml:space="preserve"> </w:t>
      </w:r>
    </w:p>
    <w:p w14:paraId="7080C944" w14:textId="77777777" w:rsidR="00171986" w:rsidRPr="007566D9" w:rsidRDefault="00746F81" w:rsidP="00486D46">
      <w:pPr>
        <w:spacing w:after="0" w:line="240" w:lineRule="auto"/>
        <w:ind w:firstLine="708"/>
        <w:jc w:val="both"/>
        <w:rPr>
          <w:rFonts w:ascii="Verdana" w:hAnsi="Verdana"/>
          <w:bCs/>
          <w:sz w:val="20"/>
          <w:szCs w:val="20"/>
        </w:rPr>
      </w:pPr>
      <w:r w:rsidRPr="007566D9">
        <w:rPr>
          <w:rFonts w:ascii="Verdana" w:hAnsi="Verdana" w:cs="Times New Roman"/>
          <w:sz w:val="20"/>
          <w:szCs w:val="20"/>
        </w:rPr>
        <w:t>1.3.</w:t>
      </w:r>
      <w:r w:rsidR="000E2F36" w:rsidRPr="007566D9">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7566D9">
        <w:rPr>
          <w:rFonts w:ascii="Verdana" w:hAnsi="Verdana"/>
          <w:bCs/>
          <w:sz w:val="20"/>
          <w:szCs w:val="20"/>
        </w:rPr>
        <w:t>. Продавцом соблюдены все необходимые внутрикорпоративные процедуры для заключения Договора.</w:t>
      </w:r>
    </w:p>
    <w:p w14:paraId="17B62B32"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D70BC23" w14:textId="77777777" w:rsidTr="0034333C">
        <w:tc>
          <w:tcPr>
            <w:tcW w:w="2268" w:type="dxa"/>
          </w:tcPr>
          <w:p w14:paraId="42A3C972"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207401A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34C3996F" w14:textId="77777777" w:rsidTr="0034333C">
        <w:tc>
          <w:tcPr>
            <w:tcW w:w="2268" w:type="dxa"/>
          </w:tcPr>
          <w:p w14:paraId="08EE5B57"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B32DD2A"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295B75D1"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EE20E3E"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8F38243" w14:textId="18CD661A" w:rsidR="00BE2C12" w:rsidRDefault="00983A9C" w:rsidP="00BE2C12">
      <w:pPr>
        <w:spacing w:after="0" w:line="240" w:lineRule="auto"/>
        <w:jc w:val="both"/>
        <w:rPr>
          <w:rFonts w:ascii="Verdana" w:hAnsi="Verdana"/>
          <w:sz w:val="20"/>
          <w:szCs w:val="20"/>
        </w:rPr>
      </w:pPr>
      <w:r w:rsidRPr="00224F8A">
        <w:rPr>
          <w:rFonts w:ascii="Verdana" w:hAnsi="Verdana"/>
          <w:sz w:val="20"/>
          <w:szCs w:val="20"/>
        </w:rPr>
        <w:t xml:space="preserve">1.5. </w:t>
      </w:r>
      <w:r w:rsidR="00BE2C12" w:rsidRPr="00224F8A">
        <w:rPr>
          <w:rFonts w:ascii="Verdana" w:hAnsi="Verdana"/>
          <w:sz w:val="20"/>
          <w:szCs w:val="20"/>
        </w:rPr>
        <w:t xml:space="preserve">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1AD2A9FF" w14:textId="327732B5" w:rsidR="006B00A8" w:rsidRDefault="006B00A8" w:rsidP="006B00A8">
      <w:pPr>
        <w:spacing w:after="0" w:line="240" w:lineRule="auto"/>
        <w:jc w:val="both"/>
        <w:rPr>
          <w:rFonts w:ascii="Verdana" w:hAnsi="Verdana"/>
          <w:sz w:val="20"/>
          <w:szCs w:val="20"/>
        </w:rPr>
      </w:pPr>
      <w:r>
        <w:rPr>
          <w:rFonts w:ascii="Verdana" w:hAnsi="Verdana"/>
          <w:sz w:val="20"/>
          <w:szCs w:val="20"/>
        </w:rPr>
        <w:t xml:space="preserve">В отношении земельного участка имеются </w:t>
      </w:r>
      <w:r w:rsidRPr="006B00A8">
        <w:rPr>
          <w:rFonts w:ascii="Verdana" w:hAnsi="Verdana"/>
          <w:sz w:val="20"/>
          <w:szCs w:val="20"/>
        </w:rPr>
        <w:t>ограничения в использовании или ограничения</w:t>
      </w:r>
      <w:r>
        <w:rPr>
          <w:rFonts w:ascii="Verdana" w:hAnsi="Verdana"/>
          <w:sz w:val="20"/>
          <w:szCs w:val="20"/>
        </w:rPr>
        <w:t>/о</w:t>
      </w:r>
      <w:r w:rsidRPr="006B00A8">
        <w:rPr>
          <w:rFonts w:ascii="Verdana" w:hAnsi="Verdana"/>
          <w:sz w:val="20"/>
          <w:szCs w:val="20"/>
        </w:rPr>
        <w:t>бременения объекта</w:t>
      </w:r>
      <w:r>
        <w:rPr>
          <w:rFonts w:ascii="Verdana" w:hAnsi="Verdana"/>
          <w:sz w:val="20"/>
          <w:szCs w:val="20"/>
        </w:rPr>
        <w:t xml:space="preserve"> недвижимости в виде:</w:t>
      </w:r>
    </w:p>
    <w:p w14:paraId="21E1180E" w14:textId="41982044" w:rsidR="006B00A8" w:rsidRDefault="006B00A8" w:rsidP="006B00A8">
      <w:pPr>
        <w:spacing w:after="0" w:line="240" w:lineRule="auto"/>
        <w:jc w:val="both"/>
        <w:rPr>
          <w:rFonts w:ascii="Verdana" w:hAnsi="Verdana"/>
          <w:sz w:val="20"/>
          <w:szCs w:val="20"/>
        </w:rPr>
      </w:pPr>
      <w:r>
        <w:rPr>
          <w:rFonts w:ascii="Verdana" w:hAnsi="Verdana"/>
          <w:sz w:val="20"/>
          <w:szCs w:val="20"/>
        </w:rPr>
        <w:t xml:space="preserve">- в отношении части земельного участка, площадью 2063 кв.м, учетный номер части </w:t>
      </w:r>
      <w:r w:rsidRPr="006B00A8">
        <w:rPr>
          <w:rFonts w:ascii="Verdana" w:hAnsi="Verdana"/>
          <w:sz w:val="20"/>
          <w:szCs w:val="20"/>
        </w:rPr>
        <w:t>16:51:010501:415/1</w:t>
      </w:r>
      <w:r>
        <w:rPr>
          <w:rFonts w:ascii="Verdana" w:hAnsi="Verdana"/>
          <w:sz w:val="20"/>
          <w:szCs w:val="20"/>
        </w:rPr>
        <w:t xml:space="preserve">, </w:t>
      </w:r>
      <w:r w:rsidRPr="006B00A8">
        <w:rPr>
          <w:rFonts w:ascii="Verdana" w:hAnsi="Verdana"/>
          <w:sz w:val="20"/>
          <w:szCs w:val="20"/>
        </w:rPr>
        <w:t>вид ограничения (обременения): ограничения прав на земельный участок, предусмотренные статьей 56 Земельного кодекса</w:t>
      </w:r>
      <w:r>
        <w:rPr>
          <w:rFonts w:ascii="Verdana" w:hAnsi="Verdana"/>
          <w:sz w:val="20"/>
          <w:szCs w:val="20"/>
        </w:rPr>
        <w:t xml:space="preserve"> </w:t>
      </w:r>
      <w:r w:rsidRPr="006B00A8">
        <w:rPr>
          <w:rFonts w:ascii="Verdana" w:hAnsi="Verdana"/>
          <w:sz w:val="20"/>
          <w:szCs w:val="20"/>
        </w:rPr>
        <w:t>Российской Федерации; Срок действия: не установлен; реквизиты документа-основания: постановление от 25.09.2007 № 74</w:t>
      </w:r>
      <w:r>
        <w:rPr>
          <w:rFonts w:ascii="Verdana" w:hAnsi="Verdana"/>
          <w:sz w:val="20"/>
          <w:szCs w:val="20"/>
        </w:rPr>
        <w:t xml:space="preserve"> </w:t>
      </w:r>
      <w:r w:rsidRPr="006B00A8">
        <w:rPr>
          <w:rFonts w:ascii="Verdana" w:hAnsi="Verdana"/>
          <w:sz w:val="20"/>
          <w:szCs w:val="20"/>
        </w:rPr>
        <w:t>выдан: Правительство Российской Федерации; Содержание ограничения (обременения): Постановление Главного</w:t>
      </w:r>
      <w:r>
        <w:rPr>
          <w:rFonts w:ascii="Verdana" w:hAnsi="Verdana"/>
          <w:sz w:val="20"/>
          <w:szCs w:val="20"/>
        </w:rPr>
        <w:t xml:space="preserve"> </w:t>
      </w:r>
      <w:r w:rsidRPr="006B00A8">
        <w:rPr>
          <w:rFonts w:ascii="Verdana" w:hAnsi="Verdana"/>
          <w:sz w:val="20"/>
          <w:szCs w:val="20"/>
        </w:rPr>
        <w:t>государственного санитарного врача РФ от 25.09.2007 N 74 "О введении в действие новой редакции</w:t>
      </w:r>
      <w:r>
        <w:rPr>
          <w:rFonts w:ascii="Verdana" w:hAnsi="Verdana"/>
          <w:sz w:val="20"/>
          <w:szCs w:val="20"/>
        </w:rPr>
        <w:t xml:space="preserve"> </w:t>
      </w:r>
      <w:r w:rsidRPr="006B00A8">
        <w:rPr>
          <w:rFonts w:ascii="Verdana" w:hAnsi="Verdana"/>
          <w:sz w:val="20"/>
          <w:szCs w:val="20"/>
        </w:rPr>
        <w:t xml:space="preserve">санитарно-эпидемиологических правил и нормативов СанПиН 2.2.1/2.1.1.1200-03 "Санитарно-защитные зоны и </w:t>
      </w:r>
      <w:r w:rsidRPr="006B00A8">
        <w:rPr>
          <w:rFonts w:ascii="Verdana" w:hAnsi="Verdana"/>
          <w:sz w:val="20"/>
          <w:szCs w:val="20"/>
        </w:rPr>
        <w:lastRenderedPageBreak/>
        <w:t>санитарная</w:t>
      </w:r>
      <w:r>
        <w:rPr>
          <w:rFonts w:ascii="Verdana" w:hAnsi="Verdana"/>
          <w:sz w:val="20"/>
          <w:szCs w:val="20"/>
        </w:rPr>
        <w:t xml:space="preserve"> </w:t>
      </w:r>
      <w:r w:rsidRPr="006B00A8">
        <w:rPr>
          <w:rFonts w:ascii="Verdana" w:hAnsi="Verdana"/>
          <w:sz w:val="20"/>
          <w:szCs w:val="20"/>
        </w:rPr>
        <w:t>классификация предприятий, сооружений и иных объектов". В санитарно-защитной зоне не допускается размещать: жилую</w:t>
      </w:r>
      <w:r>
        <w:rPr>
          <w:rFonts w:ascii="Verdana" w:hAnsi="Verdana"/>
          <w:sz w:val="20"/>
          <w:szCs w:val="20"/>
        </w:rPr>
        <w:t xml:space="preserve"> </w:t>
      </w:r>
      <w:r w:rsidRPr="006B00A8">
        <w:rPr>
          <w:rFonts w:ascii="Verdana" w:hAnsi="Verdana"/>
          <w:sz w:val="20"/>
          <w:szCs w:val="20"/>
        </w:rPr>
        <w:t>застройку, включая отдельные жилые дома, ландшафтно-рекреационные зоны, зоны отдыха, территории курортов, санаториев и</w:t>
      </w:r>
      <w:r>
        <w:rPr>
          <w:rFonts w:ascii="Verdana" w:hAnsi="Verdana"/>
          <w:sz w:val="20"/>
          <w:szCs w:val="20"/>
        </w:rPr>
        <w:t xml:space="preserve"> </w:t>
      </w:r>
      <w:r w:rsidRPr="006B00A8">
        <w:rPr>
          <w:rFonts w:ascii="Verdana" w:hAnsi="Verdana"/>
          <w:sz w:val="20"/>
          <w:szCs w:val="20"/>
        </w:rPr>
        <w:t>домов отдыха, территории садоводческих товариществ и коттеджной застройки, коллективных или индивидуальных дачных и</w:t>
      </w:r>
      <w:r>
        <w:rPr>
          <w:rFonts w:ascii="Verdana" w:hAnsi="Verdana"/>
          <w:sz w:val="20"/>
          <w:szCs w:val="20"/>
        </w:rPr>
        <w:t xml:space="preserve"> </w:t>
      </w:r>
      <w:r w:rsidRPr="006B00A8">
        <w:rPr>
          <w:rFonts w:ascii="Verdana" w:hAnsi="Verdana"/>
          <w:sz w:val="20"/>
          <w:szCs w:val="20"/>
        </w:rPr>
        <w:t>садово-огородных участков, а также другие территории с нормируемыми показателями качества среды обитания; спортивные</w:t>
      </w:r>
      <w:r>
        <w:rPr>
          <w:rFonts w:ascii="Verdana" w:hAnsi="Verdana"/>
          <w:sz w:val="20"/>
          <w:szCs w:val="20"/>
        </w:rPr>
        <w:t xml:space="preserve"> </w:t>
      </w:r>
      <w:r w:rsidRPr="006B00A8">
        <w:rPr>
          <w:rFonts w:ascii="Verdana" w:hAnsi="Verdana"/>
          <w:sz w:val="20"/>
          <w:szCs w:val="20"/>
        </w:rPr>
        <w:t>сооружения, детские площадки, образовательные и детские учреждения, лечебно-профилактические и оздоровительные</w:t>
      </w:r>
      <w:r>
        <w:rPr>
          <w:rFonts w:ascii="Verdana" w:hAnsi="Verdana"/>
          <w:sz w:val="20"/>
          <w:szCs w:val="20"/>
        </w:rPr>
        <w:t xml:space="preserve"> </w:t>
      </w:r>
      <w:r w:rsidRPr="006B00A8">
        <w:rPr>
          <w:rFonts w:ascii="Verdana" w:hAnsi="Verdana"/>
          <w:sz w:val="20"/>
          <w:szCs w:val="20"/>
        </w:rPr>
        <w:t>учреждения общего пользования. В санитарно-защитной зоне и на территории объектов других отраслей промышленности не</w:t>
      </w:r>
      <w:r>
        <w:rPr>
          <w:rFonts w:ascii="Verdana" w:hAnsi="Verdana"/>
          <w:sz w:val="20"/>
          <w:szCs w:val="20"/>
        </w:rPr>
        <w:t xml:space="preserve"> </w:t>
      </w:r>
      <w:r w:rsidRPr="006B00A8">
        <w:rPr>
          <w:rFonts w:ascii="Verdana" w:hAnsi="Verdana"/>
          <w:sz w:val="20"/>
          <w:szCs w:val="20"/>
        </w:rPr>
        <w:t>допускается размещать объекты по производству лекарственных веществ, лекарственных средств и (или) лекарственных форм,</w:t>
      </w:r>
      <w:r>
        <w:rPr>
          <w:rFonts w:ascii="Verdana" w:hAnsi="Verdana"/>
          <w:sz w:val="20"/>
          <w:szCs w:val="20"/>
        </w:rPr>
        <w:t xml:space="preserve"> </w:t>
      </w:r>
      <w:r w:rsidRPr="006B00A8">
        <w:rPr>
          <w:rFonts w:ascii="Verdana" w:hAnsi="Verdana"/>
          <w:sz w:val="20"/>
          <w:szCs w:val="20"/>
        </w:rPr>
        <w:t>склады сырья и полупродуктов для фармацевтических предприятий; объекты пищевых отраслей промышленности, оптовые склады</w:t>
      </w:r>
      <w:r>
        <w:rPr>
          <w:rFonts w:ascii="Verdana" w:hAnsi="Verdana"/>
          <w:sz w:val="20"/>
          <w:szCs w:val="20"/>
        </w:rPr>
        <w:t xml:space="preserve"> </w:t>
      </w:r>
      <w:r w:rsidRPr="006B00A8">
        <w:rPr>
          <w:rFonts w:ascii="Verdana" w:hAnsi="Verdana"/>
          <w:sz w:val="20"/>
          <w:szCs w:val="20"/>
        </w:rPr>
        <w:t>продовольственного сырья и пищевых продуктов, комплексы водопроводных сооружений для подготовки и хранения питьевой</w:t>
      </w:r>
      <w:r>
        <w:rPr>
          <w:rFonts w:ascii="Verdana" w:hAnsi="Verdana"/>
          <w:sz w:val="20"/>
          <w:szCs w:val="20"/>
        </w:rPr>
        <w:t xml:space="preserve"> </w:t>
      </w:r>
      <w:r w:rsidRPr="006B00A8">
        <w:rPr>
          <w:rFonts w:ascii="Verdana" w:hAnsi="Verdana"/>
          <w:sz w:val="20"/>
          <w:szCs w:val="20"/>
        </w:rPr>
        <w:t>воды, которые могут повлиять на качество продукции.; Реестровый номер границы: 16.51.2.383</w:t>
      </w:r>
      <w:r>
        <w:rPr>
          <w:rFonts w:ascii="Verdana" w:hAnsi="Verdana"/>
          <w:sz w:val="20"/>
          <w:szCs w:val="20"/>
        </w:rPr>
        <w:t>;</w:t>
      </w:r>
    </w:p>
    <w:p w14:paraId="041A9BEF" w14:textId="063E7F96" w:rsidR="006B00A8" w:rsidRDefault="006B00A8" w:rsidP="006B00A8">
      <w:pPr>
        <w:spacing w:after="0" w:line="240" w:lineRule="auto"/>
        <w:jc w:val="both"/>
        <w:rPr>
          <w:rFonts w:ascii="Verdana" w:hAnsi="Verdana"/>
          <w:sz w:val="20"/>
          <w:szCs w:val="20"/>
        </w:rPr>
      </w:pPr>
      <w:r>
        <w:rPr>
          <w:rFonts w:ascii="Verdana" w:hAnsi="Verdana"/>
          <w:sz w:val="20"/>
          <w:szCs w:val="20"/>
        </w:rPr>
        <w:t xml:space="preserve">- в отношении всего земельного участка </w:t>
      </w:r>
      <w:r w:rsidRPr="006B00A8">
        <w:rPr>
          <w:rFonts w:ascii="Verdana" w:hAnsi="Verdana"/>
          <w:sz w:val="20"/>
          <w:szCs w:val="20"/>
        </w:rPr>
        <w:t>вид ограничения (обременения): ограничения прав на земельный участок, предусмотренные статьей 56 Земельного кодекса</w:t>
      </w:r>
      <w:r>
        <w:rPr>
          <w:rFonts w:ascii="Verdana" w:hAnsi="Verdana"/>
          <w:sz w:val="20"/>
          <w:szCs w:val="20"/>
        </w:rPr>
        <w:t xml:space="preserve"> </w:t>
      </w:r>
      <w:r w:rsidRPr="006B00A8">
        <w:rPr>
          <w:rFonts w:ascii="Verdana" w:hAnsi="Verdana"/>
          <w:sz w:val="20"/>
          <w:szCs w:val="20"/>
        </w:rPr>
        <w:t>Российской Федерации; Срок действия: не установлен; реквизиты документа-основания: решение №960 об установлении</w:t>
      </w:r>
      <w:r>
        <w:rPr>
          <w:rFonts w:ascii="Verdana" w:hAnsi="Verdana"/>
          <w:sz w:val="20"/>
          <w:szCs w:val="20"/>
        </w:rPr>
        <w:t xml:space="preserve"> </w:t>
      </w:r>
      <w:r w:rsidRPr="006B00A8">
        <w:rPr>
          <w:rFonts w:ascii="Verdana" w:hAnsi="Verdana"/>
          <w:sz w:val="20"/>
          <w:szCs w:val="20"/>
        </w:rPr>
        <w:t>санитарно-защитной зоны для площадки базы жилищно-коммунального цеха (ЖКЦ) НГДУ «Лениногорскнефть» ПАО</w:t>
      </w:r>
      <w:r>
        <w:rPr>
          <w:rFonts w:ascii="Verdana" w:hAnsi="Verdana"/>
          <w:sz w:val="20"/>
          <w:szCs w:val="20"/>
        </w:rPr>
        <w:t xml:space="preserve"> </w:t>
      </w:r>
      <w:r w:rsidRPr="006B00A8">
        <w:rPr>
          <w:rFonts w:ascii="Verdana" w:hAnsi="Verdana"/>
          <w:sz w:val="20"/>
          <w:szCs w:val="20"/>
        </w:rPr>
        <w:t>«ТАТНЕФТЬ» им.</w:t>
      </w:r>
      <w:r>
        <w:rPr>
          <w:rFonts w:ascii="Verdana" w:hAnsi="Verdana"/>
          <w:sz w:val="20"/>
          <w:szCs w:val="20"/>
        </w:rPr>
        <w:t xml:space="preserve"> </w:t>
      </w:r>
      <w:r w:rsidRPr="006B00A8">
        <w:rPr>
          <w:rFonts w:ascii="Verdana" w:hAnsi="Verdana"/>
          <w:sz w:val="20"/>
          <w:szCs w:val="20"/>
        </w:rPr>
        <w:t>В.Д.Шашина, расположенной по адресу: Республика Татарстан, г.Лениногорск, ул.Промышленная, зд.9 от 11.01.2023 № 960</w:t>
      </w:r>
      <w:r>
        <w:rPr>
          <w:rFonts w:ascii="Verdana" w:hAnsi="Verdana"/>
          <w:sz w:val="20"/>
          <w:szCs w:val="20"/>
        </w:rPr>
        <w:t xml:space="preserve"> </w:t>
      </w:r>
      <w:r w:rsidRPr="006B00A8">
        <w:rPr>
          <w:rFonts w:ascii="Verdana" w:hAnsi="Verdana"/>
          <w:sz w:val="20"/>
          <w:szCs w:val="20"/>
        </w:rPr>
        <w:t>выдан: ФЕДЕРАЛЬНАЯ СЛУЖБА ПО НАДЗОРУ В СФЕРЕ ЗАЩИТЫ ПРАВ ПОТРЕБИТЕЛЕЙ И БЛАГОПОЛУЧИЯ ЧЕЛОВЕКА.</w:t>
      </w:r>
      <w:r>
        <w:rPr>
          <w:rFonts w:ascii="Verdana" w:hAnsi="Verdana"/>
          <w:sz w:val="20"/>
          <w:szCs w:val="20"/>
        </w:rPr>
        <w:t xml:space="preserve"> </w:t>
      </w:r>
      <w:r w:rsidRPr="006B00A8">
        <w:rPr>
          <w:rFonts w:ascii="Verdana" w:hAnsi="Verdana"/>
          <w:sz w:val="20"/>
          <w:szCs w:val="20"/>
        </w:rPr>
        <w:t>Главный государственный</w:t>
      </w:r>
      <w:r>
        <w:rPr>
          <w:rFonts w:ascii="Verdana" w:hAnsi="Verdana"/>
          <w:sz w:val="20"/>
          <w:szCs w:val="20"/>
        </w:rPr>
        <w:t xml:space="preserve"> </w:t>
      </w:r>
      <w:r w:rsidRPr="006B00A8">
        <w:rPr>
          <w:rFonts w:ascii="Verdana" w:hAnsi="Verdana"/>
          <w:sz w:val="20"/>
          <w:szCs w:val="20"/>
        </w:rPr>
        <w:t>санитарный врач по Республике Татарстан М.А.</w:t>
      </w:r>
      <w:r>
        <w:rPr>
          <w:rFonts w:ascii="Verdana" w:hAnsi="Verdana"/>
          <w:sz w:val="20"/>
          <w:szCs w:val="20"/>
        </w:rPr>
        <w:t xml:space="preserve"> </w:t>
      </w:r>
      <w:r w:rsidRPr="006B00A8">
        <w:rPr>
          <w:rFonts w:ascii="Verdana" w:hAnsi="Verdana"/>
          <w:sz w:val="20"/>
          <w:szCs w:val="20"/>
        </w:rPr>
        <w:t>Патяшина; Содержание ограничения (обременения): Установить ограничения</w:t>
      </w:r>
      <w:r>
        <w:rPr>
          <w:rFonts w:ascii="Verdana" w:hAnsi="Verdana"/>
          <w:sz w:val="20"/>
          <w:szCs w:val="20"/>
        </w:rPr>
        <w:t xml:space="preserve"> </w:t>
      </w:r>
      <w:r w:rsidRPr="006B00A8">
        <w:rPr>
          <w:rFonts w:ascii="Verdana" w:hAnsi="Verdana"/>
          <w:sz w:val="20"/>
          <w:szCs w:val="20"/>
        </w:rPr>
        <w:t>использования земельных участков, расположенных в границах санитарно-защитной зоны площадки базы жилищно-коммунального</w:t>
      </w:r>
      <w:r>
        <w:rPr>
          <w:rFonts w:ascii="Verdana" w:hAnsi="Verdana"/>
          <w:sz w:val="20"/>
          <w:szCs w:val="20"/>
        </w:rPr>
        <w:t xml:space="preserve"> </w:t>
      </w:r>
      <w:r w:rsidRPr="006B00A8">
        <w:rPr>
          <w:rFonts w:ascii="Verdana" w:hAnsi="Verdana"/>
          <w:sz w:val="20"/>
          <w:szCs w:val="20"/>
        </w:rPr>
        <w:t>цеха (ЖКЦ) НГДУ «Лениногорскнефть» ПАО «ТАТНЕФТЬ» им. В.Д.Шашина, расположенной по адресу: Республика Татарстан,</w:t>
      </w:r>
      <w:r>
        <w:rPr>
          <w:rFonts w:ascii="Verdana" w:hAnsi="Verdana"/>
          <w:sz w:val="20"/>
          <w:szCs w:val="20"/>
        </w:rPr>
        <w:t xml:space="preserve"> </w:t>
      </w:r>
      <w:r w:rsidRPr="006B00A8">
        <w:rPr>
          <w:rFonts w:ascii="Verdana" w:hAnsi="Verdana"/>
          <w:sz w:val="20"/>
          <w:szCs w:val="20"/>
        </w:rPr>
        <w:t>г.</w:t>
      </w:r>
      <w:r>
        <w:rPr>
          <w:rFonts w:ascii="Verdana" w:hAnsi="Verdana"/>
          <w:sz w:val="20"/>
          <w:szCs w:val="20"/>
        </w:rPr>
        <w:t xml:space="preserve"> </w:t>
      </w:r>
      <w:r w:rsidRPr="006B00A8">
        <w:rPr>
          <w:rFonts w:ascii="Verdana" w:hAnsi="Verdana"/>
          <w:sz w:val="20"/>
          <w:szCs w:val="20"/>
        </w:rPr>
        <w:t>Лениногорск, ул.Промышленная, зд.9 (юридический адрес: 423450, РТ, район Альметьевский, г. Альметьевск, ул. Ленина,</w:t>
      </w:r>
      <w:r>
        <w:rPr>
          <w:rFonts w:ascii="Verdana" w:hAnsi="Verdana"/>
          <w:sz w:val="20"/>
          <w:szCs w:val="20"/>
        </w:rPr>
        <w:t xml:space="preserve"> </w:t>
      </w:r>
      <w:r w:rsidRPr="006B00A8">
        <w:rPr>
          <w:rFonts w:ascii="Verdana" w:hAnsi="Verdana"/>
          <w:sz w:val="20"/>
          <w:szCs w:val="20"/>
        </w:rPr>
        <w:t>д. 75), на земельном участке с кадастровым номером 16:51:010501:0152, в целях: 2.1. размещения жилой застройки,</w:t>
      </w:r>
      <w:r>
        <w:rPr>
          <w:rFonts w:ascii="Verdana" w:hAnsi="Verdana"/>
          <w:sz w:val="20"/>
          <w:szCs w:val="20"/>
        </w:rPr>
        <w:t xml:space="preserve"> </w:t>
      </w:r>
      <w:r w:rsidRPr="006B00A8">
        <w:rPr>
          <w:rFonts w:ascii="Verdana" w:hAnsi="Verdana"/>
          <w:sz w:val="20"/>
          <w:szCs w:val="20"/>
        </w:rPr>
        <w:t>объектов образовательного и медицинского назначения, спортивных сооружений открытого типа, организаций отдыха детей и</w:t>
      </w:r>
      <w:r>
        <w:rPr>
          <w:rFonts w:ascii="Verdana" w:hAnsi="Verdana"/>
          <w:sz w:val="20"/>
          <w:szCs w:val="20"/>
        </w:rPr>
        <w:t xml:space="preserve"> </w:t>
      </w:r>
      <w:r w:rsidRPr="006B00A8">
        <w:rPr>
          <w:rFonts w:ascii="Verdana" w:hAnsi="Verdana"/>
          <w:sz w:val="20"/>
          <w:szCs w:val="20"/>
        </w:rPr>
        <w:t>их оздоровления, зон рекреационного назначения и для ведения садоводства; 2.2. размещения объектов для производства и</w:t>
      </w:r>
      <w:r>
        <w:rPr>
          <w:rFonts w:ascii="Verdana" w:hAnsi="Verdana"/>
          <w:sz w:val="20"/>
          <w:szCs w:val="20"/>
        </w:rPr>
        <w:t xml:space="preserve"> </w:t>
      </w:r>
      <w:r w:rsidRPr="006B00A8">
        <w:rPr>
          <w:rFonts w:ascii="Verdana" w:hAnsi="Verdana"/>
          <w:sz w:val="20"/>
          <w:szCs w:val="20"/>
        </w:rPr>
        <w:t>хранения лекарственных средств, объектов пищевых отраслей промышленности, оптовых складов продовольственного сырья и</w:t>
      </w:r>
      <w:r>
        <w:rPr>
          <w:rFonts w:ascii="Verdana" w:hAnsi="Verdana"/>
          <w:sz w:val="20"/>
          <w:szCs w:val="20"/>
        </w:rPr>
        <w:t xml:space="preserve"> </w:t>
      </w:r>
      <w:r w:rsidRPr="006B00A8">
        <w:rPr>
          <w:rFonts w:ascii="Verdana" w:hAnsi="Verdana"/>
          <w:sz w:val="20"/>
          <w:szCs w:val="20"/>
        </w:rPr>
        <w:t>пищевой продукции, комплексов водопроводных сооружений для подготовки и хранения питьевой воды, использования</w:t>
      </w:r>
      <w:r>
        <w:rPr>
          <w:rFonts w:ascii="Verdana" w:hAnsi="Verdana"/>
          <w:sz w:val="20"/>
          <w:szCs w:val="20"/>
        </w:rPr>
        <w:t xml:space="preserve"> </w:t>
      </w:r>
      <w:r w:rsidRPr="006B00A8">
        <w:rPr>
          <w:rFonts w:ascii="Verdana" w:hAnsi="Verdana"/>
          <w:sz w:val="20"/>
          <w:szCs w:val="20"/>
        </w:rPr>
        <w:t>земельных участков в целях производства, хранения и переработки сельскохозяйственной продукции, предназначенной для</w:t>
      </w:r>
      <w:r>
        <w:rPr>
          <w:rFonts w:ascii="Verdana" w:hAnsi="Verdana"/>
          <w:sz w:val="20"/>
          <w:szCs w:val="20"/>
        </w:rPr>
        <w:t xml:space="preserve"> </w:t>
      </w:r>
      <w:r w:rsidRPr="006B00A8">
        <w:rPr>
          <w:rFonts w:ascii="Verdana" w:hAnsi="Verdana"/>
          <w:sz w:val="20"/>
          <w:szCs w:val="20"/>
        </w:rPr>
        <w:t>дальнейшего использования в качестве пищевой продукции.(Решение №960 об установлении санитарно-защитной зоны для</w:t>
      </w:r>
      <w:r>
        <w:rPr>
          <w:rFonts w:ascii="Verdana" w:hAnsi="Verdana"/>
          <w:sz w:val="20"/>
          <w:szCs w:val="20"/>
        </w:rPr>
        <w:t xml:space="preserve"> </w:t>
      </w:r>
      <w:r w:rsidRPr="006B00A8">
        <w:rPr>
          <w:rFonts w:ascii="Verdana" w:hAnsi="Verdana"/>
          <w:sz w:val="20"/>
          <w:szCs w:val="20"/>
        </w:rPr>
        <w:t>площадки базы жилищно-коммунального цеха (ЖКЦ) НГДУ «Лениногорскнефть» ПАО «ТАТНЕФТЬ» им. В.Д.</w:t>
      </w:r>
      <w:r>
        <w:rPr>
          <w:rFonts w:ascii="Verdana" w:hAnsi="Verdana"/>
          <w:sz w:val="20"/>
          <w:szCs w:val="20"/>
        </w:rPr>
        <w:t xml:space="preserve"> </w:t>
      </w:r>
      <w:r w:rsidRPr="006B00A8">
        <w:rPr>
          <w:rFonts w:ascii="Verdana" w:hAnsi="Verdana"/>
          <w:sz w:val="20"/>
          <w:szCs w:val="20"/>
        </w:rPr>
        <w:t>Шашина,</w:t>
      </w:r>
      <w:r>
        <w:rPr>
          <w:rFonts w:ascii="Verdana" w:hAnsi="Verdana"/>
          <w:sz w:val="20"/>
          <w:szCs w:val="20"/>
        </w:rPr>
        <w:t xml:space="preserve"> </w:t>
      </w:r>
      <w:r w:rsidRPr="006B00A8">
        <w:rPr>
          <w:rFonts w:ascii="Verdana" w:hAnsi="Verdana"/>
          <w:sz w:val="20"/>
          <w:szCs w:val="20"/>
        </w:rPr>
        <w:t>расположенной по</w:t>
      </w:r>
      <w:r>
        <w:rPr>
          <w:rFonts w:ascii="Verdana" w:hAnsi="Verdana"/>
          <w:sz w:val="20"/>
          <w:szCs w:val="20"/>
        </w:rPr>
        <w:t xml:space="preserve"> </w:t>
      </w:r>
      <w:r w:rsidRPr="006B00A8">
        <w:rPr>
          <w:rFonts w:ascii="Verdana" w:hAnsi="Verdana"/>
          <w:sz w:val="20"/>
          <w:szCs w:val="20"/>
        </w:rPr>
        <w:t>адресу: Республика Татарстан, г.</w:t>
      </w:r>
      <w:r>
        <w:rPr>
          <w:rFonts w:ascii="Verdana" w:hAnsi="Verdana"/>
          <w:sz w:val="20"/>
          <w:szCs w:val="20"/>
        </w:rPr>
        <w:t xml:space="preserve"> </w:t>
      </w:r>
      <w:r w:rsidRPr="006B00A8">
        <w:rPr>
          <w:rFonts w:ascii="Verdana" w:hAnsi="Verdana"/>
          <w:sz w:val="20"/>
          <w:szCs w:val="20"/>
        </w:rPr>
        <w:t>Лениногорск, ул.Промышленная, зд.9 , 11.01.2023); Реестровый номер границы:</w:t>
      </w:r>
      <w:r>
        <w:rPr>
          <w:rFonts w:ascii="Verdana" w:hAnsi="Verdana"/>
          <w:sz w:val="20"/>
          <w:szCs w:val="20"/>
        </w:rPr>
        <w:t xml:space="preserve"> </w:t>
      </w:r>
      <w:r w:rsidRPr="006B00A8">
        <w:rPr>
          <w:rFonts w:ascii="Verdana" w:hAnsi="Verdana"/>
          <w:sz w:val="20"/>
          <w:szCs w:val="20"/>
        </w:rPr>
        <w:t>16:51-6.628; Вид объекта реестра границ: Зона с особыми условиями использования территории; Вид зоны по документу:</w:t>
      </w:r>
      <w:r>
        <w:rPr>
          <w:rFonts w:ascii="Verdana" w:hAnsi="Verdana"/>
          <w:sz w:val="20"/>
          <w:szCs w:val="20"/>
        </w:rPr>
        <w:t xml:space="preserve"> </w:t>
      </w:r>
      <w:r w:rsidRPr="006B00A8">
        <w:rPr>
          <w:rFonts w:ascii="Verdana" w:hAnsi="Verdana"/>
          <w:sz w:val="20"/>
          <w:szCs w:val="20"/>
        </w:rPr>
        <w:t>Санитарно-защитная зона для промплощадки базы жилищно-коммунального цеха (ЖКЦ) НГДУ "Лениногорскнефть" ПАО</w:t>
      </w:r>
      <w:r>
        <w:rPr>
          <w:rFonts w:ascii="Verdana" w:hAnsi="Verdana"/>
          <w:sz w:val="20"/>
          <w:szCs w:val="20"/>
        </w:rPr>
        <w:t xml:space="preserve"> </w:t>
      </w:r>
      <w:r w:rsidRPr="006B00A8">
        <w:rPr>
          <w:rFonts w:ascii="Verdana" w:hAnsi="Verdana"/>
          <w:sz w:val="20"/>
          <w:szCs w:val="20"/>
        </w:rPr>
        <w:t>"ТАТНЕФТЬ"</w:t>
      </w:r>
      <w:r>
        <w:rPr>
          <w:rFonts w:ascii="Verdana" w:hAnsi="Verdana"/>
          <w:sz w:val="20"/>
          <w:szCs w:val="20"/>
        </w:rPr>
        <w:t xml:space="preserve"> </w:t>
      </w:r>
      <w:r w:rsidRPr="006B00A8">
        <w:rPr>
          <w:rFonts w:ascii="Verdana" w:hAnsi="Verdana"/>
          <w:sz w:val="20"/>
          <w:szCs w:val="20"/>
        </w:rPr>
        <w:t>им. В.Д.Шашина; Тип зоны: Санитарно-защитная зона предприятий, сооружений и иных объектов</w:t>
      </w:r>
      <w:r>
        <w:rPr>
          <w:rFonts w:ascii="Verdana" w:hAnsi="Verdana"/>
          <w:sz w:val="20"/>
          <w:szCs w:val="20"/>
        </w:rPr>
        <w:t>.</w:t>
      </w:r>
    </w:p>
    <w:p w14:paraId="71F681B7" w14:textId="77777777" w:rsidR="006B00A8" w:rsidRPr="00224F8A" w:rsidRDefault="006B00A8" w:rsidP="006B00A8">
      <w:pPr>
        <w:spacing w:after="0" w:line="240" w:lineRule="auto"/>
        <w:jc w:val="both"/>
        <w:rPr>
          <w:rFonts w:ascii="Verdana" w:hAnsi="Verdana"/>
          <w:sz w:val="20"/>
          <w:szCs w:val="20"/>
        </w:rPr>
      </w:pPr>
    </w:p>
    <w:p w14:paraId="0910D858" w14:textId="77777777" w:rsidR="00BE2C12" w:rsidRPr="006029C6" w:rsidRDefault="00BE2C12" w:rsidP="006029C6">
      <w:pPr>
        <w:spacing w:after="0" w:line="240" w:lineRule="auto"/>
        <w:jc w:val="both"/>
        <w:rPr>
          <w:rFonts w:ascii="Verdana" w:hAnsi="Verdana"/>
          <w:sz w:val="20"/>
          <w:szCs w:val="20"/>
        </w:rPr>
      </w:pPr>
    </w:p>
    <w:p w14:paraId="1AFE2984" w14:textId="7B0B53E5" w:rsidR="00A83038" w:rsidRDefault="00983A9C" w:rsidP="006029C6">
      <w:pPr>
        <w:spacing w:after="0" w:line="240" w:lineRule="auto"/>
        <w:jc w:val="both"/>
        <w:rPr>
          <w:rFonts w:ascii="Verdana" w:eastAsia="Times New Roman" w:hAnsi="Verdana" w:cs="Times New Roman"/>
          <w:sz w:val="20"/>
          <w:szCs w:val="20"/>
          <w:lang w:eastAsia="ru-RU"/>
        </w:rPr>
      </w:pPr>
      <w:r w:rsidRPr="006029C6">
        <w:rPr>
          <w:rFonts w:ascii="Verdana" w:eastAsia="Times New Roman" w:hAnsi="Verdana" w:cs="Times New Roman"/>
          <w:sz w:val="20"/>
          <w:szCs w:val="20"/>
          <w:lang w:eastAsia="ru-RU"/>
        </w:rPr>
        <w:t>1.</w:t>
      </w:r>
      <w:r w:rsidR="00DF48E6" w:rsidRPr="006029C6">
        <w:rPr>
          <w:rFonts w:ascii="Verdana" w:eastAsia="Times New Roman" w:hAnsi="Verdana" w:cs="Times New Roman"/>
          <w:sz w:val="20"/>
          <w:szCs w:val="20"/>
          <w:lang w:eastAsia="ru-RU"/>
        </w:rPr>
        <w:t>6</w:t>
      </w:r>
      <w:r w:rsidRPr="006029C6">
        <w:rPr>
          <w:rFonts w:ascii="Verdana" w:eastAsia="Times New Roman" w:hAnsi="Verdana" w:cs="Times New Roman"/>
          <w:sz w:val="20"/>
          <w:szCs w:val="20"/>
          <w:lang w:eastAsia="ru-RU"/>
        </w:rPr>
        <w:t xml:space="preserve">. </w:t>
      </w:r>
      <w:r w:rsidR="00A83038" w:rsidRPr="006029C6">
        <w:rPr>
          <w:rFonts w:ascii="Verdana" w:eastAsia="Times New Roman" w:hAnsi="Verdana" w:cs="Times New Roman"/>
          <w:sz w:val="20"/>
          <w:szCs w:val="20"/>
          <w:lang w:eastAsia="ru-RU"/>
        </w:rPr>
        <w:t>До заключения Договора Покупатель произвел осмотр недвижимого имущества</w:t>
      </w:r>
      <w:r w:rsidR="00A83038" w:rsidRPr="00A83038">
        <w:rPr>
          <w:rFonts w:ascii="Verdana" w:eastAsia="Times New Roman" w:hAnsi="Verdana" w:cs="Times New Roman"/>
          <w:sz w:val="20"/>
          <w:szCs w:val="20"/>
          <w:lang w:eastAsia="ru-RU"/>
        </w:rPr>
        <w:t xml:space="preserve">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w:t>
      </w:r>
      <w:r w:rsidR="00971565">
        <w:rPr>
          <w:rFonts w:ascii="Verdana" w:eastAsia="Times New Roman" w:hAnsi="Verdana" w:cs="Times New Roman"/>
          <w:sz w:val="20"/>
          <w:szCs w:val="20"/>
          <w:lang w:eastAsia="ru-RU"/>
        </w:rPr>
        <w:t>, в том числе на земельный участок,</w:t>
      </w:r>
      <w:r w:rsidR="00A83038" w:rsidRPr="00A83038">
        <w:rPr>
          <w:rFonts w:ascii="Verdana" w:eastAsia="Times New Roman" w:hAnsi="Verdana" w:cs="Times New Roman"/>
          <w:sz w:val="20"/>
          <w:szCs w:val="20"/>
          <w:lang w:eastAsia="ru-RU"/>
        </w:rPr>
        <w:t xml:space="preserve"> до подписания настоящего Договора</w:t>
      </w:r>
      <w:r w:rsidR="00A83038">
        <w:rPr>
          <w:rFonts w:ascii="Verdana" w:eastAsia="Times New Roman" w:hAnsi="Verdana" w:cs="Times New Roman"/>
          <w:sz w:val="20"/>
          <w:szCs w:val="20"/>
          <w:lang w:eastAsia="ru-RU"/>
        </w:rPr>
        <w:t>.</w:t>
      </w:r>
    </w:p>
    <w:p w14:paraId="363B5F68"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1EC7F937" w14:textId="31BA6FB9" w:rsidR="00CF1A05" w:rsidRPr="001D337E" w:rsidRDefault="00CF1A05" w:rsidP="001D337E">
      <w:pPr>
        <w:pStyle w:val="a5"/>
        <w:widowControl w:val="0"/>
        <w:numPr>
          <w:ilvl w:val="0"/>
          <w:numId w:val="39"/>
        </w:numPr>
        <w:tabs>
          <w:tab w:val="left" w:pos="709"/>
        </w:tabs>
        <w:adjustRightInd w:val="0"/>
        <w:jc w:val="center"/>
        <w:rPr>
          <w:rFonts w:ascii="Verdana" w:hAnsi="Verdana"/>
          <w:b/>
        </w:rPr>
      </w:pPr>
      <w:r w:rsidRPr="001D337E">
        <w:rPr>
          <w:rFonts w:ascii="Verdana" w:hAnsi="Verdana"/>
          <w:b/>
        </w:rPr>
        <w:t>ЦЕНА И ПОРЯДОК РАСЧЕТОВ</w:t>
      </w:r>
    </w:p>
    <w:p w14:paraId="78B0840D"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66F73B2F" w14:textId="5C68F407" w:rsidR="006051F1" w:rsidRPr="00055EAE" w:rsidRDefault="00F7307E" w:rsidP="006051F1">
      <w:pPr>
        <w:pStyle w:val="a5"/>
        <w:widowControl w:val="0"/>
        <w:numPr>
          <w:ilvl w:val="1"/>
          <w:numId w:val="39"/>
        </w:numPr>
        <w:tabs>
          <w:tab w:val="left" w:pos="709"/>
          <w:tab w:val="left" w:pos="1134"/>
        </w:tabs>
        <w:adjustRightInd w:val="0"/>
        <w:jc w:val="both"/>
        <w:rPr>
          <w:rFonts w:ascii="Verdana" w:hAnsi="Verdana"/>
        </w:rPr>
      </w:pPr>
      <w:r w:rsidRPr="006C2CD0">
        <w:rPr>
          <w:rFonts w:ascii="Verdana" w:hAnsi="Verdana" w:cs="Verdana"/>
          <w:color w:val="000000"/>
        </w:rPr>
        <w:t>Цена</w:t>
      </w:r>
      <w:r>
        <w:rPr>
          <w:rFonts w:ascii="Verdana" w:hAnsi="Verdana" w:cs="Verdana"/>
          <w:color w:val="000000"/>
        </w:rPr>
        <w:t xml:space="preserve"> недвижимого имущества составляет </w:t>
      </w:r>
      <w:r w:rsidR="00483B2B">
        <w:rPr>
          <w:rFonts w:ascii="Verdana" w:hAnsi="Verdana" w:cs="Verdana"/>
          <w:color w:val="000000"/>
        </w:rPr>
        <w:t>__________</w:t>
      </w:r>
      <w:r>
        <w:rPr>
          <w:rFonts w:ascii="Verdana" w:hAnsi="Verdana" w:cs="Verdana"/>
          <w:color w:val="000000"/>
        </w:rPr>
        <w:t>рублей</w:t>
      </w:r>
      <w:r>
        <w:rPr>
          <w:rFonts w:ascii="Verdana" w:hAnsi="Verdana" w:cs="Verdana"/>
          <w:color w:val="4181C0"/>
        </w:rPr>
        <w:t xml:space="preserve"> </w:t>
      </w:r>
      <w:r w:rsidR="00483B2B">
        <w:rPr>
          <w:rFonts w:ascii="Verdana" w:hAnsi="Verdana" w:cs="Verdana"/>
          <w:color w:val="4181C0"/>
        </w:rPr>
        <w:t>__</w:t>
      </w:r>
      <w:r w:rsidR="006C2CD0">
        <w:rPr>
          <w:rFonts w:ascii="Verdana" w:hAnsi="Verdana" w:cs="Verdana"/>
          <w:color w:val="4181C0"/>
        </w:rPr>
        <w:t xml:space="preserve"> </w:t>
      </w:r>
      <w:r>
        <w:rPr>
          <w:rFonts w:ascii="Verdana" w:hAnsi="Verdana" w:cs="Verdana"/>
          <w:color w:val="000000"/>
        </w:rPr>
        <w:t>копеек (в том числе НДС, исчисленный в соответствии с действующим законодательством)</w:t>
      </w:r>
      <w:r w:rsidR="00F0477E">
        <w:rPr>
          <w:rFonts w:ascii="Verdana" w:hAnsi="Verdana" w:cs="Verdana"/>
          <w:color w:val="000000"/>
        </w:rPr>
        <w:t>, в</w:t>
      </w:r>
      <w:r w:rsidR="006533BE">
        <w:rPr>
          <w:rFonts w:ascii="Verdana" w:hAnsi="Verdana" w:cs="Verdana"/>
          <w:color w:val="000000"/>
        </w:rPr>
        <w:t xml:space="preserve"> </w:t>
      </w:r>
      <w:r w:rsidR="00F0477E">
        <w:rPr>
          <w:rFonts w:ascii="Verdana" w:hAnsi="Verdana" w:cs="Verdana"/>
          <w:color w:val="000000"/>
        </w:rPr>
        <w:t xml:space="preserve">том </w:t>
      </w:r>
      <w:r w:rsidR="00F0477E">
        <w:rPr>
          <w:rFonts w:ascii="Verdana" w:hAnsi="Verdana" w:cs="Verdana"/>
          <w:color w:val="000000"/>
        </w:rPr>
        <w:lastRenderedPageBreak/>
        <w:t>числе:</w:t>
      </w:r>
    </w:p>
    <w:p w14:paraId="6D6376E8" w14:textId="73BFEDA7" w:rsidR="006051F1" w:rsidRPr="00736644" w:rsidRDefault="006051F1" w:rsidP="00736644">
      <w:pPr>
        <w:pStyle w:val="a5"/>
        <w:widowControl w:val="0"/>
        <w:tabs>
          <w:tab w:val="left" w:pos="709"/>
          <w:tab w:val="left" w:pos="1134"/>
        </w:tabs>
        <w:adjustRightInd w:val="0"/>
        <w:jc w:val="both"/>
        <w:rPr>
          <w:rFonts w:ascii="Verdana" w:hAnsi="Verdana"/>
        </w:rPr>
      </w:pPr>
      <w:r>
        <w:rPr>
          <w:rFonts w:ascii="Verdana" w:hAnsi="Verdana" w:cs="Verdana"/>
          <w:color w:val="000000"/>
        </w:rPr>
        <w:t>–нежилое здание</w:t>
      </w:r>
      <w:r w:rsidR="00483B2B">
        <w:rPr>
          <w:rFonts w:ascii="Verdana" w:hAnsi="Verdana" w:cs="Verdana"/>
          <w:color w:val="000000"/>
        </w:rPr>
        <w:t xml:space="preserve"> - ___________(___________) рублей __ копеек</w:t>
      </w:r>
      <w:r>
        <w:rPr>
          <w:rFonts w:ascii="Verdana" w:hAnsi="Verdana" w:cs="Verdana"/>
          <w:color w:val="000000"/>
        </w:rPr>
        <w:t xml:space="preserve"> (в том числе НДС, исчисленный в соответствии с действующим законодательством),</w:t>
      </w:r>
    </w:p>
    <w:p w14:paraId="62A75183" w14:textId="0E96C157" w:rsidR="006051F1" w:rsidRPr="00736644" w:rsidRDefault="006051F1" w:rsidP="00736644">
      <w:pPr>
        <w:pStyle w:val="a5"/>
        <w:widowControl w:val="0"/>
        <w:tabs>
          <w:tab w:val="left" w:pos="709"/>
          <w:tab w:val="left" w:pos="1134"/>
        </w:tabs>
        <w:adjustRightInd w:val="0"/>
        <w:jc w:val="both"/>
        <w:rPr>
          <w:rFonts w:ascii="Verdana" w:hAnsi="Verdana"/>
        </w:rPr>
      </w:pPr>
      <w:r>
        <w:rPr>
          <w:rFonts w:ascii="Verdana" w:hAnsi="Verdana"/>
        </w:rPr>
        <w:t>– земельный участок</w:t>
      </w:r>
      <w:r w:rsidR="00483B2B">
        <w:rPr>
          <w:rFonts w:ascii="Verdana" w:hAnsi="Verdana"/>
        </w:rPr>
        <w:t xml:space="preserve"> - </w:t>
      </w:r>
      <w:r w:rsidR="00483B2B">
        <w:rPr>
          <w:rFonts w:ascii="Verdana" w:hAnsi="Verdana" w:cs="Verdana"/>
          <w:color w:val="000000"/>
        </w:rPr>
        <w:t>___________(___________) рублей___ копеек (НДС не облагается</w:t>
      </w:r>
      <w:r>
        <w:rPr>
          <w:rFonts w:ascii="Verdana" w:hAnsi="Verdana" w:cs="Verdana"/>
          <w:color w:val="000000"/>
        </w:rPr>
        <w:t>)</w:t>
      </w:r>
      <w:r w:rsidR="00483B2B">
        <w:rPr>
          <w:rFonts w:ascii="Verdana" w:hAnsi="Verdana" w:cs="Verdana"/>
          <w:color w:val="000000"/>
        </w:rPr>
        <w:t>.</w:t>
      </w:r>
    </w:p>
    <w:p w14:paraId="34E9C2A0" w14:textId="73ECDC91" w:rsidR="00A24FDA" w:rsidRPr="005E1B2C" w:rsidRDefault="00C131F7" w:rsidP="00483B2B">
      <w:pPr>
        <w:pStyle w:val="a5"/>
        <w:widowControl w:val="0"/>
        <w:tabs>
          <w:tab w:val="left" w:pos="709"/>
          <w:tab w:val="left" w:pos="1134"/>
        </w:tabs>
        <w:adjustRightInd w:val="0"/>
        <w:jc w:val="both"/>
        <w:rPr>
          <w:rFonts w:ascii="Verdana" w:hAnsi="Verdana" w:cs="Arial"/>
        </w:rPr>
      </w:pPr>
      <w:r>
        <w:rPr>
          <w:rFonts w:ascii="Verdana" w:hAnsi="Verdana"/>
        </w:rPr>
        <w:t xml:space="preserve">2.1.1. </w:t>
      </w:r>
      <w:r w:rsidRPr="005E1B2C">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35844792" w14:textId="77777777" w:rsidTr="00621ED2">
        <w:trPr>
          <w:trHeight w:val="693"/>
        </w:trPr>
        <w:tc>
          <w:tcPr>
            <w:tcW w:w="2161" w:type="dxa"/>
            <w:shd w:val="clear" w:color="auto" w:fill="auto"/>
          </w:tcPr>
          <w:p w14:paraId="06DC43DA" w14:textId="77777777"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4B23BFDC"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44110084" w14:textId="77777777" w:rsidTr="00621ED2">
        <w:trPr>
          <w:trHeight w:val="693"/>
        </w:trPr>
        <w:tc>
          <w:tcPr>
            <w:tcW w:w="2161" w:type="dxa"/>
            <w:shd w:val="clear" w:color="auto" w:fill="auto"/>
          </w:tcPr>
          <w:p w14:paraId="2EBA6E0D"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411CC389" w14:textId="77777777"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07863E4F" w14:textId="77777777"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5B4D9B0C"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4B42060F"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39225B38" w14:textId="77777777" w:rsidTr="00671170">
        <w:trPr>
          <w:trHeight w:val="1004"/>
        </w:trPr>
        <w:tc>
          <w:tcPr>
            <w:tcW w:w="1843" w:type="dxa"/>
            <w:shd w:val="clear" w:color="auto" w:fill="auto"/>
          </w:tcPr>
          <w:p w14:paraId="3EEF3A1A"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7A94CA50" w14:textId="77777777"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456AD161" w14:textId="77777777" w:rsidTr="00671170">
        <w:tc>
          <w:tcPr>
            <w:tcW w:w="1843" w:type="dxa"/>
            <w:shd w:val="clear" w:color="auto" w:fill="auto"/>
          </w:tcPr>
          <w:p w14:paraId="76124C6E"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70B170A" w14:textId="77777777"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3F7FB6DF" w14:textId="77777777"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2197537E" w14:textId="77777777" w:rsidR="001E2875" w:rsidRPr="008509DF"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bl>
    <w:p w14:paraId="2DEF5074" w14:textId="77777777" w:rsidR="005A0EDB" w:rsidRDefault="005A0EDB"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5D0B507" w14:textId="72D1FD34" w:rsidR="00EA717D" w:rsidRPr="005E1B2C" w:rsidRDefault="00EA717D" w:rsidP="00EA717D">
      <w:pPr>
        <w:pStyle w:val="a5"/>
        <w:ind w:left="114"/>
        <w:jc w:val="both"/>
        <w:rPr>
          <w:rFonts w:ascii="Verdana" w:hAnsi="Verdana"/>
        </w:rPr>
      </w:pPr>
      <w:r w:rsidRPr="005E1B2C">
        <w:rPr>
          <w:rFonts w:ascii="Verdana" w:hAnsi="Verdana"/>
        </w:rPr>
        <w:t xml:space="preserve">2.2.2. Задаток, внесенный Покупателем для участия в аукционе в размере </w:t>
      </w:r>
      <w:r w:rsidRPr="00BA07C1">
        <w:rPr>
          <w:rFonts w:ascii="Verdana" w:hAnsi="Verdana"/>
        </w:rPr>
        <w:t xml:space="preserve">370 000 (Триста семьдесят тысяч) рублей (в том числе НДС, исчисленный в соответствии с действующим законодательством), </w:t>
      </w:r>
      <w:r w:rsidRPr="005E1B2C">
        <w:rPr>
          <w:rFonts w:ascii="Verdana" w:hAnsi="Verdana"/>
        </w:rPr>
        <w:t>засчитывается</w:t>
      </w:r>
      <w:r w:rsidRPr="00EA717D">
        <w:rPr>
          <w:rFonts w:ascii="Verdana" w:hAnsi="Verdana"/>
        </w:rPr>
        <w:t xml:space="preserve"> </w:t>
      </w:r>
      <w:r w:rsidRPr="005E1B2C">
        <w:rPr>
          <w:rFonts w:ascii="Verdana" w:hAnsi="Verdana"/>
        </w:rPr>
        <w:t xml:space="preserve">в счет Обеспечительного платежа Покупателя в пользу Продавца (ст.  381.1 ГК РФ). </w:t>
      </w:r>
    </w:p>
    <w:p w14:paraId="32BD922E" w14:textId="77777777" w:rsidR="00EA717D" w:rsidRPr="005E1B2C" w:rsidRDefault="00EA717D" w:rsidP="00EA717D">
      <w:pPr>
        <w:pStyle w:val="a5"/>
        <w:ind w:left="114"/>
        <w:jc w:val="both"/>
        <w:rPr>
          <w:rFonts w:ascii="Verdana" w:hAnsi="Verdana"/>
        </w:rPr>
      </w:pPr>
      <w:r w:rsidRPr="005E1B2C">
        <w:rPr>
          <w:rFonts w:ascii="Verdana" w:hAnsi="Verdana"/>
        </w:rPr>
        <w:t>Обеспечительный платеж обеспечивает исполнение Покупателем денежных обязательств по оплате цены недвижимого имущества (п.п. 2.2.1 (Б) Договора),</w:t>
      </w:r>
      <w:r w:rsidRPr="005E1B2C">
        <w:t xml:space="preserve"> </w:t>
      </w:r>
      <w:r w:rsidRPr="005E1B2C">
        <w:rPr>
          <w:rFonts w:ascii="Verdana" w:hAnsi="Verdana"/>
        </w:rPr>
        <w:t>в том числе обязанность возместить убытки или уплатить неустойку в случае нарушения Договора (п.п. 6.1, 6.2 Договора).</w:t>
      </w:r>
    </w:p>
    <w:p w14:paraId="2D9DB0E0" w14:textId="77777777" w:rsidR="00EA717D" w:rsidRPr="005E1B2C" w:rsidRDefault="00EA717D" w:rsidP="00EA717D">
      <w:pPr>
        <w:pStyle w:val="a5"/>
        <w:ind w:left="114"/>
        <w:jc w:val="both"/>
        <w:rPr>
          <w:rFonts w:ascii="Verdana" w:hAnsi="Verdana"/>
        </w:rPr>
      </w:pPr>
      <w:r w:rsidRPr="005E1B2C">
        <w:rPr>
          <w:rFonts w:ascii="Verdana" w:hAnsi="Verdana"/>
        </w:rPr>
        <w:t xml:space="preserve">Обеспечительный платеж является собственностью Продавца. </w:t>
      </w:r>
    </w:p>
    <w:p w14:paraId="159743C4" w14:textId="7CEBB045" w:rsidR="00EA717D" w:rsidRPr="005E1B2C" w:rsidRDefault="00EA717D" w:rsidP="00EA717D">
      <w:pPr>
        <w:pStyle w:val="a5"/>
        <w:ind w:left="114"/>
        <w:jc w:val="both"/>
        <w:rPr>
          <w:rFonts w:ascii="Verdana" w:hAnsi="Verdana" w:cs="Verdana"/>
          <w:i/>
          <w:iCs/>
          <w:color w:val="0082BF"/>
        </w:rPr>
      </w:pPr>
      <w:r w:rsidRPr="005E1B2C">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w:t>
      </w:r>
      <w:r w:rsidRPr="005E1B2C">
        <w:rPr>
          <w:rFonts w:ascii="Verdana" w:hAnsi="Verdana" w:cs="Verdana"/>
        </w:rPr>
        <w:t>на счет Продавца, указанный в разделе 11 Договора, поступили денежные средства в соответствии с п.2.2.1 в размере</w:t>
      </w:r>
      <w:r>
        <w:rPr>
          <w:rStyle w:val="af4"/>
          <w:rFonts w:ascii="Verdana" w:hAnsi="Verdana" w:cs="Verdana"/>
        </w:rPr>
        <w:footnoteReference w:id="2"/>
      </w:r>
      <w:r w:rsidRPr="005E1B2C">
        <w:rPr>
          <w:rFonts w:ascii="Verdana" w:hAnsi="Verdana" w:cs="Verdana"/>
        </w:rPr>
        <w:t xml:space="preserve"> </w:t>
      </w:r>
      <w:r w:rsidRPr="005E1B2C">
        <w:rPr>
          <w:rFonts w:ascii="Verdana" w:hAnsi="Verdana" w:cs="Verdana"/>
          <w:i/>
          <w:iCs/>
          <w:color w:val="0082BF"/>
        </w:rPr>
        <w:t xml:space="preserve">___________ (_____________) </w:t>
      </w:r>
      <w:r w:rsidRPr="005E1B2C">
        <w:rPr>
          <w:rFonts w:ascii="Verdana" w:hAnsi="Verdana" w:cs="Verdana"/>
          <w:color w:val="000000"/>
        </w:rPr>
        <w:t xml:space="preserve">рублей </w:t>
      </w:r>
      <w:r w:rsidRPr="005E1B2C">
        <w:rPr>
          <w:rFonts w:ascii="Verdana" w:hAnsi="Verdana" w:cs="Verdana"/>
          <w:i/>
          <w:iCs/>
          <w:color w:val="0082BF"/>
          <w:u w:val="single"/>
        </w:rPr>
        <w:t xml:space="preserve">___ </w:t>
      </w:r>
      <w:r w:rsidRPr="005E1B2C">
        <w:rPr>
          <w:rFonts w:ascii="Verdana" w:hAnsi="Verdana" w:cs="Verdana"/>
          <w:color w:val="000000"/>
        </w:rPr>
        <w:t xml:space="preserve">копеек </w:t>
      </w:r>
      <w:r w:rsidRPr="005E1B2C">
        <w:rPr>
          <w:rFonts w:ascii="Verdana" w:hAnsi="Verdana" w:cs="Verdana"/>
          <w:i/>
          <w:iCs/>
          <w:color w:val="0082BF"/>
        </w:rPr>
        <w:t>(в том числе НДС, исчисленный в соответствии с действующим законодательством)</w:t>
      </w:r>
      <w:r>
        <w:rPr>
          <w:rFonts w:ascii="Verdana" w:hAnsi="Verdana" w:cs="Verdana"/>
          <w:i/>
          <w:iCs/>
          <w:color w:val="0082BF"/>
        </w:rPr>
        <w:t>.</w:t>
      </w:r>
    </w:p>
    <w:p w14:paraId="1E465B19" w14:textId="54F44E47" w:rsidR="00EA717D" w:rsidRPr="005E1B2C" w:rsidRDefault="00EA717D" w:rsidP="00EA717D">
      <w:pPr>
        <w:pStyle w:val="a5"/>
        <w:ind w:left="32"/>
        <w:jc w:val="both"/>
        <w:rPr>
          <w:rFonts w:ascii="Verdana" w:hAnsi="Verdana"/>
        </w:rPr>
      </w:pPr>
      <w:r w:rsidRPr="005E1B2C">
        <w:rPr>
          <w:rFonts w:ascii="Verdana" w:hAnsi="Verdana"/>
        </w:rPr>
        <w:lastRenderedPageBreak/>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6F743BFC"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592E31C6"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5C386340"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B17209" w:rsidRPr="008509DF" w14:paraId="2D4CC8C4" w14:textId="77777777" w:rsidTr="00BE2C12">
        <w:tc>
          <w:tcPr>
            <w:tcW w:w="2586" w:type="dxa"/>
            <w:shd w:val="clear" w:color="auto" w:fill="auto"/>
          </w:tcPr>
          <w:p w14:paraId="5965DC12" w14:textId="77777777" w:rsidR="00B17209" w:rsidRPr="008509DF" w:rsidRDefault="00B17209" w:rsidP="00BE2C12">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33B87468" w14:textId="77777777" w:rsidR="00B17209" w:rsidRPr="008509DF" w:rsidRDefault="00B17209" w:rsidP="00BE2C12">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465699C4" w14:textId="77777777" w:rsidR="00B17209" w:rsidRPr="008076AD" w:rsidRDefault="00B17209" w:rsidP="00BE2C12">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355C1D5" w14:textId="77777777" w:rsidR="00B17209" w:rsidRPr="008076AD" w:rsidRDefault="00B17209" w:rsidP="00BE2C12">
            <w:pPr>
              <w:spacing w:after="0" w:line="240" w:lineRule="auto"/>
              <w:jc w:val="both"/>
              <w:rPr>
                <w:rFonts w:ascii="Verdana" w:eastAsia="Times New Roman" w:hAnsi="Verdana" w:cs="Times New Roman"/>
                <w:i/>
                <w:sz w:val="20"/>
                <w:szCs w:val="20"/>
                <w:lang w:eastAsia="ru-RU"/>
              </w:rPr>
            </w:pPr>
          </w:p>
          <w:p w14:paraId="0BF9C2C0" w14:textId="77777777" w:rsidR="00B17209" w:rsidRPr="00672CCD" w:rsidRDefault="00B17209" w:rsidP="00BE2C12">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07B10656" w14:textId="77777777" w:rsidR="00B17209" w:rsidRPr="008509DF" w:rsidRDefault="00B17209" w:rsidP="00BE2C12">
            <w:pPr>
              <w:spacing w:after="0" w:line="240" w:lineRule="auto"/>
              <w:ind w:firstLine="608"/>
              <w:jc w:val="both"/>
              <w:rPr>
                <w:rFonts w:ascii="Verdana" w:eastAsia="Times New Roman" w:hAnsi="Verdana" w:cs="Times New Roman"/>
                <w:color w:val="4F81BD" w:themeColor="accent1"/>
                <w:sz w:val="20"/>
                <w:szCs w:val="20"/>
                <w:lang w:eastAsia="ru-RU"/>
              </w:rPr>
            </w:pPr>
          </w:p>
        </w:tc>
      </w:tr>
      <w:tr w:rsidR="00B17209" w:rsidRPr="00672CCD" w14:paraId="4ECDBA30" w14:textId="77777777" w:rsidTr="00BE2C12">
        <w:tc>
          <w:tcPr>
            <w:tcW w:w="2586" w:type="dxa"/>
            <w:shd w:val="clear" w:color="auto" w:fill="auto"/>
          </w:tcPr>
          <w:p w14:paraId="75BED187" w14:textId="77777777" w:rsidR="00B17209" w:rsidRPr="008509DF" w:rsidRDefault="00B17209" w:rsidP="00BE2C12">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34792F70" w14:textId="64A4FB2D" w:rsidR="00B17209" w:rsidRPr="008509DF" w:rsidRDefault="00B17209" w:rsidP="00BE2C12">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281DBE38" w14:textId="77777777" w:rsidR="00B17209" w:rsidRPr="008509DF" w:rsidRDefault="00B17209" w:rsidP="00BE2C12">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8173EB7" w14:textId="77777777" w:rsidR="00B17209" w:rsidRPr="00672CCD" w:rsidRDefault="00B17209" w:rsidP="00BE2C12">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7A4484C9" w14:textId="3490311E" w:rsidR="003D066B" w:rsidRPr="009818CD" w:rsidRDefault="003D066B" w:rsidP="009818C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1A6FA7F" w14:textId="77777777" w:rsidR="00F5042C" w:rsidRPr="00F5042C" w:rsidRDefault="00F5042C"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5042C">
        <w:rPr>
          <w:rFonts w:ascii="Verdana" w:hAnsi="Verdana"/>
          <w:sz w:val="20"/>
          <w:szCs w:val="20"/>
        </w:rPr>
        <w:t>2</w:t>
      </w:r>
      <w:r w:rsidRPr="00F5042C">
        <w:rPr>
          <w:rFonts w:ascii="Verdana" w:eastAsia="Times New Roman" w:hAnsi="Verdana" w:cs="Times New Roman"/>
          <w:sz w:val="20"/>
          <w:szCs w:val="20"/>
          <w:lang w:eastAsia="ru-RU"/>
        </w:rPr>
        <w:t xml:space="preserve">.7.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2C053E">
        <w:rPr>
          <w:rFonts w:ascii="Verdana" w:eastAsia="Times New Roman" w:hAnsi="Verdana" w:cs="Times New Roman"/>
          <w:sz w:val="20"/>
          <w:szCs w:val="20"/>
          <w:lang w:eastAsia="ru-RU"/>
        </w:rPr>
        <w:t>2</w:t>
      </w:r>
      <w:r w:rsidR="002C053E" w:rsidRPr="00F5042C">
        <w:rPr>
          <w:rFonts w:ascii="Verdana" w:eastAsia="Times New Roman" w:hAnsi="Verdana" w:cs="Times New Roman"/>
          <w:sz w:val="20"/>
          <w:szCs w:val="20"/>
          <w:lang w:eastAsia="ru-RU"/>
        </w:rPr>
        <w:t xml:space="preserve">0 </w:t>
      </w:r>
      <w:r w:rsidRPr="00F5042C">
        <w:rPr>
          <w:rFonts w:ascii="Verdana" w:eastAsia="Times New Roman" w:hAnsi="Verdana" w:cs="Times New Roman"/>
          <w:sz w:val="20"/>
          <w:szCs w:val="20"/>
          <w:lang w:eastAsia="ru-RU"/>
        </w:rPr>
        <w:t xml:space="preserve">(десяти) рабочих дней с момента </w:t>
      </w:r>
      <w:r w:rsidR="00364695">
        <w:rPr>
          <w:rFonts w:ascii="Verdana" w:eastAsia="Times New Roman" w:hAnsi="Verdana" w:cs="Times New Roman"/>
          <w:sz w:val="20"/>
          <w:szCs w:val="20"/>
          <w:lang w:eastAsia="ru-RU"/>
        </w:rPr>
        <w:t>поступления на счет Продавца денежных средств по Договору</w:t>
      </w:r>
      <w:r w:rsidRPr="00F5042C">
        <w:rPr>
          <w:rFonts w:ascii="Verdana" w:eastAsia="Times New Roman" w:hAnsi="Verdana" w:cs="Times New Roman"/>
          <w:sz w:val="20"/>
          <w:szCs w:val="20"/>
          <w:lang w:eastAsia="ru-RU"/>
        </w:rPr>
        <w:t xml:space="preserve"> в полном объеме.</w:t>
      </w:r>
    </w:p>
    <w:p w14:paraId="6DE4AE2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78F91994" w14:textId="67FBF211" w:rsidR="00A24C91" w:rsidRPr="008509DF" w:rsidRDefault="00A24C91" w:rsidP="001D337E">
      <w:pPr>
        <w:pStyle w:val="a5"/>
        <w:widowControl w:val="0"/>
        <w:numPr>
          <w:ilvl w:val="0"/>
          <w:numId w:val="23"/>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07572AB2"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60D9FBE" w14:textId="1AB91C26" w:rsidR="00C8616B" w:rsidRPr="0016258A" w:rsidRDefault="00D95D9D" w:rsidP="0016258A">
      <w:pPr>
        <w:pStyle w:val="a5"/>
        <w:widowControl w:val="0"/>
        <w:numPr>
          <w:ilvl w:val="1"/>
          <w:numId w:val="23"/>
        </w:numPr>
        <w:shd w:val="clear" w:color="auto" w:fill="FFFFFF"/>
        <w:adjustRightInd w:val="0"/>
        <w:ind w:left="0" w:firstLine="720"/>
        <w:jc w:val="both"/>
        <w:rPr>
          <w:rFonts w:ascii="Verdana" w:hAnsi="Verdana"/>
        </w:rPr>
      </w:pPr>
      <w:r w:rsidRPr="0016258A">
        <w:rPr>
          <w:rFonts w:ascii="Verdana" w:hAnsi="Verdana"/>
        </w:rPr>
        <w:t xml:space="preserve"> </w:t>
      </w:r>
      <w:r w:rsidR="00A24C91" w:rsidRPr="0016258A">
        <w:rPr>
          <w:rFonts w:ascii="Verdana" w:hAnsi="Verdana"/>
        </w:rPr>
        <w:t>Недвижимое имущество передается Продавцом</w:t>
      </w:r>
      <w:r w:rsidR="00F24CF0" w:rsidRPr="0016258A">
        <w:rPr>
          <w:rFonts w:ascii="Verdana" w:hAnsi="Verdana"/>
        </w:rPr>
        <w:t xml:space="preserve"> и принимается</w:t>
      </w:r>
      <w:r w:rsidR="00A24C91" w:rsidRPr="0016258A">
        <w:rPr>
          <w:rFonts w:ascii="Verdana" w:hAnsi="Verdana"/>
        </w:rPr>
        <w:t xml:space="preserve"> Покупател</w:t>
      </w:r>
      <w:r w:rsidR="00F24CF0" w:rsidRPr="0016258A">
        <w:rPr>
          <w:rFonts w:ascii="Verdana" w:hAnsi="Verdana"/>
        </w:rPr>
        <w:t>ем</w:t>
      </w:r>
      <w:r w:rsidR="00A24C91" w:rsidRPr="0016258A">
        <w:rPr>
          <w:rFonts w:ascii="Verdana" w:hAnsi="Verdana"/>
        </w:rPr>
        <w:t xml:space="preserve"> по Акту приема-передачи</w:t>
      </w:r>
      <w:r w:rsidR="00694982" w:rsidRPr="0016258A">
        <w:rPr>
          <w:rFonts w:ascii="Verdana" w:hAnsi="Verdana"/>
        </w:rPr>
        <w:t xml:space="preserve"> (по форме Приложения №</w:t>
      </w:r>
      <w:r w:rsidR="00764281" w:rsidRPr="0016258A">
        <w:rPr>
          <w:rFonts w:ascii="Verdana" w:hAnsi="Verdana"/>
        </w:rPr>
        <w:t xml:space="preserve">1 </w:t>
      </w:r>
      <w:r w:rsidR="00694982" w:rsidRPr="0016258A">
        <w:rPr>
          <w:rFonts w:ascii="Verdana" w:hAnsi="Verdana"/>
        </w:rPr>
        <w:t>к Договору</w:t>
      </w:r>
      <w:r w:rsidR="000F3D1D" w:rsidRPr="0016258A">
        <w:rPr>
          <w:rFonts w:ascii="Verdana" w:hAnsi="Verdana"/>
        </w:rPr>
        <w:t xml:space="preserve"> – далее Акт приема-передачи</w:t>
      </w:r>
      <w:r w:rsidR="00694982" w:rsidRPr="0016258A">
        <w:rPr>
          <w:rFonts w:ascii="Verdana" w:hAnsi="Verdana"/>
        </w:rPr>
        <w:t>)</w:t>
      </w:r>
      <w:r w:rsidR="00A24C91" w:rsidRPr="0016258A">
        <w:rPr>
          <w:rFonts w:ascii="Verdana" w:hAnsi="Verdana"/>
        </w:rPr>
        <w:t xml:space="preserve">, который подписывается Сторонами </w:t>
      </w:r>
      <w:r w:rsidR="00344FEB" w:rsidRPr="0016258A">
        <w:rPr>
          <w:rFonts w:ascii="Verdana" w:hAnsi="Verdana"/>
          <w:i/>
          <w:color w:val="0070C0"/>
        </w:rPr>
        <w:t>в течение</w:t>
      </w:r>
      <w:r w:rsidR="00942F04" w:rsidRPr="0016258A">
        <w:rPr>
          <w:rFonts w:ascii="Verdana" w:hAnsi="Verdana"/>
          <w:i/>
          <w:color w:val="0070C0"/>
        </w:rPr>
        <w:t xml:space="preserve"> 5</w:t>
      </w:r>
      <w:r w:rsidR="002C1077" w:rsidRPr="0016258A">
        <w:rPr>
          <w:rFonts w:ascii="Verdana" w:hAnsi="Verdana"/>
          <w:i/>
          <w:color w:val="0070C0"/>
        </w:rPr>
        <w:t xml:space="preserve"> (</w:t>
      </w:r>
      <w:r w:rsidR="00942F04" w:rsidRPr="0016258A">
        <w:rPr>
          <w:rFonts w:ascii="Verdana" w:hAnsi="Verdana"/>
          <w:i/>
          <w:color w:val="0070C0"/>
        </w:rPr>
        <w:t>пяти</w:t>
      </w:r>
      <w:r w:rsidR="002C1077" w:rsidRPr="0016258A">
        <w:rPr>
          <w:rFonts w:ascii="Verdana" w:hAnsi="Verdana"/>
          <w:i/>
          <w:color w:val="0070C0"/>
        </w:rPr>
        <w:t>)</w:t>
      </w:r>
      <w:r w:rsidR="00514071" w:rsidRPr="0016258A">
        <w:rPr>
          <w:rFonts w:ascii="Verdana" w:hAnsi="Verdana"/>
          <w:i/>
          <w:color w:val="0070C0"/>
        </w:rPr>
        <w:t xml:space="preserve"> </w:t>
      </w:r>
      <w:r w:rsidR="002C1077" w:rsidRPr="0016258A">
        <w:rPr>
          <w:rFonts w:ascii="Verdana" w:hAnsi="Verdana"/>
        </w:rPr>
        <w:t xml:space="preserve">рабочих дней </w:t>
      </w:r>
      <w:r w:rsidR="00F5042C" w:rsidRPr="0016258A">
        <w:rPr>
          <w:rFonts w:ascii="Verdana" w:hAnsi="Verdana"/>
          <w:color w:val="000000" w:themeColor="text1"/>
        </w:rPr>
        <w:t xml:space="preserve">с </w:t>
      </w:r>
      <w:r w:rsidR="0016258A" w:rsidRPr="0016258A">
        <w:rPr>
          <w:rFonts w:ascii="Verdana" w:hAnsi="Verdana"/>
          <w:color w:val="000000" w:themeColor="text1"/>
        </w:rPr>
        <w:t xml:space="preserve">  даты поступления на расчетный счет Продавца денежных средств по Договору в полном объеме.</w:t>
      </w:r>
      <w:r w:rsidR="0016258A" w:rsidRPr="0016258A">
        <w:rPr>
          <w:rFonts w:ascii="Verdana" w:hAnsi="Verdana"/>
          <w:color w:val="000000" w:themeColor="text1"/>
        </w:rPr>
        <w:cr/>
      </w:r>
    </w:p>
    <w:p w14:paraId="43B614E3"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B4C32A4"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53F7FD0"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173E48"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lastRenderedPageBreak/>
        <w:t>ПРАВА И ОБЯЗАННОСТИ СТОРОН</w:t>
      </w:r>
    </w:p>
    <w:p w14:paraId="36BD2367"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9C1BC08" w14:textId="77777777" w:rsidR="00B17209" w:rsidRPr="008509DF" w:rsidRDefault="00B17209" w:rsidP="00B17209">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58575B84" w14:textId="77777777" w:rsidR="00B17209" w:rsidRPr="008509DF" w:rsidRDefault="00B17209" w:rsidP="00B172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2A5EC446" w14:textId="77777777" w:rsidR="00B17209" w:rsidRPr="00672CCD" w:rsidRDefault="00B17209" w:rsidP="00B172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B17209" w:rsidRPr="008509DF" w14:paraId="12FF0D5F" w14:textId="77777777" w:rsidTr="00BE2C12">
        <w:trPr>
          <w:trHeight w:val="693"/>
        </w:trPr>
        <w:tc>
          <w:tcPr>
            <w:tcW w:w="2728" w:type="dxa"/>
            <w:shd w:val="clear" w:color="auto" w:fill="auto"/>
          </w:tcPr>
          <w:p w14:paraId="109C8BCC" w14:textId="77777777" w:rsidR="00B17209" w:rsidRPr="008509DF" w:rsidRDefault="00B17209" w:rsidP="00BE2C12">
            <w:pPr>
              <w:spacing w:after="0"/>
              <w:ind w:left="-48"/>
              <w:jc w:val="right"/>
              <w:rPr>
                <w:rFonts w:ascii="Verdana" w:hAnsi="Verdana"/>
                <w:i/>
                <w:color w:val="FF0000"/>
                <w:sz w:val="20"/>
                <w:szCs w:val="20"/>
              </w:rPr>
            </w:pPr>
            <w:r w:rsidRPr="008509DF">
              <w:rPr>
                <w:rFonts w:ascii="Verdana" w:hAnsi="Verdana"/>
                <w:i/>
                <w:color w:val="FF0000"/>
                <w:sz w:val="20"/>
                <w:szCs w:val="20"/>
              </w:rPr>
              <w:t>Вариант 1</w:t>
            </w:r>
          </w:p>
          <w:p w14:paraId="60ABC6D5" w14:textId="77777777" w:rsidR="00B17209" w:rsidRPr="008509DF" w:rsidRDefault="00B17209" w:rsidP="00BE2C12">
            <w:pPr>
              <w:ind w:left="-48"/>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6945" w:type="dxa"/>
            <w:shd w:val="clear" w:color="auto" w:fill="auto"/>
          </w:tcPr>
          <w:p w14:paraId="38F7BC49" w14:textId="77777777" w:rsidR="00B17209" w:rsidRPr="00672CCD" w:rsidRDefault="00B17209" w:rsidP="00BE2C1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CBF2869" w14:textId="77777777"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C7E1A50"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11295797" w14:textId="77777777" w:rsidTr="00273A59">
        <w:tc>
          <w:tcPr>
            <w:tcW w:w="2836" w:type="dxa"/>
          </w:tcPr>
          <w:p w14:paraId="6CC4448E"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4086DF17"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173EE5E" w14:textId="77777777" w:rsidTr="00273A59">
        <w:tc>
          <w:tcPr>
            <w:tcW w:w="2836" w:type="dxa"/>
          </w:tcPr>
          <w:p w14:paraId="7A11F459"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1DD7F8E3"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578C2DB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37C2ADB5"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28ED118"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BF86579"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0359D869"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28CFD49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481B7148"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FD5BB7C" w14:textId="46F1D5D0"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Покупатель обязуется до момента получения Продавцом денежных средств по Договору в полном объеме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25866634"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00BB0C8"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B89C4F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F562F8A"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lastRenderedPageBreak/>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286AABFB"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1F5496ED"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B2EB44E" w14:textId="77777777"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c"/>
        <w:tblW w:w="9351" w:type="dxa"/>
        <w:tblLook w:val="04A0" w:firstRow="1" w:lastRow="0" w:firstColumn="1" w:lastColumn="0" w:noHBand="0" w:noVBand="1"/>
      </w:tblPr>
      <w:tblGrid>
        <w:gridCol w:w="2037"/>
        <w:gridCol w:w="7314"/>
      </w:tblGrid>
      <w:tr w:rsidR="005F4797" w14:paraId="60094C06" w14:textId="77777777" w:rsidTr="009818CD">
        <w:trPr>
          <w:trHeight w:val="1500"/>
        </w:trPr>
        <w:tc>
          <w:tcPr>
            <w:tcW w:w="1908" w:type="dxa"/>
          </w:tcPr>
          <w:p w14:paraId="19C7BC46" w14:textId="77777777"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1E8E9C27" w14:textId="77777777"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03E870FB" w14:textId="77777777" w:rsidTr="009818CD">
        <w:trPr>
          <w:trHeight w:val="958"/>
        </w:trPr>
        <w:tc>
          <w:tcPr>
            <w:tcW w:w="1908" w:type="dxa"/>
          </w:tcPr>
          <w:p w14:paraId="5FB6636F" w14:textId="77777777"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731190AF" w14:textId="77777777"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742F3C7"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2E8EBB50" w14:textId="2844C75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w:t>
      </w:r>
      <w:r w:rsidR="00C73380">
        <w:rPr>
          <w:rFonts w:ascii="Verdana" w:eastAsia="Times New Roman" w:hAnsi="Verdana" w:cs="Times New Roman"/>
          <w:sz w:val="20"/>
          <w:szCs w:val="20"/>
          <w:lang w:eastAsia="ru-RU"/>
        </w:rPr>
        <w:t>30 (тридцати)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34B4B15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3056407"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50DB2434"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208B98F" w14:textId="77777777" w:rsidR="00F953B4" w:rsidRPr="005859FE" w:rsidRDefault="00F953B4" w:rsidP="007C105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w:t>
      </w:r>
      <w:r w:rsidR="00EC06C2" w:rsidRPr="00EC06C2">
        <w:rPr>
          <w:rFonts w:ascii="Verdana" w:eastAsia="Times New Roman" w:hAnsi="Verdana" w:cs="Times New Roman"/>
          <w:sz w:val="20"/>
          <w:szCs w:val="20"/>
          <w:lang w:eastAsia="ru-RU"/>
        </w:rPr>
        <w:t>в том числе срока открытия аккредитива,</w:t>
      </w:r>
      <w:r w:rsidR="00EC06C2" w:rsidRPr="007863E4">
        <w:rPr>
          <w:rFonts w:ascii="Verdana" w:eastAsia="Times New Roman" w:hAnsi="Verdana" w:cs="Times New Roman"/>
          <w:sz w:val="20"/>
          <w:szCs w:val="20"/>
          <w:lang w:eastAsia="ru-RU"/>
        </w:rPr>
        <w:t xml:space="preserve"> </w:t>
      </w:r>
      <w:r w:rsidR="003F488A" w:rsidRPr="003F488A">
        <w:rPr>
          <w:rFonts w:ascii="Verdana" w:eastAsia="Times New Roman" w:hAnsi="Verdana" w:cs="Times New Roman"/>
          <w:sz w:val="20"/>
          <w:szCs w:val="20"/>
          <w:lang w:eastAsia="ru-RU"/>
        </w:rPr>
        <w:t>оплаты аренды земельного участка, за период с даты государственной регистрации перехода права собственности</w:t>
      </w:r>
      <w:r w:rsidR="003F488A">
        <w:rPr>
          <w:rFonts w:ascii="Verdana" w:eastAsia="Times New Roman" w:hAnsi="Verdana" w:cs="Times New Roman"/>
          <w:sz w:val="20"/>
          <w:szCs w:val="20"/>
          <w:lang w:eastAsia="ru-RU"/>
        </w:rPr>
        <w:t>,</w:t>
      </w:r>
      <w:r w:rsidR="003F488A" w:rsidRPr="007863E4">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859FE">
        <w:rPr>
          <w:rFonts w:ascii="Verdana" w:eastAsia="Times New Roman" w:hAnsi="Verdana" w:cs="Times New Roman"/>
          <w:i/>
          <w:color w:val="0070C0"/>
          <w:sz w:val="20"/>
          <w:szCs w:val="20"/>
          <w:lang w:eastAsia="ru-RU"/>
        </w:rPr>
        <w:t xml:space="preserve">0,1% (одна </w:t>
      </w:r>
      <w:r w:rsidR="00F5042C">
        <w:rPr>
          <w:rFonts w:ascii="Verdana" w:eastAsia="Times New Roman" w:hAnsi="Verdana" w:cs="Times New Roman"/>
          <w:i/>
          <w:color w:val="0070C0"/>
          <w:sz w:val="20"/>
          <w:szCs w:val="20"/>
          <w:lang w:eastAsia="ru-RU"/>
        </w:rPr>
        <w:t>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3F488A" w:rsidRPr="003F488A">
        <w:rPr>
          <w:rFonts w:ascii="Verdana" w:eastAsia="Times New Roman" w:hAnsi="Verdana" w:cs="Times New Roman"/>
          <w:color w:val="0070C0"/>
          <w:sz w:val="20"/>
          <w:szCs w:val="20"/>
          <w:lang w:eastAsia="ru-RU"/>
        </w:rPr>
        <w:t>(в случае нарушения сроков открытия аккредитива вплоть до открытия (продления срока) аккредитива),</w:t>
      </w:r>
      <w:r w:rsidR="003F488A">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23C34E2F" w14:textId="77777777" w:rsidR="00000ED3" w:rsidRPr="0055668A" w:rsidRDefault="00000ED3" w:rsidP="007C105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 xml:space="preserve">0,1% (одна </w:t>
      </w:r>
      <w:r w:rsidR="00F5042C">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169B3380" w14:textId="77777777" w:rsidR="00F953B4" w:rsidRPr="0055668A" w:rsidRDefault="00F953B4" w:rsidP="007C105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B13787C" w14:textId="77777777" w:rsidR="00617D5E" w:rsidRDefault="00617D5E" w:rsidP="007C105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150215BA" w14:textId="77777777" w:rsidR="00B86386" w:rsidRPr="008509DF" w:rsidRDefault="00B8638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0C082A89"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30547275"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32B7BE2F"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4E07D615"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DACC8A2"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899C300"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0DDA89CE"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3E55D29"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1339FA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4806E29"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1E0EDFFB"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AF9EB5B" w14:textId="70555C05" w:rsidR="00B17209" w:rsidRPr="008509DF" w:rsidRDefault="00B17209" w:rsidP="00B1720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от исполнения Договора</w:t>
      </w:r>
      <w:r>
        <w:rPr>
          <w:rFonts w:ascii="Verdana" w:eastAsia="Times New Roman" w:hAnsi="Verdana" w:cs="Times New Roman"/>
          <w:sz w:val="20"/>
          <w:szCs w:val="20"/>
          <w:lang w:eastAsia="ru-RU"/>
        </w:rPr>
        <w:t xml:space="preserve"> (расторгнуть Договор)</w:t>
      </w:r>
      <w:r w:rsidRPr="008509DF">
        <w:rPr>
          <w:rFonts w:ascii="Verdana" w:eastAsia="Times New Roman" w:hAnsi="Verdana" w:cs="Times New Roman"/>
          <w:sz w:val="20"/>
          <w:szCs w:val="20"/>
          <w:lang w:eastAsia="ru-RU"/>
        </w:rPr>
        <w:t xml:space="preserve"> в следующих случаях:</w:t>
      </w:r>
    </w:p>
    <w:p w14:paraId="00C6B89C" w14:textId="77777777" w:rsidR="00B17209" w:rsidRPr="0055668A" w:rsidRDefault="00B17209" w:rsidP="00B1720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62A4F523" w14:textId="77777777" w:rsidR="00B17209" w:rsidRPr="0055668A" w:rsidRDefault="00B17209" w:rsidP="00B1720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B17209" w:rsidRPr="0055668A" w14:paraId="2F3C6104" w14:textId="77777777" w:rsidTr="00BE2C12">
        <w:trPr>
          <w:trHeight w:val="693"/>
        </w:trPr>
        <w:tc>
          <w:tcPr>
            <w:tcW w:w="2161" w:type="dxa"/>
            <w:shd w:val="clear" w:color="auto" w:fill="auto"/>
          </w:tcPr>
          <w:p w14:paraId="6D5D2FF5" w14:textId="77777777" w:rsidR="00B17209" w:rsidRPr="0055668A" w:rsidRDefault="00B17209" w:rsidP="00BE2C12">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2B05B30E" w14:textId="77777777" w:rsidR="00B17209" w:rsidRPr="0055668A" w:rsidRDefault="00B17209" w:rsidP="00BE2C12">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14B2ED0A" w14:textId="77777777" w:rsidR="00B17209" w:rsidRPr="0055668A" w:rsidRDefault="00B17209" w:rsidP="00BE2C1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1F6D98">
              <w:rPr>
                <w:rFonts w:ascii="Verdana" w:hAnsi="Verdana"/>
                <w:i/>
                <w:color w:val="0070C0"/>
                <w:sz w:val="20"/>
                <w:szCs w:val="20"/>
              </w:rPr>
              <w:t>№</w:t>
            </w:r>
            <w:r w:rsidRPr="001F6D98">
              <w:rPr>
                <w:rFonts w:ascii="Verdana" w:hAnsi="Verdana"/>
                <w:i/>
                <w:color w:val="0070C0"/>
                <w:sz w:val="20"/>
                <w:szCs w:val="20"/>
              </w:rPr>
              <w:softHyphen/>
            </w:r>
            <w:r w:rsidRPr="001F6D98">
              <w:rPr>
                <w:rFonts w:ascii="Verdana" w:hAnsi="Verdana"/>
                <w:i/>
                <w:color w:val="0070C0"/>
                <w:sz w:val="20"/>
                <w:szCs w:val="20"/>
              </w:rPr>
              <w:softHyphen/>
            </w:r>
            <w:r w:rsidRPr="001F6D98">
              <w:rPr>
                <w:rFonts w:ascii="Verdana" w:hAnsi="Verdana"/>
                <w:i/>
                <w:color w:val="0070C0"/>
                <w:sz w:val="20"/>
                <w:szCs w:val="20"/>
              </w:rPr>
              <w:softHyphen/>
              <w:t>__</w:t>
            </w:r>
            <w:r w:rsidRPr="0055668A">
              <w:rPr>
                <w:rFonts w:ascii="Verdana" w:hAnsi="Verdana"/>
                <w:color w:val="0070C0"/>
                <w:sz w:val="20"/>
                <w:szCs w:val="20"/>
              </w:rPr>
              <w:t xml:space="preserve"> </w:t>
            </w:r>
            <w:r w:rsidRPr="0055668A">
              <w:rPr>
                <w:rFonts w:ascii="Verdana" w:hAnsi="Verdana"/>
                <w:sz w:val="20"/>
                <w:szCs w:val="20"/>
              </w:rPr>
              <w:t>к Договору.</w:t>
            </w:r>
          </w:p>
        </w:tc>
      </w:tr>
    </w:tbl>
    <w:p w14:paraId="1878B70C" w14:textId="77777777" w:rsidR="00C71C61" w:rsidRPr="00736644"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36644">
        <w:rPr>
          <w:rFonts w:ascii="Verdana" w:eastAsia="Times New Roman" w:hAnsi="Verdana" w:cs="Times New Roman"/>
          <w:sz w:val="20"/>
          <w:szCs w:val="20"/>
          <w:lang w:eastAsia="ru-RU"/>
        </w:rPr>
        <w:t xml:space="preserve">9.3. </w:t>
      </w:r>
      <w:r w:rsidR="00B012C3" w:rsidRPr="00736644">
        <w:rPr>
          <w:rFonts w:ascii="Verdana" w:eastAsia="Times New Roman" w:hAnsi="Verdana" w:cs="Times New Roman"/>
          <w:sz w:val="20"/>
          <w:szCs w:val="20"/>
          <w:lang w:eastAsia="ru-RU"/>
        </w:rPr>
        <w:t>Указанное в п.9.2</w:t>
      </w:r>
      <w:r w:rsidR="00046C89" w:rsidRPr="00736644">
        <w:rPr>
          <w:rFonts w:ascii="Verdana" w:eastAsia="Times New Roman" w:hAnsi="Verdana" w:cs="Times New Roman"/>
          <w:sz w:val="20"/>
          <w:szCs w:val="20"/>
          <w:lang w:eastAsia="ru-RU"/>
        </w:rPr>
        <w:t xml:space="preserve"> Договора</w:t>
      </w:r>
      <w:r w:rsidR="00B012C3" w:rsidRPr="00736644">
        <w:rPr>
          <w:rFonts w:ascii="Verdana" w:eastAsia="Times New Roman" w:hAnsi="Verdana" w:cs="Times New Roman"/>
          <w:sz w:val="20"/>
          <w:szCs w:val="20"/>
          <w:lang w:eastAsia="ru-RU"/>
        </w:rPr>
        <w:t xml:space="preserve"> право может быть реализовано посре</w:t>
      </w:r>
      <w:r w:rsidR="008F55DE" w:rsidRPr="00736644">
        <w:rPr>
          <w:rFonts w:ascii="Verdana" w:eastAsia="Times New Roman" w:hAnsi="Verdana" w:cs="Times New Roman"/>
          <w:sz w:val="20"/>
          <w:szCs w:val="20"/>
          <w:lang w:eastAsia="ru-RU"/>
        </w:rPr>
        <w:t>дством направления уведомления П</w:t>
      </w:r>
      <w:r w:rsidR="00B012C3" w:rsidRPr="00736644">
        <w:rPr>
          <w:rFonts w:ascii="Verdana" w:eastAsia="Times New Roman" w:hAnsi="Verdana" w:cs="Times New Roman"/>
          <w:sz w:val="20"/>
          <w:szCs w:val="20"/>
          <w:lang w:eastAsia="ru-RU"/>
        </w:rPr>
        <w:t xml:space="preserve">родавцом Покупателю. Договор </w:t>
      </w:r>
      <w:r w:rsidR="00056D36" w:rsidRPr="00736644">
        <w:rPr>
          <w:rFonts w:ascii="Verdana" w:eastAsia="Times New Roman" w:hAnsi="Verdana" w:cs="Times New Roman"/>
          <w:sz w:val="20"/>
          <w:szCs w:val="20"/>
          <w:lang w:eastAsia="ru-RU"/>
        </w:rPr>
        <w:t xml:space="preserve">расторгается </w:t>
      </w:r>
      <w:r w:rsidR="00B012C3" w:rsidRPr="00736644">
        <w:rPr>
          <w:rFonts w:ascii="Verdana" w:eastAsia="Times New Roman" w:hAnsi="Verdana" w:cs="Times New Roman"/>
          <w:sz w:val="20"/>
          <w:szCs w:val="20"/>
          <w:lang w:eastAsia="ru-RU"/>
        </w:rPr>
        <w:t xml:space="preserve">в дату получения </w:t>
      </w:r>
      <w:r w:rsidR="00BF5638" w:rsidRPr="00736644">
        <w:rPr>
          <w:rFonts w:ascii="Verdana" w:eastAsia="Times New Roman" w:hAnsi="Verdana" w:cs="Times New Roman"/>
          <w:sz w:val="20"/>
          <w:szCs w:val="20"/>
          <w:lang w:eastAsia="ru-RU"/>
        </w:rPr>
        <w:t xml:space="preserve">Покупателем </w:t>
      </w:r>
      <w:r w:rsidR="00B012C3" w:rsidRPr="00736644">
        <w:rPr>
          <w:rFonts w:ascii="Verdana" w:eastAsia="Times New Roman" w:hAnsi="Verdana" w:cs="Times New Roman"/>
          <w:sz w:val="20"/>
          <w:szCs w:val="20"/>
          <w:lang w:eastAsia="ru-RU"/>
        </w:rPr>
        <w:t xml:space="preserve">указанного уведомления. </w:t>
      </w:r>
    </w:p>
    <w:p w14:paraId="6A1311D6" w14:textId="77777777" w:rsidR="007A18E8" w:rsidRPr="00736644"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36644">
        <w:rPr>
          <w:rFonts w:ascii="Verdana" w:eastAsia="Times New Roman" w:hAnsi="Verdana" w:cs="Times New Roman"/>
          <w:sz w:val="20"/>
          <w:szCs w:val="20"/>
          <w:lang w:eastAsia="ru-RU"/>
        </w:rPr>
        <w:t xml:space="preserve">9.4. </w:t>
      </w:r>
      <w:r w:rsidR="00617D5E" w:rsidRPr="00736644">
        <w:rPr>
          <w:rFonts w:ascii="Verdana" w:eastAsia="Times New Roman" w:hAnsi="Verdana" w:cs="Times New Roman"/>
          <w:sz w:val="20"/>
          <w:szCs w:val="20"/>
          <w:lang w:eastAsia="ru-RU"/>
        </w:rPr>
        <w:t>В случае расторжения</w:t>
      </w:r>
      <w:r w:rsidR="00056D36" w:rsidRPr="00736644">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736644">
        <w:rPr>
          <w:rFonts w:ascii="Verdana" w:eastAsia="Times New Roman" w:hAnsi="Verdana" w:cs="Times New Roman"/>
          <w:sz w:val="20"/>
          <w:szCs w:val="20"/>
          <w:lang w:eastAsia="ru-RU"/>
        </w:rPr>
        <w:t>Стороны обязуются</w:t>
      </w:r>
      <w:r w:rsidR="001776FD" w:rsidRPr="00736644">
        <w:rPr>
          <w:rFonts w:ascii="Verdana" w:eastAsia="Times New Roman" w:hAnsi="Verdana" w:cs="Times New Roman"/>
          <w:sz w:val="20"/>
          <w:szCs w:val="20"/>
          <w:lang w:eastAsia="ru-RU"/>
        </w:rPr>
        <w:t xml:space="preserve"> совместно</w:t>
      </w:r>
      <w:r w:rsidRPr="00736644">
        <w:rPr>
          <w:rFonts w:ascii="Verdana" w:eastAsia="Times New Roman" w:hAnsi="Verdana" w:cs="Times New Roman"/>
          <w:sz w:val="20"/>
          <w:szCs w:val="20"/>
          <w:lang w:eastAsia="ru-RU"/>
        </w:rPr>
        <w:t xml:space="preserve"> в течение </w:t>
      </w:r>
      <w:r w:rsidRPr="00736644">
        <w:rPr>
          <w:rFonts w:ascii="Verdana" w:eastAsia="Times New Roman" w:hAnsi="Verdana" w:cs="Times New Roman"/>
          <w:i/>
          <w:color w:val="0070C0"/>
          <w:sz w:val="20"/>
          <w:szCs w:val="20"/>
          <w:lang w:eastAsia="ru-RU"/>
        </w:rPr>
        <w:t>10 (</w:t>
      </w:r>
      <w:r w:rsidR="00A94D79" w:rsidRPr="00736644">
        <w:rPr>
          <w:rFonts w:ascii="Verdana" w:eastAsia="Times New Roman" w:hAnsi="Verdana" w:cs="Times New Roman"/>
          <w:i/>
          <w:color w:val="0070C0"/>
          <w:sz w:val="20"/>
          <w:szCs w:val="20"/>
          <w:lang w:eastAsia="ru-RU"/>
        </w:rPr>
        <w:t>Д</w:t>
      </w:r>
      <w:r w:rsidRPr="00736644">
        <w:rPr>
          <w:rFonts w:ascii="Verdana" w:eastAsia="Times New Roman" w:hAnsi="Verdana" w:cs="Times New Roman"/>
          <w:i/>
          <w:color w:val="0070C0"/>
          <w:sz w:val="20"/>
          <w:szCs w:val="20"/>
          <w:lang w:eastAsia="ru-RU"/>
        </w:rPr>
        <w:t>есяти)</w:t>
      </w:r>
      <w:r w:rsidRPr="00736644">
        <w:rPr>
          <w:rFonts w:ascii="Verdana" w:eastAsia="Times New Roman" w:hAnsi="Verdana" w:cs="Times New Roman"/>
          <w:color w:val="0070C0"/>
          <w:sz w:val="20"/>
          <w:szCs w:val="20"/>
          <w:lang w:eastAsia="ru-RU"/>
        </w:rPr>
        <w:t xml:space="preserve"> </w:t>
      </w:r>
      <w:r w:rsidRPr="00736644">
        <w:rPr>
          <w:rFonts w:ascii="Verdana" w:eastAsia="Times New Roman" w:hAnsi="Verdana" w:cs="Times New Roman"/>
          <w:color w:val="000000" w:themeColor="text1"/>
          <w:sz w:val="20"/>
          <w:szCs w:val="20"/>
          <w:lang w:eastAsia="ru-RU"/>
        </w:rPr>
        <w:t xml:space="preserve">рабочих дней </w:t>
      </w:r>
      <w:r w:rsidRPr="00736644">
        <w:rPr>
          <w:rFonts w:ascii="Verdana" w:eastAsia="Times New Roman" w:hAnsi="Verdana" w:cs="Times New Roman"/>
          <w:sz w:val="20"/>
          <w:szCs w:val="20"/>
          <w:lang w:eastAsia="ru-RU"/>
        </w:rPr>
        <w:t xml:space="preserve">со дня </w:t>
      </w:r>
      <w:r w:rsidR="007B20FA" w:rsidRPr="00736644">
        <w:rPr>
          <w:rFonts w:ascii="Verdana" w:eastAsia="Times New Roman" w:hAnsi="Verdana" w:cs="Times New Roman"/>
          <w:sz w:val="20"/>
          <w:szCs w:val="20"/>
          <w:lang w:eastAsia="ru-RU"/>
        </w:rPr>
        <w:t xml:space="preserve">расторжения </w:t>
      </w:r>
      <w:r w:rsidRPr="00736644">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8A02DB5"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36644">
        <w:rPr>
          <w:rFonts w:ascii="Verdana" w:eastAsia="Times New Roman" w:hAnsi="Verdana" w:cs="Times New Roman"/>
          <w:sz w:val="20"/>
          <w:szCs w:val="20"/>
          <w:lang w:eastAsia="ru-RU"/>
        </w:rPr>
        <w:t xml:space="preserve">При нарушении </w:t>
      </w:r>
      <w:r w:rsidR="00046C89" w:rsidRPr="00736644">
        <w:rPr>
          <w:rFonts w:ascii="Verdana" w:eastAsia="Times New Roman" w:hAnsi="Verdana" w:cs="Times New Roman"/>
          <w:sz w:val="20"/>
          <w:szCs w:val="20"/>
          <w:lang w:eastAsia="ru-RU"/>
        </w:rPr>
        <w:t xml:space="preserve">настоящего </w:t>
      </w:r>
      <w:r w:rsidRPr="00736644">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4067955"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7698007"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56177B1"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2739918D"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6691964D"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7A3FFE22"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0405495A"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lastRenderedPageBreak/>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59DBC3DB"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3026DA7" w14:textId="77777777" w:rsidR="00B17209" w:rsidRPr="007051FF" w:rsidRDefault="00B17209" w:rsidP="00B17209">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 xml:space="preserve">10.3. Настоящий Договор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B17209" w:rsidRPr="007051FF" w14:paraId="75DDB0B4" w14:textId="77777777" w:rsidTr="00BE2C12">
        <w:tc>
          <w:tcPr>
            <w:tcW w:w="1736" w:type="dxa"/>
            <w:shd w:val="clear" w:color="auto" w:fill="auto"/>
          </w:tcPr>
          <w:p w14:paraId="6F359348" w14:textId="77777777" w:rsidR="00B17209" w:rsidRPr="007051FF" w:rsidRDefault="00B17209" w:rsidP="00BE2C12">
            <w:pPr>
              <w:ind w:left="-48"/>
              <w:jc w:val="right"/>
              <w:rPr>
                <w:rFonts w:ascii="Verdana" w:hAnsi="Verdana"/>
                <w:i/>
                <w:color w:val="FF0000"/>
                <w:sz w:val="20"/>
                <w:szCs w:val="20"/>
              </w:rPr>
            </w:pPr>
            <w:r w:rsidRPr="007051FF">
              <w:rPr>
                <w:rFonts w:ascii="Verdana" w:hAnsi="Verdana"/>
                <w:i/>
                <w:color w:val="FF0000"/>
                <w:sz w:val="20"/>
                <w:szCs w:val="20"/>
              </w:rPr>
              <w:t>Вариант 1 для оплаты без аккредитива</w:t>
            </w:r>
          </w:p>
        </w:tc>
        <w:tc>
          <w:tcPr>
            <w:tcW w:w="7835" w:type="dxa"/>
            <w:shd w:val="clear" w:color="auto" w:fill="auto"/>
          </w:tcPr>
          <w:p w14:paraId="75601568" w14:textId="77777777" w:rsidR="00B17209" w:rsidRPr="007051FF" w:rsidRDefault="00B17209" w:rsidP="00BE2C12">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0222387C" w14:textId="77777777" w:rsidR="00B17209" w:rsidRPr="007051FF" w:rsidRDefault="00B17209" w:rsidP="00BE2C12">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B17209" w:rsidRPr="0055668A" w14:paraId="2E076420" w14:textId="77777777" w:rsidTr="00BE2C12">
        <w:tc>
          <w:tcPr>
            <w:tcW w:w="1736" w:type="dxa"/>
            <w:shd w:val="clear" w:color="auto" w:fill="auto"/>
          </w:tcPr>
          <w:p w14:paraId="54D0EA6B" w14:textId="77777777" w:rsidR="00B17209" w:rsidRPr="007051FF" w:rsidRDefault="00B17209" w:rsidP="00BE2C12">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 xml:space="preserve">Вариант 2 </w:t>
            </w:r>
            <w:r w:rsidRPr="007051FF">
              <w:rPr>
                <w:rFonts w:ascii="Verdana" w:hAnsi="Verdana"/>
                <w:i/>
                <w:color w:val="FF0000"/>
                <w:sz w:val="20"/>
                <w:szCs w:val="20"/>
              </w:rPr>
              <w:t>для оплаты с  аккредитивом</w:t>
            </w:r>
          </w:p>
        </w:tc>
        <w:tc>
          <w:tcPr>
            <w:tcW w:w="7835" w:type="dxa"/>
            <w:shd w:val="clear" w:color="auto" w:fill="auto"/>
          </w:tcPr>
          <w:p w14:paraId="6DBDF38B" w14:textId="77777777" w:rsidR="00B17209" w:rsidRPr="007051FF" w:rsidRDefault="00B17209" w:rsidP="00BE2C12">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Style w:val="af4"/>
                <w:rFonts w:ascii="Verdana" w:eastAsia="Times New Roman" w:hAnsi="Verdana" w:cs="Times New Roman"/>
                <w:i/>
                <w:color w:val="0070C0"/>
                <w:sz w:val="20"/>
                <w:szCs w:val="20"/>
                <w:lang w:eastAsia="ru-RU"/>
              </w:rPr>
              <w:footnoteReference w:id="3"/>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2B35122F" w14:textId="77777777" w:rsidR="00B17209" w:rsidRPr="007051FF" w:rsidRDefault="00B17209" w:rsidP="00BE2C12">
            <w:pPr>
              <w:spacing w:after="0" w:line="240" w:lineRule="auto"/>
              <w:jc w:val="both"/>
              <w:rPr>
                <w:rFonts w:ascii="Verdana" w:eastAsia="Times New Roman" w:hAnsi="Verdana" w:cs="Times New Roman"/>
                <w:sz w:val="20"/>
                <w:szCs w:val="20"/>
                <w:lang w:eastAsia="ru-RU"/>
              </w:rPr>
            </w:pPr>
          </w:p>
        </w:tc>
      </w:tr>
    </w:tbl>
    <w:p w14:paraId="4187D458" w14:textId="60D6A707" w:rsidR="00B17209" w:rsidRPr="008509DF" w:rsidRDefault="00483B2B" w:rsidP="00483B2B">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ab/>
      </w:r>
      <w:r w:rsidR="00B17209" w:rsidRPr="008509DF">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9CFBC79" w14:textId="1B006430" w:rsidR="00B17209" w:rsidRPr="00C76935" w:rsidRDefault="00483B2B" w:rsidP="00B17209">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w:t>
      </w:r>
      <w:r w:rsidR="00B17209">
        <w:rPr>
          <w:rFonts w:ascii="Verdana" w:eastAsia="Times New Roman" w:hAnsi="Verdana" w:cs="Times New Roman"/>
          <w:sz w:val="20"/>
          <w:szCs w:val="20"/>
          <w:lang w:eastAsia="ru-RU"/>
        </w:rPr>
        <w:t xml:space="preserve">10.5. </w:t>
      </w:r>
      <w:r w:rsidR="00B17209" w:rsidRPr="00C76935">
        <w:rPr>
          <w:rFonts w:ascii="Verdana" w:eastAsia="Times New Roman" w:hAnsi="Verdana" w:cs="Times New Roman"/>
          <w:sz w:val="20"/>
          <w:szCs w:val="20"/>
          <w:lang w:eastAsia="ru-RU"/>
        </w:rPr>
        <w:t>Приложения к Договору, являющиеся его неотъемлемой частью</w:t>
      </w:r>
      <w:r w:rsidR="00B17209" w:rsidRPr="0055668A">
        <w:rPr>
          <w:rStyle w:val="af4"/>
          <w:rFonts w:ascii="Verdana" w:eastAsia="Times New Roman" w:hAnsi="Verdana" w:cs="Times New Roman"/>
          <w:i/>
          <w:color w:val="0070C0"/>
          <w:sz w:val="20"/>
          <w:szCs w:val="20"/>
          <w:lang w:eastAsia="ru-RU"/>
        </w:rPr>
        <w:footnoteReference w:id="4"/>
      </w:r>
      <w:r w:rsidR="00B17209" w:rsidRPr="00C76935">
        <w:rPr>
          <w:rFonts w:ascii="Verdana" w:eastAsia="Times New Roman" w:hAnsi="Verdana" w:cs="Times New Roman"/>
          <w:sz w:val="20"/>
          <w:szCs w:val="20"/>
          <w:lang w:eastAsia="ru-RU"/>
        </w:rPr>
        <w:t>:</w:t>
      </w:r>
    </w:p>
    <w:p w14:paraId="717E42FF" w14:textId="77777777" w:rsidR="00B17209" w:rsidRPr="0055668A" w:rsidRDefault="00B17209" w:rsidP="00B17209">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Форма Акта приема-передачи к Договору купли-продажи недвижимого имущества от </w:t>
      </w:r>
      <w:r w:rsidRPr="0055668A">
        <w:rPr>
          <w:rFonts w:ascii="Verdana" w:hAnsi="Verdana"/>
          <w:color w:val="0070C0"/>
          <w:sz w:val="20"/>
          <w:szCs w:val="20"/>
        </w:rPr>
        <w:t>«____» __________</w:t>
      </w:r>
      <w:r w:rsidRPr="0055668A">
        <w:rPr>
          <w:rFonts w:ascii="Verdana" w:hAnsi="Verdana"/>
          <w:sz w:val="20"/>
          <w:szCs w:val="20"/>
        </w:rPr>
        <w:t xml:space="preserve">20__года на </w:t>
      </w:r>
      <w:r w:rsidRPr="0055668A">
        <w:rPr>
          <w:rFonts w:ascii="Verdana" w:hAnsi="Verdana"/>
          <w:color w:val="0070C0"/>
          <w:sz w:val="20"/>
          <w:szCs w:val="20"/>
        </w:rPr>
        <w:t>__</w:t>
      </w:r>
      <w:r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B17209" w:rsidRPr="00C76935" w14:paraId="00554FE1" w14:textId="77777777" w:rsidTr="00BE2C12">
        <w:tc>
          <w:tcPr>
            <w:tcW w:w="1736" w:type="dxa"/>
            <w:shd w:val="clear" w:color="auto" w:fill="auto"/>
          </w:tcPr>
          <w:p w14:paraId="13DD3710" w14:textId="77777777" w:rsidR="00B17209" w:rsidRPr="00C76935" w:rsidRDefault="00B17209" w:rsidP="00BE2C12">
            <w:pPr>
              <w:ind w:left="-48"/>
              <w:jc w:val="right"/>
              <w:rPr>
                <w:rFonts w:ascii="Verdana" w:hAnsi="Verdana"/>
                <w:i/>
                <w:color w:val="FF0000"/>
                <w:sz w:val="20"/>
                <w:szCs w:val="20"/>
              </w:rPr>
            </w:pPr>
            <w:r>
              <w:rPr>
                <w:rFonts w:ascii="Verdana" w:hAnsi="Verdana"/>
                <w:i/>
                <w:color w:val="FF0000"/>
                <w:sz w:val="20"/>
                <w:szCs w:val="20"/>
              </w:rPr>
              <w:t>Вариант 1 при наличии аккредитива</w:t>
            </w:r>
          </w:p>
        </w:tc>
        <w:tc>
          <w:tcPr>
            <w:tcW w:w="783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B17209" w:rsidRPr="0055668A" w14:paraId="1FD1B55A" w14:textId="77777777" w:rsidTr="00BE2C12">
              <w:tc>
                <w:tcPr>
                  <w:tcW w:w="7609" w:type="dxa"/>
                </w:tcPr>
                <w:p w14:paraId="28960F32" w14:textId="77777777" w:rsidR="00B17209" w:rsidRPr="0055668A" w:rsidRDefault="00B17209" w:rsidP="00BE2C12">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№__ УСЛОВИЯ АККРЕДИТИВА на __л.</w:t>
                  </w:r>
                </w:p>
              </w:tc>
            </w:tr>
            <w:tr w:rsidR="00B17209" w:rsidRPr="0055668A" w14:paraId="31AE2342" w14:textId="77777777" w:rsidTr="00BE2C12">
              <w:tc>
                <w:tcPr>
                  <w:tcW w:w="7609" w:type="dxa"/>
                </w:tcPr>
                <w:p w14:paraId="4B26FC69" w14:textId="77777777" w:rsidR="00B17209" w:rsidRPr="0055668A" w:rsidRDefault="00B17209" w:rsidP="00BE2C12">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008B7006" w14:textId="77777777" w:rsidR="00B17209" w:rsidRPr="0055668A" w:rsidRDefault="00B17209" w:rsidP="00BE2C12">
            <w:pPr>
              <w:widowControl w:val="0"/>
              <w:tabs>
                <w:tab w:val="left" w:pos="709"/>
              </w:tabs>
              <w:adjustRightInd w:val="0"/>
              <w:jc w:val="both"/>
              <w:rPr>
                <w:rFonts w:ascii="Verdana" w:eastAsia="Times New Roman" w:hAnsi="Verdana" w:cs="Times New Roman"/>
                <w:sz w:val="20"/>
                <w:szCs w:val="20"/>
                <w:lang w:eastAsia="ru-RU"/>
              </w:rPr>
            </w:pPr>
          </w:p>
        </w:tc>
      </w:tr>
      <w:tr w:rsidR="00B17209" w:rsidRPr="00C76935" w14:paraId="3A5E5C5E" w14:textId="77777777" w:rsidTr="00BE2C12">
        <w:tc>
          <w:tcPr>
            <w:tcW w:w="1736" w:type="dxa"/>
            <w:shd w:val="clear" w:color="auto" w:fill="auto"/>
          </w:tcPr>
          <w:p w14:paraId="63E618F8" w14:textId="77777777" w:rsidR="00B17209" w:rsidRPr="00C76935" w:rsidRDefault="00B17209" w:rsidP="00BE2C12">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2 при наличии обременений в виде аренды</w:t>
            </w:r>
            <w:r w:rsidRPr="0055668A">
              <w:rPr>
                <w:rFonts w:ascii="Verdana" w:eastAsia="Times New Roman" w:hAnsi="Verdana" w:cs="Times New Roman"/>
                <w:i/>
                <w:color w:val="FF0000"/>
                <w:sz w:val="20"/>
                <w:szCs w:val="20"/>
                <w:lang w:eastAsia="ru-RU"/>
              </w:rPr>
              <w:t>/</w:t>
            </w:r>
            <w:r>
              <w:rPr>
                <w:rFonts w:ascii="Verdana" w:eastAsia="Times New Roman" w:hAnsi="Verdana" w:cs="Times New Roman"/>
                <w:i/>
                <w:color w:val="FF0000"/>
                <w:sz w:val="20"/>
                <w:szCs w:val="20"/>
                <w:lang w:eastAsia="ru-RU"/>
              </w:rPr>
              <w:t>субаренды</w:t>
            </w:r>
          </w:p>
        </w:tc>
        <w:tc>
          <w:tcPr>
            <w:tcW w:w="783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B17209" w:rsidRPr="0055668A" w14:paraId="225214BE" w14:textId="77777777" w:rsidTr="00BE2C12">
              <w:tc>
                <w:tcPr>
                  <w:tcW w:w="7609" w:type="dxa"/>
                </w:tcPr>
                <w:p w14:paraId="0D58CA35" w14:textId="77777777" w:rsidR="00B17209" w:rsidRPr="0055668A" w:rsidRDefault="00B17209" w:rsidP="00BE2C12">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№__ ПЕРЕЧЕНЬ ДОГОВОРОВ АРЕНДЫ/СУБАРЕНДЫ на __л.</w:t>
                  </w:r>
                </w:p>
              </w:tc>
            </w:tr>
            <w:tr w:rsidR="00B17209" w:rsidRPr="0055668A" w14:paraId="11283E41" w14:textId="77777777" w:rsidTr="00BE2C12">
              <w:tc>
                <w:tcPr>
                  <w:tcW w:w="7609" w:type="dxa"/>
                </w:tcPr>
                <w:p w14:paraId="41F28D6C" w14:textId="77777777" w:rsidR="00B17209" w:rsidRPr="0055668A" w:rsidRDefault="00B17209" w:rsidP="00BE2C12">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4FE90B2B" w14:textId="77777777" w:rsidR="00B17209" w:rsidRPr="0055668A" w:rsidRDefault="00B17209" w:rsidP="00BE2C12">
            <w:pPr>
              <w:spacing w:after="0" w:line="240" w:lineRule="auto"/>
              <w:jc w:val="both"/>
              <w:rPr>
                <w:rFonts w:ascii="Verdana" w:eastAsia="Times New Roman" w:hAnsi="Verdana" w:cs="Times New Roman"/>
                <w:sz w:val="20"/>
                <w:szCs w:val="20"/>
                <w:lang w:eastAsia="ru-RU"/>
              </w:rPr>
            </w:pPr>
          </w:p>
        </w:tc>
      </w:tr>
    </w:tbl>
    <w:p w14:paraId="4E298316"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2996C8F9"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18A8B41A" w14:textId="77777777" w:rsidR="004816A7" w:rsidRPr="008509DF"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4F11890A" w14:textId="77777777" w:rsidTr="00120657">
        <w:tc>
          <w:tcPr>
            <w:tcW w:w="2083" w:type="dxa"/>
            <w:shd w:val="clear" w:color="auto" w:fill="auto"/>
          </w:tcPr>
          <w:p w14:paraId="1B121367" w14:textId="77777777" w:rsidR="004816A7" w:rsidRPr="008509DF" w:rsidRDefault="004816A7" w:rsidP="007C105E">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1F7F149C" w14:textId="77777777" w:rsidR="000C2F08" w:rsidRPr="008509DF" w:rsidRDefault="000C2F08" w:rsidP="007C105E">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6946755E" w14:textId="77777777" w:rsidR="004816A7" w:rsidRPr="008509DF" w:rsidRDefault="004816A7" w:rsidP="007C105E">
            <w:pPr>
              <w:tabs>
                <w:tab w:val="left" w:pos="5670"/>
                <w:tab w:val="left" w:pos="5954"/>
                <w:tab w:val="left" w:pos="6946"/>
              </w:tabs>
              <w:spacing w:after="0" w:line="240" w:lineRule="auto"/>
              <w:rPr>
                <w:rFonts w:ascii="Verdana" w:hAnsi="Verdana"/>
                <w:sz w:val="20"/>
                <w:szCs w:val="20"/>
              </w:rPr>
            </w:pPr>
          </w:p>
        </w:tc>
      </w:tr>
    </w:tbl>
    <w:p w14:paraId="6EC32211" w14:textId="77777777" w:rsidR="0060699B" w:rsidRDefault="0060699B"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4EFED36C" w14:textId="77777777"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2101A9C8" w14:textId="77777777" w:rsidR="0060699B" w:rsidRPr="008509DF" w:rsidRDefault="0060699B"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57DB2570" w14:textId="77777777" w:rsidR="0060699B" w:rsidRPr="00A1228E" w:rsidRDefault="0060699B" w:rsidP="007C105E">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0D3813FB" w14:textId="77777777"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B6332F1" w14:textId="77777777" w:rsidR="0060699B" w:rsidRPr="008509DF" w:rsidRDefault="0060699B"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67A60836" w14:textId="77777777" w:rsidR="0055668A" w:rsidRDefault="0060699B"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6795F674" w14:textId="77777777" w:rsidR="00DD5861" w:rsidRPr="008509DF" w:rsidRDefault="009A0232" w:rsidP="007C105E">
      <w:pPr>
        <w:spacing w:after="0" w:line="240" w:lineRule="auto"/>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7F1C9D20"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7C4BE6D"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1CA215C"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626E7E04"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43E5571D"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04BD072"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07888840"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BDFA2C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6DFC4E0B" w14:textId="77777777" w:rsidTr="00CC3B0A">
        <w:tc>
          <w:tcPr>
            <w:tcW w:w="9072" w:type="dxa"/>
          </w:tcPr>
          <w:p w14:paraId="6D7416C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199B1834"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6A0B5847" w14:textId="77777777" w:rsidTr="00CC3B0A">
        <w:tc>
          <w:tcPr>
            <w:tcW w:w="9072" w:type="dxa"/>
          </w:tcPr>
          <w:p w14:paraId="034ADCF5"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50467B41"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07F1218A" w14:textId="77777777" w:rsidTr="00AD04A2">
        <w:tc>
          <w:tcPr>
            <w:tcW w:w="1701" w:type="dxa"/>
            <w:shd w:val="clear" w:color="auto" w:fill="auto"/>
          </w:tcPr>
          <w:p w14:paraId="3AF346D4"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5C69368" w14:textId="77777777" w:rsidTr="00CC3B0A">
              <w:tc>
                <w:tcPr>
                  <w:tcW w:w="6969" w:type="dxa"/>
                </w:tcPr>
                <w:p w14:paraId="21F1012B"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2BEDB43F" w14:textId="77777777" w:rsidTr="00CC3B0A">
              <w:tc>
                <w:tcPr>
                  <w:tcW w:w="6969" w:type="dxa"/>
                </w:tcPr>
                <w:p w14:paraId="1E11CCE2"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928ACED"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87EEA5A"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17197B2F" w14:textId="77777777" w:rsidTr="00AD04A2">
        <w:tc>
          <w:tcPr>
            <w:tcW w:w="1701" w:type="dxa"/>
            <w:shd w:val="clear" w:color="auto" w:fill="auto"/>
          </w:tcPr>
          <w:p w14:paraId="48A0705E"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B2C0971" w14:textId="77777777" w:rsidTr="00CC3B0A">
              <w:tc>
                <w:tcPr>
                  <w:tcW w:w="6969" w:type="dxa"/>
                </w:tcPr>
                <w:p w14:paraId="4E0399B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55B9B295" w14:textId="77777777" w:rsidTr="00CC3B0A">
              <w:trPr>
                <w:trHeight w:val="224"/>
              </w:trPr>
              <w:tc>
                <w:tcPr>
                  <w:tcW w:w="6969" w:type="dxa"/>
                </w:tcPr>
                <w:p w14:paraId="637334B3"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004EC1F"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67E353FA"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1EA2F44A" w14:textId="77777777" w:rsidTr="00AD04A2">
        <w:tc>
          <w:tcPr>
            <w:tcW w:w="1701" w:type="dxa"/>
            <w:shd w:val="clear" w:color="auto" w:fill="auto"/>
          </w:tcPr>
          <w:p w14:paraId="479779F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676536E" w14:textId="77777777" w:rsidTr="00CC3B0A">
              <w:tc>
                <w:tcPr>
                  <w:tcW w:w="6969" w:type="dxa"/>
                </w:tcPr>
                <w:p w14:paraId="192FB66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C742110" w14:textId="77777777" w:rsidTr="00CC3B0A">
              <w:trPr>
                <w:trHeight w:val="224"/>
              </w:trPr>
              <w:tc>
                <w:tcPr>
                  <w:tcW w:w="6969" w:type="dxa"/>
                </w:tcPr>
                <w:p w14:paraId="146B8904"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E254F03"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BD4CE34" w14:textId="77777777" w:rsidTr="00CC3B0A">
              <w:tc>
                <w:tcPr>
                  <w:tcW w:w="6969" w:type="dxa"/>
                </w:tcPr>
                <w:p w14:paraId="4854E4A8"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0702185" w14:textId="77777777" w:rsidTr="00CC3B0A">
              <w:trPr>
                <w:trHeight w:val="224"/>
              </w:trPr>
              <w:tc>
                <w:tcPr>
                  <w:tcW w:w="6969" w:type="dxa"/>
                </w:tcPr>
                <w:p w14:paraId="2DF7A48B"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38C2A78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6C827E77"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Акт приема-передачи о </w:t>
      </w:r>
      <w:r w:rsidRPr="00601C2E">
        <w:rPr>
          <w:rFonts w:ascii="Verdana" w:eastAsia="Times New Roman" w:hAnsi="Verdana" w:cs="Times New Roman"/>
          <w:sz w:val="20"/>
          <w:szCs w:val="20"/>
          <w:lang w:eastAsia="ru-RU"/>
        </w:rPr>
        <w:t>нижеследующем</w:t>
      </w:r>
      <w:r w:rsidRPr="008509DF">
        <w:rPr>
          <w:rFonts w:ascii="Verdana" w:eastAsia="Times New Roman" w:hAnsi="Verdana" w:cs="Times New Roman"/>
          <w:sz w:val="20"/>
          <w:szCs w:val="20"/>
          <w:lang w:eastAsia="ru-RU"/>
        </w:rPr>
        <w:t>:</w:t>
      </w:r>
      <w:r w:rsidR="007C105E" w:rsidRPr="007C105E">
        <w:rPr>
          <w:rFonts w:ascii="Verdana" w:eastAsia="Times New Roman" w:hAnsi="Verdana" w:cs="Times New Roman"/>
          <w:sz w:val="20"/>
          <w:szCs w:val="20"/>
          <w:lang w:eastAsia="ru-RU"/>
        </w:rPr>
        <w:t xml:space="preserve"> </w:t>
      </w:r>
    </w:p>
    <w:p w14:paraId="24D9B176" w14:textId="77777777" w:rsidR="00601C2E" w:rsidRDefault="00AA09E5" w:rsidP="00601C2E">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 xml:space="preserve">1. </w:t>
      </w: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w:t>
      </w:r>
      <w:r w:rsidRPr="001144BE">
        <w:rPr>
          <w:rFonts w:ascii="Verdana" w:eastAsia="Times New Roman" w:hAnsi="Verdana" w:cs="Times New Roman"/>
          <w:sz w:val="20"/>
          <w:szCs w:val="20"/>
          <w:lang w:eastAsia="ru-RU"/>
        </w:rPr>
        <w:t>принимает</w:t>
      </w:r>
      <w:r>
        <w:rPr>
          <w:rFonts w:ascii="Verdana" w:eastAsia="Times New Roman" w:hAnsi="Verdana" w:cs="Times New Roman"/>
          <w:sz w:val="20"/>
          <w:szCs w:val="20"/>
          <w:lang w:eastAsia="ru-RU"/>
        </w:rPr>
        <w:t>:</w:t>
      </w:r>
      <w:r w:rsidR="00D53093">
        <w:rPr>
          <w:rFonts w:ascii="Verdana" w:eastAsia="Times New Roman" w:hAnsi="Verdana" w:cs="Times New Roman"/>
          <w:sz w:val="20"/>
          <w:szCs w:val="20"/>
          <w:lang w:eastAsia="ru-RU"/>
        </w:rPr>
        <w:t xml:space="preserve"> </w:t>
      </w:r>
    </w:p>
    <w:p w14:paraId="489DF327" w14:textId="4BFD0CA3" w:rsidR="00601C2E" w:rsidRDefault="00483B2B" w:rsidP="00601C2E">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 </w:t>
      </w:r>
      <w:r w:rsidR="00601C2E">
        <w:rPr>
          <w:rFonts w:ascii="Verdana" w:eastAsia="Times New Roman" w:hAnsi="Verdana" w:cs="Times New Roman"/>
          <w:color w:val="000000" w:themeColor="text1"/>
          <w:sz w:val="20"/>
          <w:szCs w:val="20"/>
          <w:lang w:eastAsia="ru-RU"/>
        </w:rPr>
        <w:t>З</w:t>
      </w:r>
      <w:r w:rsidR="00601C2E" w:rsidRPr="00D53093">
        <w:rPr>
          <w:rFonts w:ascii="Verdana" w:eastAsia="Times New Roman" w:hAnsi="Verdana" w:cs="Times New Roman"/>
          <w:color w:val="000000" w:themeColor="text1"/>
          <w:sz w:val="20"/>
          <w:szCs w:val="20"/>
          <w:lang w:eastAsia="ru-RU"/>
        </w:rPr>
        <w:t>дание</w:t>
      </w:r>
      <w:r w:rsidR="00601C2E">
        <w:rPr>
          <w:rFonts w:ascii="Verdana" w:eastAsia="Times New Roman" w:hAnsi="Verdana" w:cs="Times New Roman"/>
          <w:color w:val="000000" w:themeColor="text1"/>
          <w:sz w:val="20"/>
          <w:szCs w:val="20"/>
          <w:lang w:eastAsia="ru-RU"/>
        </w:rPr>
        <w:t>, назначение: нежилое здание, наименование:</w:t>
      </w:r>
      <w:r w:rsidR="00601C2E" w:rsidRPr="00D53093">
        <w:rPr>
          <w:rFonts w:ascii="Verdana" w:eastAsia="Times New Roman" w:hAnsi="Verdana" w:cs="Times New Roman"/>
          <w:color w:val="000000" w:themeColor="text1"/>
          <w:sz w:val="20"/>
          <w:szCs w:val="20"/>
          <w:lang w:eastAsia="ru-RU"/>
        </w:rPr>
        <w:t xml:space="preserve"> здание конторы, общей площадью 568,9 кв. м с кадастровым номером 16:51:010501:4860, расположенное по адресу: Республика Татарстан,</w:t>
      </w:r>
      <w:r w:rsidR="00601C2E">
        <w:rPr>
          <w:rFonts w:ascii="Verdana" w:eastAsia="Times New Roman" w:hAnsi="Verdana" w:cs="Times New Roman"/>
          <w:color w:val="000000" w:themeColor="text1"/>
          <w:sz w:val="20"/>
          <w:szCs w:val="20"/>
          <w:lang w:eastAsia="ru-RU"/>
        </w:rPr>
        <w:t xml:space="preserve"> Лениногорский муниципальный район,</w:t>
      </w:r>
      <w:r w:rsidR="00601C2E" w:rsidRPr="00D53093">
        <w:rPr>
          <w:rFonts w:ascii="Verdana" w:eastAsia="Times New Roman" w:hAnsi="Verdana" w:cs="Times New Roman"/>
          <w:color w:val="000000" w:themeColor="text1"/>
          <w:sz w:val="20"/>
          <w:szCs w:val="20"/>
          <w:lang w:eastAsia="ru-RU"/>
        </w:rPr>
        <w:t xml:space="preserve"> г. Лениногорск, ул. Промышленная, д. 7, стр. 1,</w:t>
      </w:r>
    </w:p>
    <w:p w14:paraId="3BD67111" w14:textId="77777777" w:rsidR="001D337E" w:rsidRDefault="00483B2B" w:rsidP="00483B2B">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 </w:t>
      </w:r>
      <w:r w:rsidR="00601C2E">
        <w:rPr>
          <w:rFonts w:ascii="Verdana" w:eastAsia="Times New Roman" w:hAnsi="Verdana" w:cs="Times New Roman"/>
          <w:color w:val="000000" w:themeColor="text1"/>
          <w:sz w:val="20"/>
          <w:szCs w:val="20"/>
          <w:lang w:eastAsia="ru-RU"/>
        </w:rPr>
        <w:t xml:space="preserve">С </w:t>
      </w:r>
      <w:r w:rsidR="00601C2E" w:rsidRPr="00D53093">
        <w:rPr>
          <w:rFonts w:ascii="Verdana" w:eastAsia="Times New Roman" w:hAnsi="Verdana" w:cs="Times New Roman"/>
          <w:color w:val="000000" w:themeColor="text1"/>
          <w:sz w:val="20"/>
          <w:szCs w:val="20"/>
          <w:lang w:eastAsia="ru-RU"/>
        </w:rPr>
        <w:t>земельн</w:t>
      </w:r>
      <w:r w:rsidR="00601C2E">
        <w:rPr>
          <w:rFonts w:ascii="Verdana" w:eastAsia="Times New Roman" w:hAnsi="Verdana" w:cs="Times New Roman"/>
          <w:color w:val="000000" w:themeColor="text1"/>
          <w:sz w:val="20"/>
          <w:szCs w:val="20"/>
          <w:lang w:eastAsia="ru-RU"/>
        </w:rPr>
        <w:t>ы</w:t>
      </w:r>
      <w:r w:rsidR="00601C2E" w:rsidRPr="00D53093">
        <w:rPr>
          <w:rFonts w:ascii="Verdana" w:eastAsia="Times New Roman" w:hAnsi="Verdana" w:cs="Times New Roman"/>
          <w:color w:val="000000" w:themeColor="text1"/>
          <w:sz w:val="20"/>
          <w:szCs w:val="20"/>
          <w:lang w:eastAsia="ru-RU"/>
        </w:rPr>
        <w:t>м участк</w:t>
      </w:r>
      <w:r w:rsidR="00601C2E">
        <w:rPr>
          <w:rFonts w:ascii="Verdana" w:eastAsia="Times New Roman" w:hAnsi="Verdana" w:cs="Times New Roman"/>
          <w:color w:val="000000" w:themeColor="text1"/>
          <w:sz w:val="20"/>
          <w:szCs w:val="20"/>
          <w:lang w:eastAsia="ru-RU"/>
        </w:rPr>
        <w:t>ом</w:t>
      </w:r>
      <w:r w:rsidR="00601C2E" w:rsidRPr="00D53093">
        <w:rPr>
          <w:rFonts w:ascii="Verdana" w:eastAsia="Times New Roman" w:hAnsi="Verdana" w:cs="Times New Roman"/>
          <w:color w:val="000000" w:themeColor="text1"/>
          <w:sz w:val="20"/>
          <w:szCs w:val="20"/>
          <w:lang w:eastAsia="ru-RU"/>
        </w:rPr>
        <w:t>, площадью 2352+/-17 кв. м с кадастровым номером 16:51:010501:415, категория земель: Земли населенных пунктов, виды разрешенного использования: Для производственных целей (производственная база), расположенный по адресу: установлено относительно ориентира, расположенного в границах участка. Почтовый адрес ориентира: Республика Татарстан,</w:t>
      </w:r>
      <w:r w:rsidR="00601C2E">
        <w:rPr>
          <w:rFonts w:ascii="Verdana" w:eastAsia="Times New Roman" w:hAnsi="Verdana" w:cs="Times New Roman"/>
          <w:color w:val="000000" w:themeColor="text1"/>
          <w:sz w:val="20"/>
          <w:szCs w:val="20"/>
          <w:lang w:eastAsia="ru-RU"/>
        </w:rPr>
        <w:t xml:space="preserve"> Лениногорский муниципальный район,</w:t>
      </w:r>
      <w:r w:rsidR="00601C2E" w:rsidRPr="00D53093">
        <w:rPr>
          <w:rFonts w:ascii="Verdana" w:eastAsia="Times New Roman" w:hAnsi="Verdana" w:cs="Times New Roman"/>
          <w:color w:val="000000" w:themeColor="text1"/>
          <w:sz w:val="20"/>
          <w:szCs w:val="20"/>
          <w:lang w:eastAsia="ru-RU"/>
        </w:rPr>
        <w:t xml:space="preserve"> г. Лениногорск, ул. Промышленная, д. 7А</w:t>
      </w:r>
    </w:p>
    <w:p w14:paraId="653A9549" w14:textId="6F020714" w:rsidR="00AA09E5" w:rsidRDefault="00601C2E" w:rsidP="00483B2B">
      <w:pPr>
        <w:jc w:val="both"/>
        <w:rPr>
          <w:rFonts w:ascii="Verdana" w:eastAsia="Times New Roman" w:hAnsi="Verdana" w:cs="Times New Roman"/>
          <w:color w:val="000000" w:themeColor="text1"/>
          <w:sz w:val="20"/>
          <w:szCs w:val="20"/>
          <w:lang w:eastAsia="ru-RU"/>
        </w:rPr>
      </w:pPr>
      <w:r w:rsidDel="00601C2E">
        <w:rPr>
          <w:rFonts w:ascii="Verdana" w:eastAsia="Times New Roman" w:hAnsi="Verdana" w:cs="Times New Roman"/>
          <w:color w:val="000000" w:themeColor="text1"/>
          <w:sz w:val="20"/>
          <w:szCs w:val="20"/>
          <w:lang w:eastAsia="ru-RU"/>
        </w:rPr>
        <w:t xml:space="preserve"> </w:t>
      </w:r>
      <w:r w:rsidR="00AA09E5" w:rsidRPr="001144BE">
        <w:rPr>
          <w:rFonts w:ascii="Verdana" w:eastAsia="Times New Roman" w:hAnsi="Verdana" w:cs="Times New Roman"/>
          <w:sz w:val="20"/>
          <w:szCs w:val="20"/>
          <w:lang w:eastAsia="ru-RU"/>
        </w:rPr>
        <w:t>(далее именуемое – «недвижимое имущество»)</w:t>
      </w:r>
      <w:r w:rsidR="00AA09E5">
        <w:rPr>
          <w:rFonts w:ascii="Verdana" w:eastAsia="Times New Roman" w:hAnsi="Verdana" w:cs="Times New Roman"/>
          <w:color w:val="000000" w:themeColor="text1"/>
          <w:sz w:val="20"/>
          <w:szCs w:val="20"/>
          <w:lang w:eastAsia="ru-RU"/>
        </w:rPr>
        <w:t>.</w:t>
      </w:r>
    </w:p>
    <w:p w14:paraId="65DF7ED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w:t>
      </w:r>
      <w:r w:rsidRPr="008509DF">
        <w:rPr>
          <w:rFonts w:ascii="Verdana" w:eastAsia="Times New Roman" w:hAnsi="Verdana" w:cs="Times New Roman"/>
          <w:sz w:val="20"/>
          <w:szCs w:val="20"/>
          <w:lang w:eastAsia="ru-RU"/>
        </w:rPr>
        <w:lastRenderedPageBreak/>
        <w:t>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12B60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40433F20" w14:textId="77777777" w:rsidTr="008C3A91">
        <w:tc>
          <w:tcPr>
            <w:tcW w:w="3004" w:type="dxa"/>
            <w:shd w:val="clear" w:color="auto" w:fill="auto"/>
          </w:tcPr>
          <w:p w14:paraId="4ADE3144"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4914C7CF"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D421C54"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2C458AF9"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02F13EBD"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7C0088B0"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3B88B257"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062E7B77"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6ED97F9F"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901DE2A"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03967E49" w14:textId="54EEB2ED" w:rsidR="005A5455" w:rsidRPr="005A5455" w:rsidDel="005A5455" w:rsidRDefault="00AB23A0" w:rsidP="007C105E">
      <w:pPr>
        <w:autoSpaceDE w:val="0"/>
        <w:autoSpaceDN w:val="0"/>
        <w:adjustRightInd w:val="0"/>
        <w:spacing w:after="0" w:line="240" w:lineRule="auto"/>
        <w:ind w:firstLine="709"/>
        <w:jc w:val="both"/>
        <w:rPr>
          <w:rFonts w:ascii="Verdana" w:eastAsia="Times New Roman" w:hAnsi="Verdana" w:cs="Times New Roman"/>
          <w:b/>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5A5455" w:rsidRPr="007051FF">
        <w:rPr>
          <w:rFonts w:ascii="Verdana" w:eastAsia="Times New Roman" w:hAnsi="Verdana" w:cs="Times New Roman"/>
          <w:sz w:val="20"/>
          <w:szCs w:val="20"/>
          <w:lang w:eastAsia="ru-RU"/>
        </w:rPr>
        <w:t>Настоящий Акт</w:t>
      </w:r>
      <w:r w:rsidR="005A5455" w:rsidRPr="007051FF">
        <w:rPr>
          <w:rFonts w:ascii="Verdana" w:eastAsia="Times New Roman" w:hAnsi="Verdana" w:cs="Times New Roman"/>
          <w:sz w:val="18"/>
          <w:szCs w:val="18"/>
          <w:lang w:eastAsia="ru-RU"/>
        </w:rPr>
        <w:t xml:space="preserve"> </w:t>
      </w:r>
      <w:r w:rsidR="005A5455" w:rsidRPr="007051FF">
        <w:rPr>
          <w:rFonts w:ascii="Verdana" w:eastAsia="Times New Roman" w:hAnsi="Verdana" w:cs="Times New Roman"/>
          <w:sz w:val="20"/>
          <w:szCs w:val="20"/>
          <w:lang w:eastAsia="ru-RU"/>
        </w:rPr>
        <w:t>приема-передачи подписан в</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5A5455" w:rsidRPr="007051FF" w14:paraId="281A749B" w14:textId="77777777" w:rsidTr="00BE2C12">
        <w:tc>
          <w:tcPr>
            <w:tcW w:w="2411" w:type="dxa"/>
            <w:tcBorders>
              <w:bottom w:val="single" w:sz="4" w:space="0" w:color="auto"/>
              <w:right w:val="single" w:sz="4" w:space="0" w:color="auto"/>
            </w:tcBorders>
            <w:shd w:val="clear" w:color="auto" w:fill="auto"/>
          </w:tcPr>
          <w:p w14:paraId="3F777576" w14:textId="77777777" w:rsidR="005A5455" w:rsidRPr="007051FF" w:rsidRDefault="005A5455" w:rsidP="00BE2C12">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1 для оплаты без аккредитива</w:t>
            </w:r>
          </w:p>
        </w:tc>
        <w:tc>
          <w:tcPr>
            <w:tcW w:w="7160" w:type="dxa"/>
            <w:tcBorders>
              <w:left w:val="single" w:sz="4" w:space="0" w:color="auto"/>
              <w:bottom w:val="single" w:sz="4" w:space="0" w:color="auto"/>
            </w:tcBorders>
            <w:shd w:val="clear" w:color="auto" w:fill="auto"/>
          </w:tcPr>
          <w:p w14:paraId="64E1F985" w14:textId="77777777" w:rsidR="005A5455" w:rsidRPr="007051FF" w:rsidRDefault="005A5455" w:rsidP="00BE2C12">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4C2E525C" w14:textId="77777777" w:rsidR="005A5455" w:rsidRPr="007051FF" w:rsidRDefault="005A5455" w:rsidP="00BE2C12">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5A5455" w:rsidRPr="007051FF" w14:paraId="1B4FE990" w14:textId="77777777" w:rsidTr="00BE2C12">
        <w:tc>
          <w:tcPr>
            <w:tcW w:w="2411" w:type="dxa"/>
            <w:tcBorders>
              <w:top w:val="single" w:sz="4" w:space="0" w:color="auto"/>
              <w:bottom w:val="nil"/>
              <w:right w:val="single" w:sz="4" w:space="0" w:color="auto"/>
            </w:tcBorders>
            <w:shd w:val="clear" w:color="auto" w:fill="auto"/>
          </w:tcPr>
          <w:p w14:paraId="19F82857" w14:textId="77777777" w:rsidR="005A5455" w:rsidRPr="007051FF" w:rsidRDefault="005A5455" w:rsidP="00BE2C12">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 для оплаты с  аккредитивом</w:t>
            </w:r>
          </w:p>
        </w:tc>
        <w:tc>
          <w:tcPr>
            <w:tcW w:w="7160" w:type="dxa"/>
            <w:tcBorders>
              <w:top w:val="single" w:sz="4" w:space="0" w:color="auto"/>
              <w:left w:val="single" w:sz="4" w:space="0" w:color="auto"/>
              <w:bottom w:val="nil"/>
            </w:tcBorders>
            <w:shd w:val="clear" w:color="auto" w:fill="auto"/>
          </w:tcPr>
          <w:p w14:paraId="603056C3" w14:textId="77777777" w:rsidR="005A5455" w:rsidRPr="007051FF" w:rsidRDefault="005A5455" w:rsidP="00BE2C12">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3 (Трех) экземплярах, имеющих равную юридическую силу: 1 (Один) экземпляр для Покупателя, 2 (Два) экземпляра для Продавца.</w:t>
            </w:r>
          </w:p>
          <w:p w14:paraId="397D69C8" w14:textId="77777777" w:rsidR="005A5455" w:rsidRPr="007051FF" w:rsidRDefault="005A5455" w:rsidP="00BE2C12">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47B4BE36" w14:textId="447F145E" w:rsidR="002508FF" w:rsidRPr="005E1B2C"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BF1E5FF"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A115350"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5B5D849"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                                                                             ОТ ПОКУПАТЕЛЯ:</w:t>
      </w:r>
    </w:p>
    <w:p w14:paraId="3C375983" w14:textId="77777777"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3271CD22"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52D76353" w14:textId="77777777" w:rsidR="006C0A8A" w:rsidRDefault="006C0A8A" w:rsidP="007C105E">
      <w:pPr>
        <w:spacing w:after="0" w:line="240" w:lineRule="auto"/>
        <w:jc w:val="both"/>
        <w:rPr>
          <w:rFonts w:ascii="Verdana" w:hAnsi="Verdana"/>
          <w:sz w:val="20"/>
          <w:szCs w:val="20"/>
        </w:rPr>
      </w:pPr>
    </w:p>
    <w:p w14:paraId="2C0A360E" w14:textId="77777777"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C874D4"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B36B645"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4CFB32F5" w14:textId="77777777" w:rsidR="00686D08" w:rsidRPr="008509DF" w:rsidRDefault="00686D08" w:rsidP="007C105E">
      <w:pPr>
        <w:pStyle w:val="ConsNonformat"/>
        <w:tabs>
          <w:tab w:val="left" w:pos="1276"/>
        </w:tabs>
        <w:ind w:left="709"/>
        <w:contextualSpacing/>
        <w:jc w:val="right"/>
        <w:rPr>
          <w:rFonts w:ascii="Verdana" w:hAnsi="Verdana"/>
        </w:rPr>
      </w:pPr>
    </w:p>
    <w:p w14:paraId="5BDEBC31"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AE67FD1"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47C22A80"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7EE54577"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CA6E5AF"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не менее 45</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69C6435D"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761329FD"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4"/>
          <w:rFonts w:ascii="Verdana" w:eastAsia="SimSun" w:hAnsi="Verdana"/>
          <w:kern w:val="1"/>
          <w:lang w:eastAsia="hi-IN" w:bidi="hi-IN"/>
        </w:rPr>
        <w:footnoteReference w:id="5"/>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83EBBA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9B0FEE7"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62FE7F2"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46E1E47D"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307646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2DA2B654" w14:textId="77777777"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A332EC">
        <w:rPr>
          <w:rFonts w:ascii="Verdana" w:hAnsi="Verdana"/>
          <w:i/>
          <w:color w:val="0070C0"/>
        </w:rPr>
        <w:t xml:space="preserve">773001001 </w:t>
      </w:r>
      <w:r w:rsidRPr="000C2791">
        <w:rPr>
          <w:rFonts w:ascii="Verdana" w:hAnsi="Verdana"/>
          <w:i/>
          <w:color w:val="0070C0"/>
        </w:rPr>
        <w:t xml:space="preserve">, ОГРН 1027800000480, БИК 044525635, корр/счет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56398D3B"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78EBECAB"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0DE34CF7"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640C687C"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B114532"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70987B6F"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24C43D39"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76D7CC4"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5E582280"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76306449" w14:textId="77777777" w:rsidR="00686D08" w:rsidRPr="008509DF" w:rsidRDefault="00686D08" w:rsidP="007C105E">
      <w:pPr>
        <w:spacing w:after="0" w:line="240" w:lineRule="auto"/>
        <w:jc w:val="both"/>
        <w:rPr>
          <w:rFonts w:ascii="Verdana" w:hAnsi="Verdana"/>
          <w:sz w:val="20"/>
          <w:szCs w:val="20"/>
        </w:rPr>
      </w:pPr>
    </w:p>
    <w:p w14:paraId="398431EA"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F7BBF58"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69684492"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01B7851"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18E3AF1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71C1D6C1"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458A78B"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8205C0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1C778543"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sectPr w:rsidR="00686D08" w:rsidRPr="008509DF"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C4A7" w14:textId="77777777" w:rsidR="00395ACE" w:rsidRDefault="00395ACE" w:rsidP="00E33D4F">
      <w:pPr>
        <w:spacing w:after="0" w:line="240" w:lineRule="auto"/>
      </w:pPr>
      <w:r>
        <w:separator/>
      </w:r>
    </w:p>
  </w:endnote>
  <w:endnote w:type="continuationSeparator" w:id="0">
    <w:p w14:paraId="2A062954" w14:textId="77777777" w:rsidR="00395ACE" w:rsidRDefault="00395ACE" w:rsidP="00E33D4F">
      <w:pPr>
        <w:spacing w:after="0" w:line="240" w:lineRule="auto"/>
      </w:pPr>
      <w:r>
        <w:continuationSeparator/>
      </w:r>
    </w:p>
  </w:endnote>
  <w:endnote w:type="continuationNotice" w:id="1">
    <w:p w14:paraId="5700102F" w14:textId="77777777" w:rsidR="00395ACE" w:rsidRDefault="00395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2836"/>
      <w:docPartObj>
        <w:docPartGallery w:val="Page Numbers (Bottom of Page)"/>
        <w:docPartUnique/>
      </w:docPartObj>
    </w:sdtPr>
    <w:sdtEndPr/>
    <w:sdtContent>
      <w:p w14:paraId="261A0D3B" w14:textId="194FC206" w:rsidR="00BE2C12" w:rsidRDefault="00BE2C12">
        <w:pPr>
          <w:pStyle w:val="aa"/>
          <w:jc w:val="right"/>
        </w:pPr>
        <w:r>
          <w:fldChar w:fldCharType="begin"/>
        </w:r>
        <w:r>
          <w:instrText>PAGE   \* MERGEFORMAT</w:instrText>
        </w:r>
        <w:r>
          <w:fldChar w:fldCharType="separate"/>
        </w:r>
        <w:r w:rsidR="00C73380">
          <w:rPr>
            <w:noProof/>
          </w:rPr>
          <w:t>10</w:t>
        </w:r>
        <w:r>
          <w:fldChar w:fldCharType="end"/>
        </w:r>
      </w:p>
    </w:sdtContent>
  </w:sdt>
  <w:p w14:paraId="507A58D0" w14:textId="77777777" w:rsidR="00BE2C12" w:rsidRDefault="00BE2C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65DB" w14:textId="77777777" w:rsidR="00395ACE" w:rsidRDefault="00395ACE" w:rsidP="00E33D4F">
      <w:pPr>
        <w:spacing w:after="0" w:line="240" w:lineRule="auto"/>
      </w:pPr>
      <w:r>
        <w:separator/>
      </w:r>
    </w:p>
  </w:footnote>
  <w:footnote w:type="continuationSeparator" w:id="0">
    <w:p w14:paraId="7631F7AA" w14:textId="77777777" w:rsidR="00395ACE" w:rsidRDefault="00395ACE" w:rsidP="00E33D4F">
      <w:pPr>
        <w:spacing w:after="0" w:line="240" w:lineRule="auto"/>
      </w:pPr>
      <w:r>
        <w:continuationSeparator/>
      </w:r>
    </w:p>
  </w:footnote>
  <w:footnote w:type="continuationNotice" w:id="1">
    <w:p w14:paraId="28138EFA" w14:textId="77777777" w:rsidR="00395ACE" w:rsidRDefault="00395ACE">
      <w:pPr>
        <w:spacing w:after="0" w:line="240" w:lineRule="auto"/>
      </w:pPr>
    </w:p>
  </w:footnote>
  <w:footnote w:id="2">
    <w:p w14:paraId="3B6BEC36" w14:textId="77777777" w:rsidR="00BE2C12" w:rsidRDefault="00BE2C12" w:rsidP="00EA717D">
      <w:pPr>
        <w:pStyle w:val="af2"/>
      </w:pPr>
      <w:r>
        <w:rPr>
          <w:rStyle w:val="af4"/>
        </w:rPr>
        <w:footnoteRef/>
      </w:r>
      <w:r>
        <w:t xml:space="preserve"> </w:t>
      </w:r>
      <w:r w:rsidRPr="00C90002">
        <w:rPr>
          <w:rFonts w:ascii="Verdana" w:hAnsi="Verdana" w:cs="Verdana"/>
          <w:i/>
          <w:iCs/>
          <w:color w:val="000000"/>
          <w:sz w:val="18"/>
          <w:szCs w:val="18"/>
        </w:rPr>
        <w:t>Размер указывается из расчета: цена недвижимого имущества (п. 2.1. Договора) минус Обеспечительный платеж (п. 2.2.2. Договора)</w:t>
      </w:r>
    </w:p>
    <w:p w14:paraId="3651951B" w14:textId="77777777" w:rsidR="00BE2C12" w:rsidRDefault="00BE2C12" w:rsidP="00EA717D">
      <w:pPr>
        <w:pStyle w:val="af2"/>
      </w:pPr>
    </w:p>
  </w:footnote>
  <w:footnote w:id="3">
    <w:p w14:paraId="510A63A1" w14:textId="77777777" w:rsidR="00BE2C12" w:rsidRDefault="00BE2C12" w:rsidP="00B17209">
      <w:pPr>
        <w:pStyle w:val="af2"/>
      </w:pPr>
      <w:r w:rsidRPr="007051FF">
        <w:rPr>
          <w:rStyle w:val="af4"/>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4">
    <w:p w14:paraId="169CFD65" w14:textId="77777777" w:rsidR="00BE2C12" w:rsidRPr="00D03FB6" w:rsidRDefault="00BE2C12" w:rsidP="00B17209">
      <w:pPr>
        <w:pStyle w:val="a3"/>
        <w:ind w:right="567"/>
        <w:jc w:val="both"/>
        <w:rPr>
          <w:rFonts w:ascii="Verdana" w:hAnsi="Verdana" w:cs="Arial"/>
          <w:color w:val="C00000"/>
          <w:sz w:val="16"/>
          <w:szCs w:val="16"/>
        </w:rPr>
      </w:pPr>
      <w:r w:rsidRPr="0055668A">
        <w:rPr>
          <w:rStyle w:val="af4"/>
          <w:rFonts w:ascii="Verdana" w:hAnsi="Verdana"/>
          <w:color w:val="C00000"/>
          <w:sz w:val="16"/>
          <w:szCs w:val="16"/>
        </w:rPr>
        <w:footnoteRef/>
      </w:r>
      <w:r w:rsidRPr="0055668A">
        <w:rPr>
          <w:rFonts w:ascii="Verdana" w:hAnsi="Verdana"/>
          <w:color w:val="C00000"/>
          <w:sz w:val="16"/>
          <w:szCs w:val="16"/>
        </w:rPr>
        <w:t xml:space="preserve"> Приложения к Договору должны быть оформлены в едином сшиве с Договором в установленном порядке. Необходимо заверение сшива обеими сторонами Договора.</w:t>
      </w:r>
    </w:p>
    <w:p w14:paraId="1FB1C05E" w14:textId="77777777" w:rsidR="00BE2C12" w:rsidRPr="00D03FB6" w:rsidRDefault="00BE2C12" w:rsidP="00B17209">
      <w:pPr>
        <w:pStyle w:val="af2"/>
        <w:jc w:val="both"/>
        <w:rPr>
          <w:rFonts w:ascii="Verdana" w:hAnsi="Verdana"/>
          <w:sz w:val="16"/>
          <w:szCs w:val="16"/>
        </w:rPr>
      </w:pPr>
    </w:p>
  </w:footnote>
  <w:footnote w:id="5">
    <w:p w14:paraId="62F616CB" w14:textId="77777777" w:rsidR="00BE2C12" w:rsidRPr="003E5E8A" w:rsidRDefault="00BE2C12">
      <w:pPr>
        <w:pStyle w:val="af2"/>
      </w:pPr>
      <w:r>
        <w:rPr>
          <w:rStyle w:val="af4"/>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74FC" w14:textId="77777777" w:rsidR="00BE2C12" w:rsidRDefault="00BE2C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3990BD6"/>
    <w:multiLevelType w:val="hybridMultilevel"/>
    <w:tmpl w:val="63FAF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D411EF"/>
    <w:multiLevelType w:val="hybridMultilevel"/>
    <w:tmpl w:val="5C20C8C4"/>
    <w:lvl w:ilvl="0" w:tplc="B1CECD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0"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9"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2"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4"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5"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7"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9"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57022383">
    <w:abstractNumId w:val="18"/>
  </w:num>
  <w:num w:numId="2" w16cid:durableId="129831432">
    <w:abstractNumId w:val="41"/>
  </w:num>
  <w:num w:numId="3" w16cid:durableId="558633230">
    <w:abstractNumId w:val="32"/>
  </w:num>
  <w:num w:numId="4" w16cid:durableId="739330590">
    <w:abstractNumId w:val="31"/>
  </w:num>
  <w:num w:numId="5" w16cid:durableId="845052988">
    <w:abstractNumId w:val="27"/>
  </w:num>
  <w:num w:numId="6" w16cid:durableId="1345784732">
    <w:abstractNumId w:val="20"/>
  </w:num>
  <w:num w:numId="7" w16cid:durableId="809833171">
    <w:abstractNumId w:val="3"/>
  </w:num>
  <w:num w:numId="8" w16cid:durableId="1331759150">
    <w:abstractNumId w:val="4"/>
  </w:num>
  <w:num w:numId="9" w16cid:durableId="1106384722">
    <w:abstractNumId w:val="37"/>
  </w:num>
  <w:num w:numId="10" w16cid:durableId="1306472418">
    <w:abstractNumId w:val="40"/>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16cid:durableId="683438128">
    <w:abstractNumId w:val="40"/>
  </w:num>
  <w:num w:numId="12" w16cid:durableId="206453242">
    <w:abstractNumId w:val="11"/>
  </w:num>
  <w:num w:numId="13" w16cid:durableId="1234663834">
    <w:abstractNumId w:val="25"/>
  </w:num>
  <w:num w:numId="14" w16cid:durableId="1947149346">
    <w:abstractNumId w:val="5"/>
  </w:num>
  <w:num w:numId="15" w16cid:durableId="2090420637">
    <w:abstractNumId w:val="0"/>
  </w:num>
  <w:num w:numId="16" w16cid:durableId="408817210">
    <w:abstractNumId w:val="17"/>
  </w:num>
  <w:num w:numId="17" w16cid:durableId="667828778">
    <w:abstractNumId w:val="33"/>
  </w:num>
  <w:num w:numId="18" w16cid:durableId="121850871">
    <w:abstractNumId w:val="21"/>
  </w:num>
  <w:num w:numId="19" w16cid:durableId="1562982191">
    <w:abstractNumId w:val="12"/>
  </w:num>
  <w:num w:numId="20" w16cid:durableId="1663043925">
    <w:abstractNumId w:val="26"/>
  </w:num>
  <w:num w:numId="21" w16cid:durableId="1436290645">
    <w:abstractNumId w:val="22"/>
  </w:num>
  <w:num w:numId="22" w16cid:durableId="1965840926">
    <w:abstractNumId w:val="23"/>
  </w:num>
  <w:num w:numId="23" w16cid:durableId="1420564699">
    <w:abstractNumId w:val="14"/>
  </w:num>
  <w:num w:numId="24" w16cid:durableId="1433745364">
    <w:abstractNumId w:val="24"/>
  </w:num>
  <w:num w:numId="25" w16cid:durableId="294919403">
    <w:abstractNumId w:val="6"/>
  </w:num>
  <w:num w:numId="26" w16cid:durableId="1483539654">
    <w:abstractNumId w:val="36"/>
  </w:num>
  <w:num w:numId="27" w16cid:durableId="1424259633">
    <w:abstractNumId w:val="30"/>
  </w:num>
  <w:num w:numId="28" w16cid:durableId="1064987353">
    <w:abstractNumId w:val="13"/>
  </w:num>
  <w:num w:numId="29" w16cid:durableId="2090954387">
    <w:abstractNumId w:val="42"/>
  </w:num>
  <w:num w:numId="30" w16cid:durableId="541483186">
    <w:abstractNumId w:val="35"/>
  </w:num>
  <w:num w:numId="31" w16cid:durableId="257953076">
    <w:abstractNumId w:val="29"/>
  </w:num>
  <w:num w:numId="32" w16cid:durableId="994071318">
    <w:abstractNumId w:val="2"/>
  </w:num>
  <w:num w:numId="33" w16cid:durableId="485631358">
    <w:abstractNumId w:val="10"/>
  </w:num>
  <w:num w:numId="34" w16cid:durableId="2026904234">
    <w:abstractNumId w:val="1"/>
  </w:num>
  <w:num w:numId="35" w16cid:durableId="311955052">
    <w:abstractNumId w:val="38"/>
  </w:num>
  <w:num w:numId="36" w16cid:durableId="1032150569">
    <w:abstractNumId w:val="28"/>
  </w:num>
  <w:num w:numId="37" w16cid:durableId="457921120">
    <w:abstractNumId w:val="34"/>
  </w:num>
  <w:num w:numId="38" w16cid:durableId="1341011560">
    <w:abstractNumId w:val="15"/>
  </w:num>
  <w:num w:numId="39" w16cid:durableId="1697149852">
    <w:abstractNumId w:val="16"/>
  </w:num>
  <w:num w:numId="40" w16cid:durableId="1473054998">
    <w:abstractNumId w:val="19"/>
  </w:num>
  <w:num w:numId="41" w16cid:durableId="374622004">
    <w:abstractNumId w:val="39"/>
  </w:num>
  <w:num w:numId="42" w16cid:durableId="1358000531">
    <w:abstractNumId w:val="9"/>
  </w:num>
  <w:num w:numId="43" w16cid:durableId="89159229">
    <w:abstractNumId w:val="7"/>
  </w:num>
  <w:num w:numId="44" w16cid:durableId="2146964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1C6"/>
    <w:rsid w:val="0002347F"/>
    <w:rsid w:val="000262EF"/>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A4740"/>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58A"/>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574"/>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42C6"/>
    <w:rsid w:val="001C4321"/>
    <w:rsid w:val="001C686B"/>
    <w:rsid w:val="001C7960"/>
    <w:rsid w:val="001D19AC"/>
    <w:rsid w:val="001D1EAB"/>
    <w:rsid w:val="001D337E"/>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2F12"/>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247A"/>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5ACE"/>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B643C"/>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3B2B"/>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2CF"/>
    <w:rsid w:val="00542717"/>
    <w:rsid w:val="0054280C"/>
    <w:rsid w:val="00545918"/>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77E4"/>
    <w:rsid w:val="00577FB6"/>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3B6F"/>
    <w:rsid w:val="005A5455"/>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E1B2C"/>
    <w:rsid w:val="005E4584"/>
    <w:rsid w:val="005E5704"/>
    <w:rsid w:val="005E7BE9"/>
    <w:rsid w:val="005F043E"/>
    <w:rsid w:val="005F1DA6"/>
    <w:rsid w:val="005F4057"/>
    <w:rsid w:val="005F423F"/>
    <w:rsid w:val="005F4797"/>
    <w:rsid w:val="005F7405"/>
    <w:rsid w:val="00601234"/>
    <w:rsid w:val="00601C2E"/>
    <w:rsid w:val="006029C6"/>
    <w:rsid w:val="00603339"/>
    <w:rsid w:val="00603E4B"/>
    <w:rsid w:val="006046B7"/>
    <w:rsid w:val="006051F1"/>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33BE"/>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3ECF"/>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00A8"/>
    <w:rsid w:val="006B18FF"/>
    <w:rsid w:val="006B245E"/>
    <w:rsid w:val="006B25F6"/>
    <w:rsid w:val="006B26BF"/>
    <w:rsid w:val="006B56ED"/>
    <w:rsid w:val="006C0A8A"/>
    <w:rsid w:val="006C2CD0"/>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3702"/>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AD6"/>
    <w:rsid w:val="00727F00"/>
    <w:rsid w:val="0073108F"/>
    <w:rsid w:val="00731F57"/>
    <w:rsid w:val="00732D58"/>
    <w:rsid w:val="0073448E"/>
    <w:rsid w:val="00734FF4"/>
    <w:rsid w:val="00736644"/>
    <w:rsid w:val="00737CDB"/>
    <w:rsid w:val="007411C4"/>
    <w:rsid w:val="00744679"/>
    <w:rsid w:val="007468C2"/>
    <w:rsid w:val="00746F81"/>
    <w:rsid w:val="00747C28"/>
    <w:rsid w:val="007504AE"/>
    <w:rsid w:val="00752E50"/>
    <w:rsid w:val="007559A0"/>
    <w:rsid w:val="00755E30"/>
    <w:rsid w:val="007566D9"/>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56EE"/>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1565"/>
    <w:rsid w:val="00972583"/>
    <w:rsid w:val="009726BD"/>
    <w:rsid w:val="009745F9"/>
    <w:rsid w:val="00980AAE"/>
    <w:rsid w:val="009818CD"/>
    <w:rsid w:val="009821B9"/>
    <w:rsid w:val="00982ED3"/>
    <w:rsid w:val="009838DA"/>
    <w:rsid w:val="00983A9C"/>
    <w:rsid w:val="0098443F"/>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3038"/>
    <w:rsid w:val="00A83D66"/>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209"/>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07C1"/>
    <w:rsid w:val="00BA266F"/>
    <w:rsid w:val="00BA3206"/>
    <w:rsid w:val="00BA3F3C"/>
    <w:rsid w:val="00BA438A"/>
    <w:rsid w:val="00BA46FD"/>
    <w:rsid w:val="00BA5903"/>
    <w:rsid w:val="00BA6345"/>
    <w:rsid w:val="00BA6E4B"/>
    <w:rsid w:val="00BA7E01"/>
    <w:rsid w:val="00BB2586"/>
    <w:rsid w:val="00BB2BB4"/>
    <w:rsid w:val="00BB6A18"/>
    <w:rsid w:val="00BB742E"/>
    <w:rsid w:val="00BB74C7"/>
    <w:rsid w:val="00BC0359"/>
    <w:rsid w:val="00BC224D"/>
    <w:rsid w:val="00BC2BEB"/>
    <w:rsid w:val="00BC32B2"/>
    <w:rsid w:val="00BC35F6"/>
    <w:rsid w:val="00BC3EF6"/>
    <w:rsid w:val="00BD21B4"/>
    <w:rsid w:val="00BD2793"/>
    <w:rsid w:val="00BD27D7"/>
    <w:rsid w:val="00BD6543"/>
    <w:rsid w:val="00BD76B6"/>
    <w:rsid w:val="00BD7FC5"/>
    <w:rsid w:val="00BE0D75"/>
    <w:rsid w:val="00BE2BD3"/>
    <w:rsid w:val="00BE2C12"/>
    <w:rsid w:val="00BE2E27"/>
    <w:rsid w:val="00BE5472"/>
    <w:rsid w:val="00BE6580"/>
    <w:rsid w:val="00BE7168"/>
    <w:rsid w:val="00BE71F0"/>
    <w:rsid w:val="00BE7B07"/>
    <w:rsid w:val="00BF04EC"/>
    <w:rsid w:val="00BF2BF1"/>
    <w:rsid w:val="00BF3FCD"/>
    <w:rsid w:val="00BF432C"/>
    <w:rsid w:val="00BF507B"/>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169C8"/>
    <w:rsid w:val="00C216C6"/>
    <w:rsid w:val="00C269BB"/>
    <w:rsid w:val="00C26C43"/>
    <w:rsid w:val="00C33DA9"/>
    <w:rsid w:val="00C33E0C"/>
    <w:rsid w:val="00C340E0"/>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0D86"/>
    <w:rsid w:val="00C71C61"/>
    <w:rsid w:val="00C73380"/>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52E3"/>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0BD"/>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093"/>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0122"/>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C01B5"/>
    <w:rsid w:val="00DC0639"/>
    <w:rsid w:val="00DC0D91"/>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609F"/>
    <w:rsid w:val="00E973AD"/>
    <w:rsid w:val="00E97F22"/>
    <w:rsid w:val="00EA308F"/>
    <w:rsid w:val="00EA57EA"/>
    <w:rsid w:val="00EA592A"/>
    <w:rsid w:val="00EA6860"/>
    <w:rsid w:val="00EA6B1D"/>
    <w:rsid w:val="00EA717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477E"/>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431"/>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2CECC"/>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5"/>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paragraph" w:styleId="af7">
    <w:name w:val="caption"/>
    <w:aliases w:val="Название объекта Знак2,Название объекта Знак Знак,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w:basedOn w:val="a"/>
    <w:next w:val="a"/>
    <w:qFormat/>
    <w:rsid w:val="00F35431"/>
    <w:pPr>
      <w:spacing w:after="0" w:line="240" w:lineRule="auto"/>
    </w:pPr>
    <w:rPr>
      <w:rFonts w:ascii="Times New Roman" w:eastAsia="Times New Roman" w:hAnsi="Times New Roman" w:cs="Times New Roman"/>
      <w:sz w:val="24"/>
      <w:szCs w:val="20"/>
      <w:lang w:eastAsia="ru-RU"/>
    </w:rPr>
  </w:style>
  <w:style w:type="paragraph" w:customStyle="1" w:styleId="af8">
    <w:name w:val="Обычный без отступа"/>
    <w:basedOn w:val="a"/>
    <w:link w:val="af9"/>
    <w:rsid w:val="00F35431"/>
    <w:pPr>
      <w:autoSpaceDE w:val="0"/>
      <w:autoSpaceDN w:val="0"/>
      <w:spacing w:after="0" w:line="240" w:lineRule="auto"/>
      <w:jc w:val="both"/>
    </w:pPr>
    <w:rPr>
      <w:rFonts w:ascii="Times New Roman" w:eastAsia="Times New Roman" w:hAnsi="Times New Roman" w:cs="Times New Roman"/>
      <w:kern w:val="24"/>
      <w:sz w:val="24"/>
      <w:szCs w:val="24"/>
      <w:lang w:val="x-none" w:eastAsia="x-none"/>
    </w:rPr>
  </w:style>
  <w:style w:type="character" w:customStyle="1" w:styleId="af9">
    <w:name w:val="Обычный без отступа Знак"/>
    <w:link w:val="af8"/>
    <w:rsid w:val="00F35431"/>
    <w:rPr>
      <w:rFonts w:ascii="Times New Roman" w:eastAsia="Times New Roman" w:hAnsi="Times New Roman" w:cs="Times New Roman"/>
      <w:kern w:val="24"/>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718628107">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744A-AA7A-4C48-B585-2FABDD2A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5651</Words>
  <Characters>32214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Кайкова Виолетта Евгеньевна</cp:lastModifiedBy>
  <cp:revision>4</cp:revision>
  <cp:lastPrinted>2019-10-21T13:14:00Z</cp:lastPrinted>
  <dcterms:created xsi:type="dcterms:W3CDTF">2023-04-03T13:45:00Z</dcterms:created>
  <dcterms:modified xsi:type="dcterms:W3CDTF">2023-04-03T14:15:00Z</dcterms:modified>
</cp:coreProperties>
</file>