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B14DD0E" w:rsidR="00950CC9" w:rsidRPr="0037642D" w:rsidRDefault="008143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3B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Pr="00814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8143BE" w:rsidRDefault="00AB7409" w:rsidP="008143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4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F57CF99" w14:textId="77777777" w:rsidR="008143BE" w:rsidRDefault="008143BE" w:rsidP="00814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«МОЛЛ», ИНН 2632078492, КД №04.16 от 08.04.2016, решение Пятигорского городского суда Ставропольского края от 04.12.2019 по делу 2-873/2019 (2 977 424,82 руб.)</w:t>
      </w:r>
      <w:r>
        <w:t xml:space="preserve"> - </w:t>
      </w:r>
      <w:r>
        <w:t>2 977 424,82</w:t>
      </w:r>
      <w:r>
        <w:tab/>
        <w:t>руб.</w:t>
      </w:r>
    </w:p>
    <w:p w14:paraId="5D05D576" w14:textId="51FB4375" w:rsidR="008143BE" w:rsidRDefault="008143BE" w:rsidP="00814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АО «СОКБ «Вектор», ИНН 7722522954, КД 15.04.2016 №15000061, определение АС г. Москвы от 24.06.2022 по делу А40-17411/21-160-33 о включении в РТК третьей очереди, определение АС г. Москвы от 12.09.2022 по делу А40-17411/21-160-33, процедура банкротства (87 529 734,49 руб.)</w:t>
      </w:r>
      <w:r>
        <w:t xml:space="preserve"> - </w:t>
      </w:r>
      <w:r>
        <w:t>87 529 734,49</w:t>
      </w:r>
      <w:r>
        <w:t xml:space="preserve"> </w:t>
      </w:r>
      <w:r>
        <w:t>руб.</w:t>
      </w:r>
    </w:p>
    <w:p w14:paraId="43DAFB50" w14:textId="4D10D77D" w:rsidR="008143BE" w:rsidRDefault="008143BE" w:rsidP="00814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Нестеров Евгений Александрович, КД № 1300265 от 24.09.2013, Пурескина Олеся Сергеевна, КД № 1300285 от 25.10.2013, г. Москва (3 037 137,94 руб.)</w:t>
      </w:r>
      <w:r>
        <w:t xml:space="preserve"> - </w:t>
      </w:r>
      <w:r>
        <w:t>3 037 137,94</w:t>
      </w:r>
      <w:r>
        <w:t xml:space="preserve"> </w:t>
      </w:r>
      <w:r>
        <w:t>руб.</w:t>
      </w:r>
    </w:p>
    <w:p w14:paraId="7062704F" w14:textId="77777777" w:rsidR="008143BE" w:rsidRDefault="008143BE" w:rsidP="00814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Карпухина Ольга Борисовна, КД № 1300266 от 24.09.2013, заочное решение Мытищинского городского суда Московской области от 19.04.2021 по делу 2-2423/2021 (4 521 656,81 руб.)</w:t>
      </w:r>
      <w:r>
        <w:t xml:space="preserve"> - </w:t>
      </w:r>
      <w:r>
        <w:t>4 521 656,81</w:t>
      </w:r>
      <w:r>
        <w:tab/>
        <w:t>руб.</w:t>
      </w:r>
    </w:p>
    <w:p w14:paraId="5CEEE14B" w14:textId="096E87F5" w:rsidR="008143BE" w:rsidRDefault="008143BE" w:rsidP="00814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Головин Эдуард Леонтиевич, решение Гусевского городского суда Калининградской области от 07.12.2020 по делу 2-440/2020 (2 295 481,00 руб.)</w:t>
      </w:r>
      <w:r>
        <w:t xml:space="preserve"> - </w:t>
      </w:r>
      <w:r>
        <w:t>2 295 481,00</w:t>
      </w:r>
      <w:r>
        <w:tab/>
        <w:t>руб.</w:t>
      </w:r>
    </w:p>
    <w:p w14:paraId="52076DC6" w14:textId="4C856D2F" w:rsidR="00AB7409" w:rsidRDefault="008143BE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Права требования к 11 физическим лицам, г. Москва, по должнику Медведеву Е.В. истек срок для предъявления исполнительного листа, Крылова Раиса Васильевна признана банкротом (444 317 032,89 руб.)</w:t>
      </w:r>
      <w:r>
        <w:t xml:space="preserve"> - </w:t>
      </w:r>
      <w:r>
        <w:t>444 317 032,89</w:t>
      </w:r>
      <w:r>
        <w:t xml:space="preserve">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317C6">
        <w:rPr>
          <w:rFonts w:ascii="Times New Roman CYR" w:hAnsi="Times New Roman CYR" w:cs="Times New Roman CYR"/>
          <w:color w:val="000000"/>
        </w:rPr>
        <w:t>5</w:t>
      </w:r>
      <w:r w:rsidR="009E7E5E" w:rsidRPr="00B317C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317C6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57D85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317C6" w:rsidRPr="00B317C6">
        <w:rPr>
          <w:rFonts w:ascii="Times New Roman CYR" w:hAnsi="Times New Roman CYR" w:cs="Times New Roman CYR"/>
          <w:b/>
          <w:bCs/>
          <w:color w:val="000000"/>
        </w:rPr>
        <w:t>14 февраля</w:t>
      </w:r>
      <w:r w:rsidR="00B317C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B317C6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57FD6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317C6" w:rsidRPr="00B317C6">
        <w:rPr>
          <w:b/>
          <w:bCs/>
          <w:color w:val="000000"/>
        </w:rPr>
        <w:t>14 февраля 2023</w:t>
      </w:r>
      <w:r w:rsidR="00B317C6" w:rsidRPr="00B317C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317C6" w:rsidRPr="00B317C6">
        <w:rPr>
          <w:b/>
          <w:bCs/>
          <w:color w:val="000000"/>
        </w:rPr>
        <w:t>05 апреля</w:t>
      </w:r>
      <w:r w:rsidR="005815CA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317C6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BC01DE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815CA" w:rsidRPr="005815CA">
        <w:rPr>
          <w:b/>
          <w:bCs/>
          <w:color w:val="000000"/>
        </w:rPr>
        <w:t>27 декабря</w:t>
      </w:r>
      <w:r w:rsidR="009E7E5E" w:rsidRPr="005815CA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815CA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815CA" w:rsidRPr="005815CA">
        <w:rPr>
          <w:b/>
          <w:bCs/>
          <w:color w:val="000000"/>
        </w:rPr>
        <w:lastRenderedPageBreak/>
        <w:t>20 февраля</w:t>
      </w:r>
      <w:r w:rsidR="005815C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815C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A702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E4881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A7023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EA7023">
        <w:rPr>
          <w:b/>
          <w:bCs/>
          <w:color w:val="000000"/>
        </w:rPr>
        <w:t xml:space="preserve">1,3-5 </w:t>
      </w:r>
      <w:r w:rsidRPr="005246E8">
        <w:rPr>
          <w:b/>
          <w:bCs/>
          <w:color w:val="000000"/>
        </w:rPr>
        <w:t xml:space="preserve">- с </w:t>
      </w:r>
      <w:r w:rsidR="00EA7023">
        <w:rPr>
          <w:b/>
          <w:bCs/>
          <w:color w:val="000000"/>
        </w:rPr>
        <w:t xml:space="preserve">07 апреля </w:t>
      </w:r>
      <w:r w:rsidR="00BD0E8E" w:rsidRPr="005246E8">
        <w:rPr>
          <w:b/>
          <w:bCs/>
          <w:color w:val="000000"/>
        </w:rPr>
        <w:t>202</w:t>
      </w:r>
      <w:r w:rsidR="00EA702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A7023">
        <w:rPr>
          <w:b/>
          <w:bCs/>
          <w:color w:val="000000"/>
        </w:rPr>
        <w:t xml:space="preserve">04 мая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715F4C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EA7023">
        <w:rPr>
          <w:b/>
          <w:bCs/>
          <w:color w:val="000000"/>
        </w:rPr>
        <w:t xml:space="preserve">ам 2,6 </w:t>
      </w:r>
      <w:r w:rsidRPr="005246E8">
        <w:rPr>
          <w:b/>
          <w:bCs/>
          <w:color w:val="000000"/>
        </w:rPr>
        <w:t xml:space="preserve">- с </w:t>
      </w:r>
      <w:r w:rsidR="00EA7023" w:rsidRPr="00EA7023">
        <w:rPr>
          <w:b/>
          <w:bCs/>
          <w:color w:val="000000"/>
        </w:rPr>
        <w:t xml:space="preserve">07 апреля 2023 </w:t>
      </w:r>
      <w:r w:rsidRPr="005246E8">
        <w:rPr>
          <w:b/>
          <w:bCs/>
          <w:color w:val="000000"/>
        </w:rPr>
        <w:t xml:space="preserve">г. по </w:t>
      </w:r>
      <w:r w:rsidR="00EA7023">
        <w:rPr>
          <w:b/>
          <w:bCs/>
          <w:color w:val="000000"/>
        </w:rPr>
        <w:t xml:space="preserve">20 июля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85F008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A003E" w:rsidRPr="00FA003E">
        <w:rPr>
          <w:b/>
          <w:bCs/>
          <w:color w:val="000000"/>
        </w:rPr>
        <w:t>07 апреля 2023</w:t>
      </w:r>
      <w:r w:rsidR="00FA003E" w:rsidRPr="00FA003E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FA003E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2709CC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F7F7A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6F7F7A" w:rsidRPr="006F7F7A">
        <w:rPr>
          <w:b/>
          <w:color w:val="000000"/>
        </w:rPr>
        <w:t>1,3-5</w:t>
      </w:r>
      <w:r w:rsidRPr="005246E8">
        <w:rPr>
          <w:b/>
          <w:color w:val="000000"/>
        </w:rPr>
        <w:t>:</w:t>
      </w:r>
    </w:p>
    <w:p w14:paraId="40FFFD30" w14:textId="2619E793" w:rsidR="009E6599" w:rsidRPr="009E6599" w:rsidRDefault="009E6599" w:rsidP="009E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E6599">
        <w:rPr>
          <w:bCs/>
          <w:color w:val="000000"/>
        </w:rPr>
        <w:t>с 07 апреля 2023 г. по 13 апреля 2023 г. - в размере начальной цены продажи лот</w:t>
      </w:r>
      <w:r>
        <w:rPr>
          <w:bCs/>
          <w:color w:val="000000"/>
        </w:rPr>
        <w:t>ов</w:t>
      </w:r>
      <w:r w:rsidRPr="009E6599">
        <w:rPr>
          <w:bCs/>
          <w:color w:val="000000"/>
        </w:rPr>
        <w:t>;</w:t>
      </w:r>
    </w:p>
    <w:p w14:paraId="37A0FC98" w14:textId="25413314" w:rsidR="009E6599" w:rsidRPr="009E6599" w:rsidRDefault="009E6599" w:rsidP="009E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E6599">
        <w:rPr>
          <w:bCs/>
          <w:color w:val="000000"/>
        </w:rPr>
        <w:t>с 14 апреля 2023 г. по 20 апреля 2023 г. - в размере 96,30% от начальной цены продажи лот</w:t>
      </w:r>
      <w:r>
        <w:rPr>
          <w:bCs/>
          <w:color w:val="000000"/>
        </w:rPr>
        <w:t>ов</w:t>
      </w:r>
      <w:r w:rsidRPr="009E6599">
        <w:rPr>
          <w:bCs/>
          <w:color w:val="000000"/>
        </w:rPr>
        <w:t>;</w:t>
      </w:r>
    </w:p>
    <w:p w14:paraId="36072B1C" w14:textId="354BF23F" w:rsidR="009E6599" w:rsidRPr="009E6599" w:rsidRDefault="009E6599" w:rsidP="009E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E6599">
        <w:rPr>
          <w:bCs/>
          <w:color w:val="000000"/>
        </w:rPr>
        <w:t>с 21 апреля 2023 г. по 27 апреля 2023 г. - в размере 92,60% от начальной цены продажи лот</w:t>
      </w:r>
      <w:r>
        <w:rPr>
          <w:bCs/>
          <w:color w:val="000000"/>
        </w:rPr>
        <w:t>ов</w:t>
      </w:r>
      <w:r w:rsidRPr="009E6599">
        <w:rPr>
          <w:bCs/>
          <w:color w:val="000000"/>
        </w:rPr>
        <w:t>;</w:t>
      </w:r>
    </w:p>
    <w:p w14:paraId="001689B3" w14:textId="387A6166" w:rsidR="00FF4CB0" w:rsidRPr="009E6599" w:rsidRDefault="009E6599" w:rsidP="009E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E6599">
        <w:rPr>
          <w:bCs/>
          <w:color w:val="000000"/>
        </w:rPr>
        <w:t>с 28 апреля 2023 г. по 04 мая 2023 г. - в размере 88,90% от начальной цены продажи лот</w:t>
      </w:r>
      <w:r>
        <w:rPr>
          <w:bCs/>
          <w:color w:val="000000"/>
        </w:rPr>
        <w:t>ов.</w:t>
      </w:r>
    </w:p>
    <w:p w14:paraId="3B7B5112" w14:textId="2D696E7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F960B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F960B0" w:rsidRPr="00F960B0">
        <w:rPr>
          <w:b/>
          <w:color w:val="000000"/>
        </w:rPr>
        <w:t>2,6</w:t>
      </w:r>
      <w:r w:rsidRPr="005246E8">
        <w:rPr>
          <w:b/>
          <w:color w:val="000000"/>
        </w:rPr>
        <w:t>:</w:t>
      </w:r>
    </w:p>
    <w:p w14:paraId="6E39E3A7" w14:textId="24CD0FC7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DF61FF" w14:textId="5BDEF6EB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92,90%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BF55DE" w14:textId="653162A0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85,80%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4E0481" w14:textId="77773DB7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78,70%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0FC76A" w14:textId="5146C3BB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71,60%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6225C6" w14:textId="1686B163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64,50%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FBE93" w14:textId="3CC53D7D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57,40%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4ED63C" w14:textId="7A0437EA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50,30%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7D848D" w14:textId="113A8286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43,20%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2FD60" w14:textId="0978F703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36,10%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CF11C8" w14:textId="6BBA7D2D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29,00%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A118D" w14:textId="67B7824E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21,90%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B03DA4" w14:textId="03AD7FC4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14,80%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399A51" w14:textId="5718F586" w:rsidR="00F960B0" w:rsidRPr="00F960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7,70% от начальной цены продажи лот</w:t>
      </w:r>
      <w:r w:rsidR="00D061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60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142AFF2C" w:rsidR="00FF4CB0" w:rsidRDefault="00F960B0" w:rsidP="00F96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B0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460CA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C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CA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9C6D5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9C6D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C6D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B271DD0" w14:textId="74906946" w:rsidR="009C6D5D" w:rsidRDefault="009E11A5" w:rsidP="00F5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D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6D5D" w:rsidRPr="009C6D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6D5D" w:rsidRP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C6D5D" w:rsidRP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16</w:t>
      </w:r>
      <w:r w:rsid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C6D5D" w:rsidRP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часов по адресу: г. Москва, Павелецкая наб., д.8, тел.: 8</w:t>
      </w:r>
      <w:r w:rsid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-800-505-80-32; у ОТ: </w:t>
      </w:r>
      <w:r w:rsidR="00F57714" w:rsidRPr="00F5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5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57714" w:rsidRPr="00F5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F5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C6D5D" w:rsidRPr="009C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F0C056" w14:textId="4EAAD7D6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0CA7"/>
    <w:rsid w:val="00467D6B"/>
    <w:rsid w:val="0047453A"/>
    <w:rsid w:val="004D047C"/>
    <w:rsid w:val="00500FD3"/>
    <w:rsid w:val="005246E8"/>
    <w:rsid w:val="00532A30"/>
    <w:rsid w:val="005815CA"/>
    <w:rsid w:val="005F1F68"/>
    <w:rsid w:val="0066094B"/>
    <w:rsid w:val="00662676"/>
    <w:rsid w:val="006F7F7A"/>
    <w:rsid w:val="007229EA"/>
    <w:rsid w:val="007A1F5D"/>
    <w:rsid w:val="007B55CF"/>
    <w:rsid w:val="00803558"/>
    <w:rsid w:val="008143BE"/>
    <w:rsid w:val="00865FD7"/>
    <w:rsid w:val="00886E3A"/>
    <w:rsid w:val="00950CC9"/>
    <w:rsid w:val="009A5378"/>
    <w:rsid w:val="009C353B"/>
    <w:rsid w:val="009C4FD4"/>
    <w:rsid w:val="009C6D5D"/>
    <w:rsid w:val="009E11A5"/>
    <w:rsid w:val="009E6456"/>
    <w:rsid w:val="009E6599"/>
    <w:rsid w:val="009E7E5E"/>
    <w:rsid w:val="00A95FD6"/>
    <w:rsid w:val="00AB284E"/>
    <w:rsid w:val="00AB7409"/>
    <w:rsid w:val="00AF25EA"/>
    <w:rsid w:val="00B317C6"/>
    <w:rsid w:val="00B4083B"/>
    <w:rsid w:val="00BC165C"/>
    <w:rsid w:val="00BD0E8E"/>
    <w:rsid w:val="00C11EFF"/>
    <w:rsid w:val="00CC76B5"/>
    <w:rsid w:val="00D061C9"/>
    <w:rsid w:val="00D62667"/>
    <w:rsid w:val="00DE0234"/>
    <w:rsid w:val="00E614D3"/>
    <w:rsid w:val="00E72AD4"/>
    <w:rsid w:val="00EA7023"/>
    <w:rsid w:val="00F16938"/>
    <w:rsid w:val="00F57714"/>
    <w:rsid w:val="00F960B0"/>
    <w:rsid w:val="00FA003E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2019-07-23T07:47:00Z</dcterms:created>
  <dcterms:modified xsi:type="dcterms:W3CDTF">2022-12-16T11:41:00Z</dcterms:modified>
</cp:coreProperties>
</file>