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636AF19" w:rsidR="00597133" w:rsidRDefault="001C43C2" w:rsidP="00597133">
      <w:pPr>
        <w:ind w:firstLine="567"/>
        <w:jc w:val="both"/>
        <w:rPr>
          <w:color w:val="000000"/>
        </w:rPr>
      </w:pPr>
      <w:proofErr w:type="gramStart"/>
      <w:r w:rsidRPr="001C43C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C43C2">
        <w:rPr>
          <w:color w:val="000000"/>
        </w:rPr>
        <w:t>Гривцова</w:t>
      </w:r>
      <w:proofErr w:type="spellEnd"/>
      <w:r w:rsidRPr="001C43C2">
        <w:rPr>
          <w:color w:val="000000"/>
        </w:rPr>
        <w:t>, д. 5, лит.</w:t>
      </w:r>
      <w:proofErr w:type="gramEnd"/>
      <w:r w:rsidRPr="001C43C2">
        <w:rPr>
          <w:color w:val="000000"/>
        </w:rPr>
        <w:t xml:space="preserve"> В, (812)334-26-04, 8(800) 777-57-57, vyrtosu@auction-house.ru)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1C43C2">
        <w:rPr>
          <w:color w:val="000000"/>
        </w:rPr>
        <w:t>Капиталбанк</w:t>
      </w:r>
      <w:proofErr w:type="spellEnd"/>
      <w:r w:rsidRPr="001C43C2">
        <w:rPr>
          <w:color w:val="000000"/>
        </w:rPr>
        <w:t>» (публичное акционерное общество) (АКБ «</w:t>
      </w:r>
      <w:proofErr w:type="spellStart"/>
      <w:r w:rsidRPr="001C43C2">
        <w:rPr>
          <w:color w:val="000000"/>
        </w:rPr>
        <w:t>Капиталбанк</w:t>
      </w:r>
      <w:proofErr w:type="spellEnd"/>
      <w:r w:rsidRPr="001C43C2">
        <w:rPr>
          <w:color w:val="000000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1C43C2">
        <w:rPr>
          <w:color w:val="000000"/>
        </w:rPr>
        <w:t>Доломановский</w:t>
      </w:r>
      <w:proofErr w:type="spellEnd"/>
      <w:r w:rsidRPr="001C43C2">
        <w:rPr>
          <w:color w:val="000000"/>
        </w:rPr>
        <w:t>, д.70, корпус</w:t>
      </w:r>
      <w:proofErr w:type="gramStart"/>
      <w:r w:rsidRPr="001C43C2">
        <w:rPr>
          <w:color w:val="000000"/>
        </w:rPr>
        <w:t xml:space="preserve"> Д</w:t>
      </w:r>
      <w:proofErr w:type="gramEnd"/>
      <w:r w:rsidRPr="001C43C2">
        <w:rPr>
          <w:color w:val="000000"/>
        </w:rPr>
        <w:t xml:space="preserve"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</w:t>
      </w:r>
      <w:proofErr w:type="gramStart"/>
      <w:r w:rsidRPr="001C43C2">
        <w:rPr>
          <w:color w:val="000000"/>
        </w:rPr>
        <w:t>от 06 апреля 2016 г. по делу № А53-2832/2016 является государственная корпорация «Агентство по страхованию вкладов» (109240, г. Москва, ул. Высоцкого, д. 4) (далее – КУ),</w:t>
      </w:r>
      <w:r w:rsidR="0057704B" w:rsidRPr="0057704B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C43C2">
        <w:t>сообщение 02030</w:t>
      </w:r>
      <w:bookmarkStart w:id="0" w:name="_GoBack"/>
      <w:bookmarkEnd w:id="0"/>
      <w:r w:rsidRPr="001C43C2">
        <w:t>162543 в газете АО «Коммерсантъ» №202(7403) от 29.10.2022 г.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1C43C2">
        <w:t>30.03.2023 г. по 05.04.2023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43C2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C2B6E74" w:rsidR="001C43C2" w:rsidRPr="001C43C2" w:rsidRDefault="001C43C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3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0B84D72" w:rsidR="001C43C2" w:rsidRPr="001C43C2" w:rsidRDefault="001C43C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2023-3639/21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8ADB1ED" w:rsidR="001C43C2" w:rsidRPr="001C43C2" w:rsidRDefault="001C43C2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54A0319" w:rsidR="001C43C2" w:rsidRPr="001C43C2" w:rsidRDefault="001C43C2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C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16 177,00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23F9E45" w:rsidR="001C43C2" w:rsidRPr="001C43C2" w:rsidRDefault="001C43C2" w:rsidP="00B75BAD">
            <w:pPr>
              <w:rPr>
                <w:bCs/>
              </w:rPr>
            </w:pPr>
            <w:r w:rsidRPr="001C43C2">
              <w:rPr>
                <w:bCs/>
                <w:spacing w:val="3"/>
              </w:rPr>
              <w:t>Лагутин Денис Вячеславович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43C2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7704B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57BB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2023-04-07T09:04:00Z</dcterms:modified>
</cp:coreProperties>
</file>