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53C" w14:textId="4CC7F20D" w:rsidR="00981A3C" w:rsidRPr="00117466" w:rsidRDefault="00B85EA4" w:rsidP="00117466">
      <w:pPr>
        <w:pStyle w:val="a3"/>
        <w:ind w:right="-115"/>
        <w:rPr>
          <w:rFonts w:ascii="Times New Roman" w:hAnsi="Times New Roman" w:cs="Times New Roman"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ПРОЕКТ </w:t>
      </w:r>
      <w:r w:rsidR="00981A3C" w:rsidRPr="009C4EAE">
        <w:rPr>
          <w:rFonts w:ascii="Times New Roman" w:hAnsi="Times New Roman" w:cs="Times New Roman"/>
          <w:sz w:val="24"/>
        </w:rPr>
        <w:t>ДОГОВОР</w:t>
      </w:r>
      <w:r w:rsidR="004C6618">
        <w:rPr>
          <w:rFonts w:ascii="Times New Roman" w:hAnsi="Times New Roman" w:cs="Times New Roman"/>
          <w:sz w:val="24"/>
        </w:rPr>
        <w:t>А</w:t>
      </w:r>
      <w:r w:rsidR="00981A3C" w:rsidRPr="009C4EAE">
        <w:rPr>
          <w:rFonts w:ascii="Times New Roman" w:hAnsi="Times New Roman" w:cs="Times New Roman"/>
          <w:sz w:val="24"/>
        </w:rPr>
        <w:t xml:space="preserve"> КУПЛИ-ПРОДАЖИ</w:t>
      </w:r>
    </w:p>
    <w:p w14:paraId="53A9A7E4" w14:textId="77777777" w:rsidR="00981A3C" w:rsidRPr="009C4EAE" w:rsidRDefault="00981A3C" w:rsidP="00981A3C">
      <w:pPr>
        <w:pStyle w:val="a3"/>
        <w:ind w:left="426" w:right="-115"/>
        <w:rPr>
          <w:rFonts w:ascii="Times New Roman" w:hAnsi="Times New Roman" w:cs="Times New Roman"/>
          <w:b w:val="0"/>
          <w:sz w:val="24"/>
        </w:rPr>
      </w:pPr>
    </w:p>
    <w:p w14:paraId="2E9ABF67" w14:textId="2664F6B2" w:rsidR="00981A3C" w:rsidRPr="009C4EAE" w:rsidRDefault="00981A3C" w:rsidP="0015528A">
      <w:pPr>
        <w:ind w:right="-115"/>
        <w:jc w:val="both"/>
      </w:pPr>
      <w:r w:rsidRPr="009C4EAE">
        <w:t xml:space="preserve">г. </w:t>
      </w:r>
      <w:r w:rsidR="003F013D">
        <w:t>Оренбург</w:t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="0015528A" w:rsidRPr="009C4EAE">
        <w:tab/>
        <w:t xml:space="preserve">      </w:t>
      </w:r>
      <w:r w:rsidRPr="009C4EAE">
        <w:t xml:space="preserve">    </w:t>
      </w:r>
      <w:r w:rsidR="00682155" w:rsidRPr="009C4EAE">
        <w:t xml:space="preserve">           </w:t>
      </w:r>
      <w:r w:rsidRPr="009C4EAE">
        <w:t xml:space="preserve">    </w:t>
      </w:r>
      <w:r w:rsidR="002772BA">
        <w:t xml:space="preserve">  </w:t>
      </w:r>
      <w:r w:rsidR="00C76615">
        <w:t xml:space="preserve">  </w:t>
      </w:r>
      <w:r w:rsidR="002772BA">
        <w:t xml:space="preserve">  </w:t>
      </w:r>
      <w:r w:rsidRPr="009C4EAE">
        <w:t>«___» _______ 202</w:t>
      </w:r>
      <w:r w:rsidR="00C76615">
        <w:t>3</w:t>
      </w:r>
      <w:r w:rsidRPr="009C4EAE">
        <w:t>г</w:t>
      </w:r>
      <w:r w:rsidR="002772BA">
        <w:t>.</w:t>
      </w:r>
    </w:p>
    <w:p w14:paraId="01ADA9A3" w14:textId="77777777" w:rsidR="00981A3C" w:rsidRPr="009C4EAE" w:rsidRDefault="00981A3C" w:rsidP="00981A3C">
      <w:pPr>
        <w:ind w:left="426" w:right="-115"/>
        <w:jc w:val="both"/>
      </w:pPr>
    </w:p>
    <w:p w14:paraId="5E4F0EF1" w14:textId="05F52F12" w:rsidR="00071E47" w:rsidRDefault="008E5135" w:rsidP="0042464D">
      <w:pPr>
        <w:ind w:right="-115" w:firstLine="567"/>
        <w:jc w:val="both"/>
        <w:rPr>
          <w:color w:val="000000" w:themeColor="text1"/>
        </w:rPr>
      </w:pPr>
      <w:r>
        <w:t>Конкурсный</w:t>
      </w:r>
      <w:r w:rsidR="00997C34">
        <w:t xml:space="preserve"> управляющий </w:t>
      </w:r>
      <w:r w:rsidRPr="008E5135">
        <w:t>должника Общества с ограниченной ответственностью «Кристалл» (ОГРН: 1181690104276, ИНН: 1660323384, адрес: 420088, Респ. Татарстан, г Казань, Академика Губкина, 15, 304) Гаранькин Юрий Алексеевич (ИНН: 561011376070, СНИЛС: 118-495-964 03) - член Ассоциация «Саморегулируемая организация арбитражных управляющих «Меркурий» (ОГРН СРО: 1037710023108, ИНН СРО: 7710458616, адрес:125047, Российская Федерация, г. Москва, ул. 4-я Тверская-Ямская, д. 2/11, стр. 2), действующий на основании Решения Арбитражного суда Республики Татарстан от «29» марта 2022 (дата публикации 31.03.2022г.) г. по делу №А65-1302/2022</w:t>
      </w:r>
      <w:r w:rsidR="00981A3C" w:rsidRPr="009C4EAE">
        <w:rPr>
          <w:color w:val="000000" w:themeColor="text1"/>
        </w:rPr>
        <w:t xml:space="preserve">, именуемый в дальнейшем </w:t>
      </w:r>
      <w:r w:rsidR="00981A3C" w:rsidRPr="009C4EAE">
        <w:rPr>
          <w:bCs/>
          <w:color w:val="000000" w:themeColor="text1"/>
        </w:rPr>
        <w:t xml:space="preserve">«Продавец» </w:t>
      </w:r>
      <w:r w:rsidR="00981A3C" w:rsidRPr="009C4EAE">
        <w:rPr>
          <w:color w:val="000000" w:themeColor="text1"/>
        </w:rPr>
        <w:t xml:space="preserve">с одной стороны и </w:t>
      </w:r>
      <w:r w:rsidR="00981A3C" w:rsidRPr="009C4EAE">
        <w:rPr>
          <w:color w:val="000000" w:themeColor="text1"/>
          <w:shd w:val="clear" w:color="auto" w:fill="FFFFFF"/>
        </w:rPr>
        <w:t>____________,</w:t>
      </w:r>
      <w:r w:rsidR="00981A3C" w:rsidRPr="009C4EAE">
        <w:rPr>
          <w:color w:val="000000" w:themeColor="text1"/>
        </w:rPr>
        <w:t xml:space="preserve"> </w:t>
      </w:r>
      <w:r w:rsidR="00071E47" w:rsidRPr="009C4EAE">
        <w:t>с другой стороны</w:t>
      </w:r>
      <w:r w:rsidR="00071E47" w:rsidRPr="009C4EAE">
        <w:rPr>
          <w:bCs/>
        </w:rPr>
        <w:t xml:space="preserve"> именуемый в дальнейшем «Покупатель», совместно именуемые в дальнейшем «Стороны», заключили настоящий договор о следующем:</w:t>
      </w:r>
    </w:p>
    <w:p w14:paraId="101BF729" w14:textId="77777777" w:rsidR="0042464D" w:rsidRPr="009C4EAE" w:rsidRDefault="0042464D" w:rsidP="0042464D">
      <w:pPr>
        <w:ind w:right="-115" w:firstLine="567"/>
        <w:jc w:val="both"/>
        <w:rPr>
          <w:color w:val="000000" w:themeColor="text1"/>
        </w:rPr>
      </w:pPr>
    </w:p>
    <w:p w14:paraId="62D5FEE5" w14:textId="4DBD9028" w:rsidR="00997C34" w:rsidRPr="008E5135" w:rsidRDefault="00071E47" w:rsidP="008E5135">
      <w:pPr>
        <w:ind w:right="-143" w:firstLine="567"/>
        <w:jc w:val="both"/>
      </w:pPr>
      <w:r w:rsidRPr="009C4EAE">
        <w:t>Настоящий договор купли-продажи заключ</w:t>
      </w:r>
      <w:r w:rsidR="005573C5">
        <w:t>ё</w:t>
      </w:r>
      <w:r w:rsidRPr="009C4EAE">
        <w:t xml:space="preserve">н на основании Протокола организатора торгов – </w:t>
      </w:r>
      <w:r w:rsidR="008E5135">
        <w:t>конкурсного</w:t>
      </w:r>
      <w:r w:rsidRPr="009C4EAE">
        <w:t xml:space="preserve"> управляющего </w:t>
      </w:r>
      <w:r w:rsidR="008E5135">
        <w:t>должника</w:t>
      </w:r>
      <w:r w:rsidR="00997C34">
        <w:t xml:space="preserve"> </w:t>
      </w:r>
      <w:r w:rsidR="008E5135">
        <w:t>ООО «Кристалл»</w:t>
      </w:r>
      <w:r w:rsidR="005573C5" w:rsidRPr="005573C5">
        <w:t xml:space="preserve"> </w:t>
      </w:r>
      <w:r w:rsidR="00997C34">
        <w:t>–</w:t>
      </w:r>
      <w:r w:rsidRPr="009C4EAE">
        <w:t xml:space="preserve"> </w:t>
      </w:r>
      <w:r w:rsidR="00997C34">
        <w:t>Гаранькин</w:t>
      </w:r>
      <w:r w:rsidR="0042464D">
        <w:t>а</w:t>
      </w:r>
      <w:r w:rsidR="00997C34">
        <w:t xml:space="preserve"> Ю.А.</w:t>
      </w:r>
      <w:r w:rsidRPr="009C4EAE">
        <w:t xml:space="preserve"> № _______ от «___» __________ 202</w:t>
      </w:r>
      <w:r w:rsidR="00ED2AED" w:rsidRPr="00ED2AED">
        <w:t>2</w:t>
      </w:r>
      <w:r w:rsidRPr="009C4EAE">
        <w:t>г. о результатах</w:t>
      </w:r>
      <w:r w:rsidR="002F2618">
        <w:t xml:space="preserve"> </w:t>
      </w:r>
      <w:r w:rsidR="00600381">
        <w:t>открытых</w:t>
      </w:r>
      <w:r w:rsidR="005573C5">
        <w:rPr>
          <w:i/>
        </w:rPr>
        <w:t xml:space="preserve"> </w:t>
      </w:r>
      <w:r w:rsidRPr="009C4EAE">
        <w:t>торгов</w:t>
      </w:r>
      <w:r w:rsidR="00C76615">
        <w:t xml:space="preserve"> в форме публичного предложения</w:t>
      </w:r>
      <w:r w:rsidR="008E5135" w:rsidRPr="008E5135">
        <w:t xml:space="preserve">, </w:t>
      </w:r>
      <w:r w:rsidRPr="009C4EAE">
        <w:t xml:space="preserve">проводимых в электронной форме согласно ФЗ РФ «О несостоятельности (банкротстве)» от 26.10.2002г. №127-ФЗ, </w:t>
      </w:r>
      <w:r w:rsidR="005573C5">
        <w:t>Положения о порядке</w:t>
      </w:r>
      <w:r w:rsidR="005573C5" w:rsidRPr="005573C5">
        <w:t>,</w:t>
      </w:r>
      <w:r w:rsidR="005573C5">
        <w:t xml:space="preserve"> сроках </w:t>
      </w:r>
      <w:r w:rsidR="008E5135">
        <w:t>и условиях продажи имущества ООО «КРИСТАЛЛ»</w:t>
      </w:r>
      <w:r w:rsidR="008E5135" w:rsidRPr="008E5135">
        <w:t>,</w:t>
      </w:r>
      <w:r w:rsidR="008E5135">
        <w:t xml:space="preserve"> находящегося в залоге АО «Кранбанк» в соответствии с нормами ФЗ от 26.10.2002г. №127-ФЗ «О несостоятельности (банкротстве)»</w:t>
      </w:r>
      <w:r w:rsidR="0042464D" w:rsidRPr="0042464D">
        <w:t>,</w:t>
      </w:r>
      <w:r w:rsidR="003F4A01">
        <w:t xml:space="preserve"> утвержд</w:t>
      </w:r>
      <w:r w:rsidR="00E124DA">
        <w:t>ё</w:t>
      </w:r>
      <w:r w:rsidR="003F4A01">
        <w:t>нно</w:t>
      </w:r>
      <w:r w:rsidR="0042464D">
        <w:t>го</w:t>
      </w:r>
      <w:r w:rsidR="005573C5">
        <w:t xml:space="preserve"> </w:t>
      </w:r>
      <w:r w:rsidR="008E5135">
        <w:t xml:space="preserve">АО «Кранбанк» в лице ГК «АСВ» </w:t>
      </w:r>
      <w:r w:rsidR="005573C5">
        <w:t>«</w:t>
      </w:r>
      <w:r w:rsidR="008E5135">
        <w:t>19</w:t>
      </w:r>
      <w:r w:rsidR="005573C5">
        <w:t xml:space="preserve">» </w:t>
      </w:r>
      <w:r w:rsidR="008E5135">
        <w:t>августа</w:t>
      </w:r>
      <w:r w:rsidR="005573C5">
        <w:t xml:space="preserve"> 2022г.</w:t>
      </w:r>
    </w:p>
    <w:p w14:paraId="253E8769" w14:textId="40143345" w:rsidR="00071E47" w:rsidRPr="009C4EAE" w:rsidRDefault="00071E47" w:rsidP="00930B23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  <w:rPr>
          <w:color w:val="000000" w:themeColor="text1"/>
        </w:rPr>
      </w:pPr>
      <w:r w:rsidRPr="009C4EAE">
        <w:t>Продавец обязуется продать имущество, а Покупатель купить в частную собственность следующее недвижимое имущество, принадлежащее Продавцу: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62"/>
        <w:gridCol w:w="7938"/>
        <w:gridCol w:w="1276"/>
      </w:tblGrid>
      <w:tr w:rsidR="00071E47" w:rsidRPr="009C4EAE" w14:paraId="3BEEA680" w14:textId="77777777" w:rsidTr="00F05BCA">
        <w:tc>
          <w:tcPr>
            <w:tcW w:w="562" w:type="dxa"/>
            <w:shd w:val="clear" w:color="auto" w:fill="D9D9D9" w:themeFill="background1" w:themeFillShade="D9"/>
          </w:tcPr>
          <w:p w14:paraId="1CFA9217" w14:textId="77777777" w:rsidR="00071E47" w:rsidRPr="009C4EAE" w:rsidRDefault="00071E47" w:rsidP="00166DA4">
            <w:pPr>
              <w:pStyle w:val="a7"/>
              <w:ind w:left="-120" w:right="-115"/>
              <w:jc w:val="center"/>
            </w:pPr>
            <w:r w:rsidRPr="009C4EAE">
              <w:t>№ п/п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3C3499B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Наименование, 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EBA391" w14:textId="4C84A9ED" w:rsidR="00071E47" w:rsidRPr="009C4EAE" w:rsidRDefault="00071E47" w:rsidP="00B96292">
            <w:pPr>
              <w:pStyle w:val="a7"/>
              <w:ind w:left="-104" w:right="-115"/>
              <w:jc w:val="center"/>
            </w:pPr>
            <w:r w:rsidRPr="009C4EAE">
              <w:t>Цена</w:t>
            </w:r>
          </w:p>
        </w:tc>
      </w:tr>
      <w:tr w:rsidR="00071E47" w:rsidRPr="009C4EAE" w14:paraId="6A4AF92D" w14:textId="77777777" w:rsidTr="00F05BCA">
        <w:tc>
          <w:tcPr>
            <w:tcW w:w="562" w:type="dxa"/>
          </w:tcPr>
          <w:p w14:paraId="4D765883" w14:textId="7D996C1B" w:rsidR="00071E47" w:rsidRPr="009C4EAE" w:rsidRDefault="00F05BCA" w:rsidP="00F05BCA">
            <w:pPr>
              <w:ind w:right="-115"/>
              <w:jc w:val="center"/>
            </w:pPr>
            <w:r>
              <w:t>1.</w:t>
            </w:r>
          </w:p>
        </w:tc>
        <w:tc>
          <w:tcPr>
            <w:tcW w:w="7938" w:type="dxa"/>
          </w:tcPr>
          <w:p w14:paraId="502E7587" w14:textId="766028BC" w:rsidR="008E5135" w:rsidRPr="008E5135" w:rsidRDefault="008E5135" w:rsidP="008E5135">
            <w:pPr>
              <w:pStyle w:val="a7"/>
              <w:ind w:left="34"/>
              <w:jc w:val="both"/>
              <w:rPr>
                <w:color w:val="000000"/>
              </w:rPr>
            </w:pPr>
            <w:r w:rsidRPr="008E5135">
              <w:rPr>
                <w:color w:val="000000"/>
              </w:rPr>
              <w:t>Земельный участок с кадастровым номером №16:16:010705:76, категория земель: земли сельскохозяйственного назначения, разрешенное использование: для сельскохозяйственного производства, общая площадь 104 000,00 кв.м., адрес (местонахождение): Республика Татарстан, Высокогорский муниципальный р-н, Айбашское сельское поселение, д. Кулганы, тер. Паевые земли Айбаш, з/у 76.</w:t>
            </w:r>
          </w:p>
        </w:tc>
        <w:tc>
          <w:tcPr>
            <w:tcW w:w="1276" w:type="dxa"/>
          </w:tcPr>
          <w:p w14:paraId="215F9104" w14:textId="77777777" w:rsidR="00071E47" w:rsidRPr="009C4EAE" w:rsidRDefault="00071E47" w:rsidP="002176E4">
            <w:pPr>
              <w:pStyle w:val="a7"/>
              <w:ind w:left="0" w:right="-115"/>
              <w:jc w:val="both"/>
            </w:pPr>
          </w:p>
        </w:tc>
      </w:tr>
    </w:tbl>
    <w:p w14:paraId="65845C08" w14:textId="48BA9907" w:rsidR="00071E47" w:rsidRPr="009C4EAE" w:rsidRDefault="00071E47" w:rsidP="0042464D">
      <w:pPr>
        <w:pStyle w:val="a7"/>
        <w:numPr>
          <w:ilvl w:val="1"/>
          <w:numId w:val="4"/>
        </w:numPr>
        <w:tabs>
          <w:tab w:val="left" w:pos="426"/>
        </w:tabs>
        <w:ind w:left="0" w:right="-115" w:firstLine="0"/>
        <w:jc w:val="both"/>
      </w:pPr>
      <w:r w:rsidRPr="009C4EAE">
        <w:t>Имущество, указанное в п.1 настоящего договора, Продавец продал, а Покупатель купил за _______________ (__________) рублей __ копеек без НДС.</w:t>
      </w:r>
    </w:p>
    <w:p w14:paraId="3EA08697" w14:textId="36E100FB" w:rsidR="00071E47" w:rsidRPr="009C4EAE" w:rsidRDefault="00071E47" w:rsidP="0042464D">
      <w:pPr>
        <w:pStyle w:val="a7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jc w:val="both"/>
      </w:pPr>
      <w:r w:rsidRPr="009C4EAE">
        <w:t>На момент заключения настоящего договора Покупателем внес</w:t>
      </w:r>
      <w:r w:rsidR="00E124DA">
        <w:t>ё</w:t>
      </w:r>
      <w:r w:rsidRPr="009C4EAE">
        <w:t xml:space="preserve">н задаток п/п _____ от _________ для участия в торгах по продаже </w:t>
      </w:r>
      <w:r w:rsidRPr="009C4EAE">
        <w:rPr>
          <w:bCs/>
        </w:rPr>
        <w:t>имущества, указанного в п.1 настоящего договора, в сумме</w:t>
      </w:r>
      <w:r w:rsidRPr="009C4EAE">
        <w:t xml:space="preserve"> ___________ </w:t>
      </w:r>
      <w:r w:rsidRPr="009C4EAE">
        <w:rPr>
          <w:bCs/>
        </w:rPr>
        <w:t>(_________) рублей __ коп. Данный задаток засчитывается Продавцом в сч</w:t>
      </w:r>
      <w:r w:rsidR="00E124DA">
        <w:rPr>
          <w:bCs/>
        </w:rPr>
        <w:t>ё</w:t>
      </w:r>
      <w:r w:rsidRPr="009C4EAE">
        <w:rPr>
          <w:bCs/>
        </w:rPr>
        <w:t>т оплаты по настоящему договору.</w:t>
      </w:r>
    </w:p>
    <w:p w14:paraId="787F48E9" w14:textId="77777777" w:rsidR="00C74F68" w:rsidRDefault="00071E47" w:rsidP="00C74F68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</w:pPr>
      <w:r w:rsidRPr="009C4EAE">
        <w:t>Покупатель обязан уплатить денежные средства, указанные в п.1.1 настоящего договора, не позднее чем через 30 (тридцать) дней с момента подписания настоящего договора посредством перечисления безналичных денежных средств последующим реквизитам</w:t>
      </w:r>
      <w:r w:rsidR="00C74F68">
        <w:t xml:space="preserve"> </w:t>
      </w:r>
      <w:r w:rsidR="00F05BCA">
        <w:t>сч</w:t>
      </w:r>
      <w:r w:rsidR="00B96292">
        <w:t>ё</w:t>
      </w:r>
      <w:r w:rsidR="00F05BCA">
        <w:t>та</w:t>
      </w:r>
      <w:r w:rsidR="009D40B4">
        <w:t xml:space="preserve"> </w:t>
      </w:r>
      <w:r w:rsidR="009D40B4" w:rsidRPr="009D40B4">
        <w:t>(ДЛЯ РАСЧЁТА ПО ДОГОВОРУ)</w:t>
      </w:r>
      <w:r w:rsidR="00F05BCA">
        <w:t>:</w:t>
      </w:r>
      <w:r w:rsidR="00C74F68">
        <w:t xml:space="preserve"> </w:t>
      </w:r>
    </w:p>
    <w:p w14:paraId="10E9A8B7" w14:textId="22BAEF69" w:rsidR="00166DA4" w:rsidRPr="00C74F68" w:rsidRDefault="00166DA4" w:rsidP="00C74F68">
      <w:pPr>
        <w:pStyle w:val="a7"/>
        <w:tabs>
          <w:tab w:val="left" w:pos="426"/>
        </w:tabs>
        <w:ind w:left="426" w:right="-115"/>
        <w:jc w:val="both"/>
      </w:pPr>
      <w:r w:rsidRPr="00C74F68">
        <w:rPr>
          <w:bCs/>
        </w:rPr>
        <w:t>Наименование получателя: ОБЩЕСТВО С ОГРАНИЧЕННОЙ ОТВЕТСТВЕННОСТЬЮ «КРИСТАЛЛ»</w:t>
      </w:r>
    </w:p>
    <w:p w14:paraId="4FDF0AEE" w14:textId="4E5A8022" w:rsidR="00166DA4" w:rsidRPr="00166DA4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>Сч</w:t>
      </w:r>
      <w:r>
        <w:rPr>
          <w:rFonts w:ascii="Times New Roman" w:hAnsi="Times New Roman" w:cs="Times New Roman"/>
          <w:bCs/>
          <w:sz w:val="24"/>
        </w:rPr>
        <w:t>ё</w:t>
      </w:r>
      <w:r w:rsidRPr="00166DA4">
        <w:rPr>
          <w:rFonts w:ascii="Times New Roman" w:hAnsi="Times New Roman" w:cs="Times New Roman"/>
          <w:bCs/>
          <w:sz w:val="24"/>
        </w:rPr>
        <w:t>т получателя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№</w:t>
      </w:r>
      <w:r w:rsidRPr="00166DA4">
        <w:rPr>
          <w:rFonts w:ascii="Times New Roman" w:hAnsi="Times New Roman" w:cs="Times New Roman"/>
          <w:bCs/>
          <w:sz w:val="24"/>
        </w:rPr>
        <w:t>40702810812010186129</w:t>
      </w:r>
      <w:r w:rsidR="00C74F68">
        <w:rPr>
          <w:rFonts w:ascii="Times New Roman" w:hAnsi="Times New Roman" w:cs="Times New Roman"/>
          <w:bCs/>
          <w:sz w:val="24"/>
        </w:rPr>
        <w:t xml:space="preserve">; </w:t>
      </w:r>
      <w:r w:rsidRPr="00166DA4">
        <w:rPr>
          <w:rFonts w:ascii="Times New Roman" w:hAnsi="Times New Roman" w:cs="Times New Roman"/>
          <w:bCs/>
          <w:sz w:val="24"/>
        </w:rPr>
        <w:t>ИНН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1660323384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166DA4">
        <w:rPr>
          <w:rFonts w:ascii="Times New Roman" w:hAnsi="Times New Roman" w:cs="Times New Roman"/>
          <w:bCs/>
          <w:sz w:val="24"/>
        </w:rPr>
        <w:t>КПП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166001001</w:t>
      </w:r>
    </w:p>
    <w:p w14:paraId="369DAF05" w14:textId="77777777" w:rsidR="00C74F68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>Наименование банка получателя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</w:t>
      </w:r>
    </w:p>
    <w:p w14:paraId="062485E6" w14:textId="2CBBAB0C" w:rsidR="00166DA4" w:rsidRPr="00166DA4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 xml:space="preserve">Филиал </w:t>
      </w:r>
      <w:r>
        <w:rPr>
          <w:rFonts w:ascii="Times New Roman" w:hAnsi="Times New Roman" w:cs="Times New Roman"/>
          <w:bCs/>
          <w:sz w:val="24"/>
        </w:rPr>
        <w:t>«</w:t>
      </w:r>
      <w:r w:rsidRPr="00166DA4">
        <w:rPr>
          <w:rFonts w:ascii="Times New Roman" w:hAnsi="Times New Roman" w:cs="Times New Roman"/>
          <w:bCs/>
          <w:sz w:val="24"/>
        </w:rPr>
        <w:t>Корпоративный</w:t>
      </w:r>
      <w:r>
        <w:rPr>
          <w:rFonts w:ascii="Times New Roman" w:hAnsi="Times New Roman" w:cs="Times New Roman"/>
          <w:bCs/>
          <w:sz w:val="24"/>
        </w:rPr>
        <w:t>»</w:t>
      </w:r>
      <w:r w:rsidRPr="00166DA4">
        <w:rPr>
          <w:rFonts w:ascii="Times New Roman" w:hAnsi="Times New Roman" w:cs="Times New Roman"/>
          <w:bCs/>
          <w:sz w:val="24"/>
        </w:rPr>
        <w:t xml:space="preserve"> ПАО </w:t>
      </w:r>
      <w:r>
        <w:rPr>
          <w:rFonts w:ascii="Times New Roman" w:hAnsi="Times New Roman" w:cs="Times New Roman"/>
          <w:bCs/>
          <w:sz w:val="24"/>
        </w:rPr>
        <w:t>«</w:t>
      </w:r>
      <w:r w:rsidRPr="00166DA4">
        <w:rPr>
          <w:rFonts w:ascii="Times New Roman" w:hAnsi="Times New Roman" w:cs="Times New Roman"/>
          <w:bCs/>
          <w:sz w:val="24"/>
        </w:rPr>
        <w:t>Совкомбанк</w:t>
      </w:r>
      <w:r>
        <w:rPr>
          <w:rFonts w:ascii="Times New Roman" w:hAnsi="Times New Roman" w:cs="Times New Roman"/>
          <w:bCs/>
          <w:sz w:val="24"/>
        </w:rPr>
        <w:t xml:space="preserve">» </w:t>
      </w:r>
      <w:r w:rsidRPr="00166DA4">
        <w:rPr>
          <w:rFonts w:ascii="Times New Roman" w:hAnsi="Times New Roman" w:cs="Times New Roman"/>
          <w:bCs/>
          <w:sz w:val="24"/>
        </w:rPr>
        <w:t>(г. Москва)</w:t>
      </w:r>
    </w:p>
    <w:p w14:paraId="66FCB393" w14:textId="47E9CDC0" w:rsidR="008E5135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>Корреспондентский сч</w:t>
      </w:r>
      <w:r>
        <w:rPr>
          <w:rFonts w:ascii="Times New Roman" w:hAnsi="Times New Roman" w:cs="Times New Roman"/>
          <w:bCs/>
          <w:sz w:val="24"/>
        </w:rPr>
        <w:t>ё</w:t>
      </w:r>
      <w:r w:rsidRPr="00166DA4">
        <w:rPr>
          <w:rFonts w:ascii="Times New Roman" w:hAnsi="Times New Roman" w:cs="Times New Roman"/>
          <w:bCs/>
          <w:sz w:val="24"/>
        </w:rPr>
        <w:t>т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30101810445250000360</w:t>
      </w:r>
      <w:r w:rsidR="00C74F68">
        <w:rPr>
          <w:rFonts w:ascii="Times New Roman" w:hAnsi="Times New Roman" w:cs="Times New Roman"/>
          <w:bCs/>
          <w:sz w:val="24"/>
        </w:rPr>
        <w:t xml:space="preserve">; </w:t>
      </w:r>
      <w:r w:rsidRPr="00166DA4">
        <w:rPr>
          <w:rFonts w:ascii="Times New Roman" w:hAnsi="Times New Roman" w:cs="Times New Roman"/>
          <w:bCs/>
          <w:sz w:val="24"/>
        </w:rPr>
        <w:t>БИК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044525360</w:t>
      </w:r>
    </w:p>
    <w:p w14:paraId="1FFC0A13" w14:textId="77777777" w:rsidR="008E5135" w:rsidRDefault="008E5135" w:rsidP="008E5135">
      <w:pPr>
        <w:pStyle w:val="a5"/>
        <w:tabs>
          <w:tab w:val="left" w:pos="426"/>
        </w:tabs>
        <w:ind w:right="-115" w:firstLine="0"/>
        <w:rPr>
          <w:rFonts w:ascii="Times New Roman" w:hAnsi="Times New Roman" w:cs="Times New Roman"/>
          <w:bCs/>
          <w:sz w:val="24"/>
        </w:rPr>
      </w:pPr>
    </w:p>
    <w:p w14:paraId="393FEF7E" w14:textId="70024980" w:rsidR="00071E47" w:rsidRPr="008E5135" w:rsidRDefault="00071E47" w:rsidP="008E5135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8E5135">
        <w:rPr>
          <w:rFonts w:ascii="Times New Roman" w:hAnsi="Times New Roman" w:cs="Times New Roman"/>
          <w:bCs/>
          <w:sz w:val="24"/>
        </w:rPr>
        <w:t xml:space="preserve">Расходы, связанные с осуществлением регистрации перехода права собственности по имуществу, указанному в п.1 настоящего Договора, относятся на Покупателя. </w:t>
      </w:r>
    </w:p>
    <w:p w14:paraId="44DEBF2F" w14:textId="77777777" w:rsidR="00593EF1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Продавец гарантирует, что передаваемое по настоящему договору имущество на момент заключения настоящего договора свободно иных от прав и притязаний третьих лиц, о которых </w:t>
      </w:r>
      <w:r w:rsidRPr="009C4EAE">
        <w:rPr>
          <w:rFonts w:ascii="Times New Roman" w:hAnsi="Times New Roman" w:cs="Times New Roman"/>
          <w:bCs/>
          <w:sz w:val="24"/>
        </w:rPr>
        <w:lastRenderedPageBreak/>
        <w:t xml:space="preserve">Продавец знал или должен был знать, а именно никому не продано, не подарено, право на него не оспаривается, под арестом или запрещением не находится. </w:t>
      </w:r>
    </w:p>
    <w:p w14:paraId="1F59665A" w14:textId="27B3583A" w:rsidR="00593EF1" w:rsidRPr="00593EF1" w:rsidRDefault="00593EF1" w:rsidP="00593EF1">
      <w:pPr>
        <w:pStyle w:val="a5"/>
        <w:ind w:right="-115" w:firstLine="0"/>
        <w:rPr>
          <w:rFonts w:ascii="Times New Roman" w:hAnsi="Times New Roman" w:cs="Times New Roman"/>
          <w:bCs/>
          <w:sz w:val="24"/>
        </w:rPr>
      </w:pPr>
      <w:r w:rsidRPr="0042464D">
        <w:rPr>
          <w:rFonts w:ascii="Times New Roman" w:hAnsi="Times New Roman" w:cs="Times New Roman"/>
          <w:b/>
          <w:sz w:val="24"/>
        </w:rPr>
        <w:t>5.1.</w:t>
      </w:r>
      <w:r w:rsidRPr="00593EF1">
        <w:rPr>
          <w:rFonts w:ascii="Times New Roman" w:hAnsi="Times New Roman" w:cs="Times New Roman"/>
          <w:bCs/>
          <w:sz w:val="24"/>
        </w:rPr>
        <w:t xml:space="preserve"> </w:t>
      </w:r>
      <w:r w:rsidRPr="00593EF1">
        <w:rPr>
          <w:rFonts w:ascii="Times New Roman" w:hAnsi="Times New Roman" w:cs="Times New Roman"/>
          <w:color w:val="000000" w:themeColor="text1"/>
          <w:sz w:val="24"/>
        </w:rPr>
        <w:t xml:space="preserve">На момент заключения настоящего Договора в отношении имущества, указанном в п. 1 Договора существуют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обременения в виде залога в пользу кредитора «</w:t>
      </w:r>
      <w:r w:rsidR="007B3FE1">
        <w:rPr>
          <w:rFonts w:ascii="Times New Roman" w:hAnsi="Times New Roman" w:cs="Times New Roman"/>
          <w:color w:val="000000" w:themeColor="text1"/>
          <w:sz w:val="24"/>
        </w:rPr>
        <w:t>Кранбанк</w:t>
      </w:r>
      <w:r w:rsidR="002176E4" w:rsidRPr="002176E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B3FE1">
        <w:rPr>
          <w:rFonts w:ascii="Times New Roman" w:hAnsi="Times New Roman" w:cs="Times New Roman"/>
          <w:color w:val="000000" w:themeColor="text1"/>
          <w:sz w:val="24"/>
        </w:rPr>
        <w:t>А</w:t>
      </w:r>
      <w:r w:rsidR="002176E4" w:rsidRPr="002176E4">
        <w:rPr>
          <w:rFonts w:ascii="Times New Roman" w:hAnsi="Times New Roman" w:cs="Times New Roman"/>
          <w:color w:val="000000" w:themeColor="text1"/>
          <w:sz w:val="24"/>
        </w:rPr>
        <w:t>О)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»</w:t>
      </w:r>
      <w:r w:rsidR="002176E4">
        <w:rPr>
          <w:rFonts w:ascii="Times New Roman" w:hAnsi="Times New Roman" w:cs="Times New Roman"/>
          <w:color w:val="000000" w:themeColor="text1"/>
          <w:sz w:val="24"/>
        </w:rPr>
        <w:t xml:space="preserve"> в лице ГК «АСВ»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 xml:space="preserve">- начальная цена которого определена согласно </w:t>
      </w:r>
      <w:r w:rsidR="005710F6" w:rsidRPr="005710F6">
        <w:rPr>
          <w:rFonts w:ascii="Times New Roman" w:hAnsi="Times New Roman" w:cs="Times New Roman"/>
          <w:sz w:val="24"/>
        </w:rPr>
        <w:t>Положения о порядке, сроках и условиях продажи имущества ООО «КРИСТАЛЛ», находящегося в залоге АО «Кранбанк» в соответствии с нормами ФЗ от 26.10.2002г. №127-ФЗ «О несостоятельности (банкротстве)», утверждённого АО «Кранбанк» в лице ГК «АСВ» «19» августа 2022г.</w:t>
      </w:r>
      <w:r w:rsidR="00B96292">
        <w:rPr>
          <w:rFonts w:ascii="Times New Roman" w:hAnsi="Times New Roman" w:cs="Times New Roman"/>
          <w:sz w:val="24"/>
        </w:rPr>
        <w:t xml:space="preserve"> </w:t>
      </w:r>
    </w:p>
    <w:p w14:paraId="32423919" w14:textId="67B54142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>Покупатель до заключения настоящего договора ознакомился с санитарно-техническим состоянием указанного в п.2 настоящего договора имущества, и претензий к нему не имеет.</w:t>
      </w:r>
    </w:p>
    <w:p w14:paraId="4614FCD7" w14:textId="1638D2CD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Передача </w:t>
      </w:r>
      <w:r w:rsidRPr="009C4EAE">
        <w:rPr>
          <w:rFonts w:ascii="Times New Roman" w:hAnsi="Times New Roman" w:cs="Times New Roman"/>
          <w:bCs/>
          <w:sz w:val="24"/>
        </w:rPr>
        <w:t>указанного в п.2 настоящего договора имущества</w:t>
      </w:r>
      <w:r w:rsidRPr="009C4EAE">
        <w:rPr>
          <w:rFonts w:ascii="Times New Roman" w:hAnsi="Times New Roman" w:cs="Times New Roman"/>
          <w:sz w:val="24"/>
        </w:rPr>
        <w:t xml:space="preserve"> оформляется актом при</w:t>
      </w:r>
      <w:r w:rsidR="00B96292">
        <w:rPr>
          <w:rFonts w:ascii="Times New Roman" w:hAnsi="Times New Roman" w:cs="Times New Roman"/>
          <w:sz w:val="24"/>
        </w:rPr>
        <w:t>ё</w:t>
      </w:r>
      <w:r w:rsidRPr="009C4EAE">
        <w:rPr>
          <w:rFonts w:ascii="Times New Roman" w:hAnsi="Times New Roman" w:cs="Times New Roman"/>
          <w:sz w:val="24"/>
        </w:rPr>
        <w:t>ма-передачи после полной оплаты по настоящему договору.</w:t>
      </w:r>
    </w:p>
    <w:p w14:paraId="3362A12C" w14:textId="2414CEA0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Право собственности на указанное в п.1 настоящего Договора недвижимое имущество, передаваемое в соответствии с настоящим договором, возникает у Покупателя с момента регистрации права в </w:t>
      </w:r>
      <w:r w:rsidR="00B96292" w:rsidRPr="00B96292">
        <w:rPr>
          <w:rFonts w:ascii="Times New Roman" w:hAnsi="Times New Roman" w:cs="Times New Roman"/>
          <w:sz w:val="24"/>
        </w:rPr>
        <w:t>Управлени</w:t>
      </w:r>
      <w:r w:rsidR="00B96292">
        <w:rPr>
          <w:rFonts w:ascii="Times New Roman" w:hAnsi="Times New Roman" w:cs="Times New Roman"/>
          <w:sz w:val="24"/>
        </w:rPr>
        <w:t>и</w:t>
      </w:r>
      <w:r w:rsidR="00B96292" w:rsidRPr="00B96292">
        <w:rPr>
          <w:rFonts w:ascii="Times New Roman" w:hAnsi="Times New Roman" w:cs="Times New Roman"/>
          <w:sz w:val="24"/>
        </w:rPr>
        <w:t xml:space="preserve"> Федеральной службы государственной регистрации, кадастра и картографии по </w:t>
      </w:r>
      <w:r w:rsidR="002A10BD" w:rsidRPr="002A10BD">
        <w:rPr>
          <w:rFonts w:ascii="Times New Roman" w:hAnsi="Times New Roman" w:cs="Times New Roman"/>
          <w:sz w:val="24"/>
        </w:rPr>
        <w:t>Республике Татарстан</w:t>
      </w:r>
      <w:r w:rsidRPr="009C4EAE">
        <w:rPr>
          <w:rFonts w:ascii="Times New Roman" w:hAnsi="Times New Roman" w:cs="Times New Roman"/>
          <w:sz w:val="24"/>
        </w:rPr>
        <w:t>.</w:t>
      </w:r>
    </w:p>
    <w:p w14:paraId="0C209C00" w14:textId="72CDFB14" w:rsidR="00930B23" w:rsidRPr="00B96292" w:rsidRDefault="00071E47" w:rsidP="00930B23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>Настоящий договор составлен в</w:t>
      </w:r>
      <w:r w:rsidR="00B96292">
        <w:rPr>
          <w:rFonts w:ascii="Times New Roman" w:hAnsi="Times New Roman" w:cs="Times New Roman"/>
          <w:sz w:val="24"/>
        </w:rPr>
        <w:t xml:space="preserve"> трёх </w:t>
      </w:r>
      <w:r w:rsidRPr="009C4EAE">
        <w:rPr>
          <w:rFonts w:ascii="Times New Roman" w:hAnsi="Times New Roman" w:cs="Times New Roman"/>
          <w:sz w:val="24"/>
        </w:rPr>
        <w:t xml:space="preserve">экземплярах на русском языке. Все экземпляры идентичны и имеют одинаковую силу. У каждой из сторон находится по одному экземпляру настоящего договора и </w:t>
      </w:r>
      <w:r w:rsidR="00972446">
        <w:rPr>
          <w:rFonts w:ascii="Times New Roman" w:hAnsi="Times New Roman" w:cs="Times New Roman"/>
          <w:sz w:val="24"/>
        </w:rPr>
        <w:t>два</w:t>
      </w:r>
      <w:r w:rsidRPr="009C4EAE">
        <w:rPr>
          <w:rFonts w:ascii="Times New Roman" w:hAnsi="Times New Roman" w:cs="Times New Roman"/>
          <w:sz w:val="24"/>
        </w:rPr>
        <w:t xml:space="preserve"> – в </w:t>
      </w:r>
      <w:r w:rsidR="00B96292" w:rsidRPr="00B96292">
        <w:rPr>
          <w:rFonts w:ascii="Times New Roman" w:hAnsi="Times New Roman" w:cs="Times New Roman"/>
          <w:sz w:val="24"/>
        </w:rPr>
        <w:t xml:space="preserve">Управлении Федеральной службы государственной регистрации, кадастра и картографии по </w:t>
      </w:r>
      <w:r w:rsidR="007B3FE1">
        <w:rPr>
          <w:rFonts w:ascii="Times New Roman" w:hAnsi="Times New Roman" w:cs="Times New Roman"/>
          <w:sz w:val="24"/>
        </w:rPr>
        <w:t>Республике Татарстан</w:t>
      </w:r>
      <w:r w:rsidRPr="009C4EAE">
        <w:rPr>
          <w:rFonts w:ascii="Times New Roman" w:hAnsi="Times New Roman" w:cs="Times New Roman"/>
          <w:sz w:val="24"/>
        </w:rPr>
        <w:t>.</w:t>
      </w:r>
    </w:p>
    <w:p w14:paraId="66391096" w14:textId="77777777" w:rsidR="00B96292" w:rsidRPr="00A60DAD" w:rsidRDefault="00B96292" w:rsidP="00B96292">
      <w:pPr>
        <w:pStyle w:val="a5"/>
        <w:tabs>
          <w:tab w:val="left" w:pos="426"/>
          <w:tab w:val="left" w:pos="709"/>
        </w:tabs>
        <w:ind w:right="-115" w:firstLine="0"/>
        <w:rPr>
          <w:rFonts w:ascii="Times New Roman" w:hAnsi="Times New Roman" w:cs="Times New Roman"/>
          <w:b/>
          <w:bCs/>
          <w:sz w:val="24"/>
        </w:rPr>
      </w:pPr>
    </w:p>
    <w:tbl>
      <w:tblPr>
        <w:tblW w:w="9918" w:type="dxa"/>
        <w:tblInd w:w="-13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252"/>
      </w:tblGrid>
      <w:tr w:rsidR="0014626E" w:rsidRPr="009C4EAE" w14:paraId="4C14EFAA" w14:textId="77777777" w:rsidTr="0042464D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0797" w14:textId="03BFDF1F" w:rsidR="0014626E" w:rsidRPr="009C4EAE" w:rsidRDefault="0014626E" w:rsidP="002176E4">
            <w:pPr>
              <w:spacing w:line="276" w:lineRule="auto"/>
              <w:ind w:right="-115"/>
              <w:jc w:val="center"/>
              <w:rPr>
                <w:b/>
                <w:bCs/>
                <w:lang w:eastAsia="en-US"/>
              </w:rPr>
            </w:pPr>
            <w:r w:rsidRPr="009C4EAE">
              <w:rPr>
                <w:b/>
                <w:bCs/>
                <w:lang w:eastAsia="en-US"/>
              </w:rPr>
              <w:t>Реквизиты Сторон:</w:t>
            </w:r>
          </w:p>
        </w:tc>
      </w:tr>
      <w:tr w:rsidR="0014626E" w:rsidRPr="009C4EAE" w14:paraId="7F1B4C76" w14:textId="77777777" w:rsidTr="00B96292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355B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Продавец: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AD3C7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Покупатель:</w:t>
            </w:r>
          </w:p>
        </w:tc>
      </w:tr>
      <w:tr w:rsidR="0014626E" w:rsidRPr="009C4EAE" w14:paraId="4E1DD030" w14:textId="77777777" w:rsidTr="00B96292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A929" w14:textId="77777777" w:rsidR="007606B7" w:rsidRDefault="007606B7" w:rsidP="00B96292">
            <w:pPr>
              <w:ind w:right="-115"/>
              <w:rPr>
                <w:sz w:val="22"/>
                <w:szCs w:val="22"/>
              </w:rPr>
            </w:pPr>
            <w:r w:rsidRPr="007606B7">
              <w:rPr>
                <w:sz w:val="22"/>
                <w:szCs w:val="22"/>
              </w:rPr>
              <w:t xml:space="preserve">Конкурсный управляющий Общества с ограниченной ответственностью «Кристалл» (ОГРН: 1181690104276, ИНН: 1660323384, адрес: 420088, Респ. Татарстан, г Казань, Академика Губкина, 15, 304) </w:t>
            </w:r>
          </w:p>
          <w:p w14:paraId="6D442DDF" w14:textId="794D8E65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Гаранькин Юрий Алексеевич </w:t>
            </w:r>
          </w:p>
          <w:p w14:paraId="210711F2" w14:textId="5F0154FB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(460021, г. Оренбург, пр. Знаменский, 2Б, Бизнес-центр «Альянс» (2 этаж), ИНН/СНИЛС: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561011376070/11849596403, рег.№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17286, член Ассоциации СОАУ «Меркурий», 127018, Москва, ул. 2-я Ямская, 2, оф. 201, ОГРН/ИНН:</w:t>
            </w:r>
            <w:r w:rsidR="00956598"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 xml:space="preserve">1037710023108/7710458616) </w:t>
            </w:r>
          </w:p>
          <w:p w14:paraId="32BF9BAC" w14:textId="3C59814B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9D40B4">
              <w:rPr>
                <w:b/>
                <w:bCs/>
                <w:sz w:val="22"/>
                <w:szCs w:val="22"/>
              </w:rPr>
              <w:t xml:space="preserve">залогового </w:t>
            </w:r>
            <w:r w:rsidRPr="00B96292">
              <w:rPr>
                <w:b/>
                <w:bCs/>
                <w:sz w:val="22"/>
                <w:szCs w:val="22"/>
              </w:rPr>
              <w:t xml:space="preserve">счёта </w:t>
            </w:r>
            <w:bookmarkStart w:id="0" w:name="_Hlk112621745"/>
            <w:r w:rsidRPr="00B96292">
              <w:rPr>
                <w:b/>
                <w:bCs/>
                <w:sz w:val="22"/>
                <w:szCs w:val="22"/>
              </w:rPr>
              <w:t>(ДЛЯ РАСЧЁТА ПО ДОГОВОРУ)</w:t>
            </w:r>
            <w:bookmarkEnd w:id="0"/>
            <w:r w:rsidRPr="00B96292">
              <w:rPr>
                <w:b/>
                <w:bCs/>
                <w:sz w:val="22"/>
                <w:szCs w:val="22"/>
              </w:rPr>
              <w:t>:</w:t>
            </w:r>
          </w:p>
          <w:p w14:paraId="32FCB9BB" w14:textId="77777777" w:rsid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получателя: </w:t>
            </w:r>
          </w:p>
          <w:p w14:paraId="299955B9" w14:textId="77777777" w:rsid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ОБЩЕСТВО С ОГРАНИЧЕННОЙ </w:t>
            </w:r>
          </w:p>
          <w:p w14:paraId="739542A7" w14:textId="246DF694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ОТВЕТСТВЕННОСТЬЮ «КРИСТАЛЛ»</w:t>
            </w:r>
          </w:p>
          <w:p w14:paraId="402AED8A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Счёт получателя: №40702810812010186129</w:t>
            </w:r>
          </w:p>
          <w:p w14:paraId="49E79E20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ИНН: 1660323384; КПП: 166001001</w:t>
            </w:r>
          </w:p>
          <w:p w14:paraId="76DD0D88" w14:textId="7A7A5865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банка получателя: Филиал «Корпоративный» ПАО «Совкомбанк» (г. Москва)</w:t>
            </w:r>
          </w:p>
          <w:p w14:paraId="195D00C3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Корреспондентский счёт: 30101810445250000360</w:t>
            </w:r>
          </w:p>
          <w:p w14:paraId="1FF2F11D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БИК: 044525360</w:t>
            </w:r>
          </w:p>
          <w:p w14:paraId="22296917" w14:textId="685081ED" w:rsidR="00593EF1" w:rsidRPr="009C4EAE" w:rsidRDefault="00593EF1" w:rsidP="00B96292">
            <w:pPr>
              <w:ind w:right="-115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6582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  <w:p w14:paraId="158FF103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</w:tc>
      </w:tr>
    </w:tbl>
    <w:p w14:paraId="73F998F4" w14:textId="77777777" w:rsidR="0014626E" w:rsidRPr="009C4EAE" w:rsidRDefault="0014626E" w:rsidP="00A42573">
      <w:pPr>
        <w:ind w:right="-115"/>
        <w:jc w:val="center"/>
        <w:rPr>
          <w:b/>
          <w:bCs/>
        </w:rPr>
      </w:pPr>
      <w:r w:rsidRPr="009C4EAE">
        <w:rPr>
          <w:b/>
          <w:bCs/>
        </w:rPr>
        <w:t>Подписи Сторон:</w:t>
      </w:r>
    </w:p>
    <w:p w14:paraId="496DB2E4" w14:textId="77777777" w:rsidR="0014626E" w:rsidRPr="009C4EAE" w:rsidRDefault="0014626E" w:rsidP="0014626E">
      <w:pPr>
        <w:ind w:right="-115"/>
      </w:pPr>
    </w:p>
    <w:p w14:paraId="10749E30" w14:textId="1FB90C00" w:rsidR="0014626E" w:rsidRPr="009C4EAE" w:rsidRDefault="00166DA4" w:rsidP="0014626E">
      <w:pPr>
        <w:ind w:right="-115"/>
      </w:pPr>
      <w:r>
        <w:t>Конкурсный</w:t>
      </w:r>
      <w:r w:rsidR="0014626E" w:rsidRPr="009C4EAE">
        <w:t xml:space="preserve"> управляющий </w:t>
      </w:r>
    </w:p>
    <w:p w14:paraId="64E5443E" w14:textId="336E4999" w:rsidR="0014626E" w:rsidRPr="00972446" w:rsidRDefault="00997C34" w:rsidP="0014626E">
      <w:pPr>
        <w:ind w:right="-115"/>
      </w:pPr>
      <w:r>
        <w:t>Гаранькин Ю.А.</w:t>
      </w:r>
      <w:r w:rsidR="0014626E" w:rsidRPr="009C4EAE">
        <w:t>_____________________________________________________________</w:t>
      </w:r>
      <w:r w:rsidR="0042464D" w:rsidRPr="00972446">
        <w:t>______</w:t>
      </w:r>
    </w:p>
    <w:p w14:paraId="4A77F030" w14:textId="77777777" w:rsidR="0014626E" w:rsidRPr="009C4EAE" w:rsidRDefault="0014626E" w:rsidP="0014626E">
      <w:pPr>
        <w:ind w:right="-115"/>
      </w:pPr>
    </w:p>
    <w:p w14:paraId="76465054" w14:textId="501B9F41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34FFBDF9" w14:textId="77777777" w:rsidR="0014626E" w:rsidRPr="009C4EAE" w:rsidRDefault="0014626E" w:rsidP="0014626E"/>
    <w:p w14:paraId="5227C4D6" w14:textId="501F1260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402932F2" w14:textId="77777777" w:rsidR="0014626E" w:rsidRPr="009C4EAE" w:rsidRDefault="0014626E" w:rsidP="0014626E"/>
    <w:p w14:paraId="6AF40559" w14:textId="13DC455D" w:rsidR="00981A3C" w:rsidRPr="002357FB" w:rsidRDefault="00997C34" w:rsidP="002357FB">
      <w:pPr>
        <w:ind w:right="-285"/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</w:t>
      </w:r>
      <w:r w:rsidR="002357FB">
        <w:t>_</w:t>
      </w:r>
    </w:p>
    <w:sectPr w:rsidR="00981A3C" w:rsidRPr="002357FB" w:rsidSect="00EB05A3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C665" w14:textId="77777777" w:rsidR="00B55F9C" w:rsidRDefault="00B55F9C" w:rsidP="00981A3C">
      <w:r>
        <w:separator/>
      </w:r>
    </w:p>
  </w:endnote>
  <w:endnote w:type="continuationSeparator" w:id="0">
    <w:p w14:paraId="4FC69753" w14:textId="77777777" w:rsidR="00B55F9C" w:rsidRDefault="00B55F9C" w:rsidP="009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604670"/>
      <w:docPartObj>
        <w:docPartGallery w:val="Page Numbers (Bottom of Page)"/>
        <w:docPartUnique/>
      </w:docPartObj>
    </w:sdtPr>
    <w:sdtEndPr/>
    <w:sdtContent>
      <w:p w14:paraId="09290BFF" w14:textId="243A050A" w:rsidR="0015528A" w:rsidRDefault="0015528A" w:rsidP="00682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D4D2" w14:textId="77777777" w:rsidR="00B55F9C" w:rsidRDefault="00B55F9C" w:rsidP="00981A3C">
      <w:r>
        <w:separator/>
      </w:r>
    </w:p>
  </w:footnote>
  <w:footnote w:type="continuationSeparator" w:id="0">
    <w:p w14:paraId="0A6FDC40" w14:textId="77777777" w:rsidR="00B55F9C" w:rsidRDefault="00B55F9C" w:rsidP="0098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8A1"/>
    <w:multiLevelType w:val="hybridMultilevel"/>
    <w:tmpl w:val="072208CC"/>
    <w:lvl w:ilvl="0" w:tplc="4EBCEB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7C60CE"/>
    <w:multiLevelType w:val="multilevel"/>
    <w:tmpl w:val="587AD19A"/>
    <w:lvl w:ilvl="0">
      <w:start w:val="1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6"/>
      </w:rPr>
    </w:lvl>
  </w:abstractNum>
  <w:abstractNum w:abstractNumId="2" w15:restartNumberingAfterBreak="0">
    <w:nsid w:val="5E8E4173"/>
    <w:multiLevelType w:val="hybridMultilevel"/>
    <w:tmpl w:val="CF326D32"/>
    <w:lvl w:ilvl="0" w:tplc="78C8E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F2C63"/>
    <w:multiLevelType w:val="multilevel"/>
    <w:tmpl w:val="4AE803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A23B8F"/>
    <w:multiLevelType w:val="multilevel"/>
    <w:tmpl w:val="50AA0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3C"/>
    <w:rsid w:val="00071E47"/>
    <w:rsid w:val="0009046A"/>
    <w:rsid w:val="000C422A"/>
    <w:rsid w:val="000E54E5"/>
    <w:rsid w:val="00117466"/>
    <w:rsid w:val="0014626E"/>
    <w:rsid w:val="0015528A"/>
    <w:rsid w:val="001613AC"/>
    <w:rsid w:val="0016168C"/>
    <w:rsid w:val="00166DA4"/>
    <w:rsid w:val="0018417A"/>
    <w:rsid w:val="001E620C"/>
    <w:rsid w:val="002176E4"/>
    <w:rsid w:val="002357FB"/>
    <w:rsid w:val="002772BA"/>
    <w:rsid w:val="00282D23"/>
    <w:rsid w:val="002A10BD"/>
    <w:rsid w:val="002F2618"/>
    <w:rsid w:val="00352B07"/>
    <w:rsid w:val="003931DE"/>
    <w:rsid w:val="003D29BB"/>
    <w:rsid w:val="003F013D"/>
    <w:rsid w:val="003F4A01"/>
    <w:rsid w:val="0042464D"/>
    <w:rsid w:val="00455265"/>
    <w:rsid w:val="00476E19"/>
    <w:rsid w:val="004C6618"/>
    <w:rsid w:val="005573C5"/>
    <w:rsid w:val="005710F6"/>
    <w:rsid w:val="00593EF1"/>
    <w:rsid w:val="005B645D"/>
    <w:rsid w:val="00600381"/>
    <w:rsid w:val="00680481"/>
    <w:rsid w:val="00682155"/>
    <w:rsid w:val="006F0197"/>
    <w:rsid w:val="007401FD"/>
    <w:rsid w:val="00744123"/>
    <w:rsid w:val="007606B7"/>
    <w:rsid w:val="00763142"/>
    <w:rsid w:val="007B3FE1"/>
    <w:rsid w:val="007E2FF0"/>
    <w:rsid w:val="007E7611"/>
    <w:rsid w:val="008636EF"/>
    <w:rsid w:val="008A2429"/>
    <w:rsid w:val="008E5135"/>
    <w:rsid w:val="00930B23"/>
    <w:rsid w:val="00956598"/>
    <w:rsid w:val="00972446"/>
    <w:rsid w:val="00981A3C"/>
    <w:rsid w:val="00997C34"/>
    <w:rsid w:val="009C4EAE"/>
    <w:rsid w:val="009D40B4"/>
    <w:rsid w:val="009D7584"/>
    <w:rsid w:val="00A42573"/>
    <w:rsid w:val="00A60DAD"/>
    <w:rsid w:val="00B41246"/>
    <w:rsid w:val="00B55F9C"/>
    <w:rsid w:val="00B85EA4"/>
    <w:rsid w:val="00B9146D"/>
    <w:rsid w:val="00B96292"/>
    <w:rsid w:val="00BB0522"/>
    <w:rsid w:val="00BF7F59"/>
    <w:rsid w:val="00C15602"/>
    <w:rsid w:val="00C74F68"/>
    <w:rsid w:val="00C76615"/>
    <w:rsid w:val="00E124DA"/>
    <w:rsid w:val="00E163C0"/>
    <w:rsid w:val="00EA596B"/>
    <w:rsid w:val="00EB05A3"/>
    <w:rsid w:val="00ED2AED"/>
    <w:rsid w:val="00F05BC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E76"/>
  <w15:chartTrackingRefBased/>
  <w15:docId w15:val="{F648630E-D715-44A4-BCE5-876105A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A3C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a4">
    <w:name w:val="Заголовок Знак"/>
    <w:basedOn w:val="a0"/>
    <w:link w:val="a3"/>
    <w:rsid w:val="00981A3C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5">
    <w:name w:val="Body Text Indent"/>
    <w:basedOn w:val="a"/>
    <w:link w:val="a6"/>
    <w:unhideWhenUsed/>
    <w:rsid w:val="00981A3C"/>
    <w:pPr>
      <w:ind w:firstLine="709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basedOn w:val="a0"/>
    <w:link w:val="a5"/>
    <w:rsid w:val="00981A3C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81A3C"/>
    <w:pPr>
      <w:ind w:left="708"/>
    </w:pPr>
  </w:style>
  <w:style w:type="paragraph" w:styleId="a8">
    <w:name w:val="header"/>
    <w:basedOn w:val="a"/>
    <w:link w:val="a9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46</cp:revision>
  <dcterms:created xsi:type="dcterms:W3CDTF">2020-04-29T16:54:00Z</dcterms:created>
  <dcterms:modified xsi:type="dcterms:W3CDTF">2023-04-04T19:58:00Z</dcterms:modified>
</cp:coreProperties>
</file>