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AE1" w:rsidRPr="00426145" w:rsidRDefault="00124AE1" w:rsidP="00124A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ДОГОВОР </w:t>
      </w:r>
    </w:p>
    <w:p w:rsidR="00124AE1" w:rsidRDefault="00124AE1" w:rsidP="00124AE1">
      <w:pPr>
        <w:suppressAutoHyphens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</w:t>
      </w: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купли-продажи</w:t>
      </w:r>
    </w:p>
    <w:p w:rsidR="00124AE1" w:rsidRPr="00426145" w:rsidRDefault="00124AE1" w:rsidP="00124AE1">
      <w:pPr>
        <w:suppressAutoHyphens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24AE1" w:rsidRPr="00426145" w:rsidRDefault="00124AE1" w:rsidP="00124AE1">
      <w:pPr>
        <w:suppressAutoHyphens/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4AE1" w:rsidRPr="00426145" w:rsidRDefault="00124AE1" w:rsidP="00124A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г. Москва</w:t>
      </w:r>
      <w:r w:rsidRPr="0042614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42614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42614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42614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42614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42614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 xml:space="preserve">                  </w:t>
      </w:r>
      <w:proofErr w:type="gramStart"/>
      <w:r w:rsidRPr="0042614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___</w:t>
      </w:r>
      <w:r w:rsidRPr="0042614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___________</w:t>
      </w:r>
      <w:r w:rsidRPr="0042614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202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_</w:t>
      </w:r>
      <w:r w:rsidRPr="0042614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г.</w:t>
      </w:r>
    </w:p>
    <w:p w:rsidR="00124AE1" w:rsidRPr="00426145" w:rsidRDefault="00124AE1" w:rsidP="00124A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124AE1" w:rsidRDefault="00124AE1" w:rsidP="00124AE1">
      <w:pPr>
        <w:suppressAutoHyphens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24AE1" w:rsidRPr="00426145" w:rsidRDefault="00124AE1" w:rsidP="00124AE1">
      <w:pPr>
        <w:suppressAutoHyphens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Гражданин Российской Федерации </w:t>
      </w:r>
      <w:proofErr w:type="spellStart"/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Мурадов</w:t>
      </w:r>
      <w:proofErr w:type="spellEnd"/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Хачатур</w:t>
      </w:r>
      <w:proofErr w:type="spellEnd"/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Суренович</w:t>
      </w:r>
      <w:proofErr w:type="spellEnd"/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(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дата рождения: 22.07.1975; место рождения: г. Москва, ИНН 773315987735, адрес регистрации по месту жительства: Россия, г. Москва, б-р Осенний, д. 6, кв. 204) </w:t>
      </w: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лице финансового управляющего Гришкина Олега Николаевича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, действующего на основании определения Арбитражного суда Ставропольского края от 03.08.2020г. по делу № А63-3742/2016, именуемый в дальнейшем «Продавец», с одной стороны, и</w:t>
      </w:r>
    </w:p>
    <w:p w:rsidR="00124AE1" w:rsidRPr="00426145" w:rsidRDefault="00124AE1" w:rsidP="00124AE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именуемый в дальнейшем «Покупатель», с другой стороны, совместно именуемые «Стороны», </w:t>
      </w:r>
    </w:p>
    <w:p w:rsidR="00124AE1" w:rsidRPr="00426145" w:rsidRDefault="00124AE1" w:rsidP="00124AE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 Протоколом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 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от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о результатах ______________ 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электронной форме по продаже имущества </w:t>
      </w:r>
      <w:proofErr w:type="spellStart"/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Мурадова</w:t>
      </w:r>
      <w:proofErr w:type="spellEnd"/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Хачатура</w:t>
      </w:r>
      <w:proofErr w:type="spellEnd"/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Суреновича</w:t>
      </w:r>
      <w:proofErr w:type="spellEnd"/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лоту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заключили настоящий договор купли-продажи недвижимого имущества (далее – «Договор») о нижеследующем: </w:t>
      </w:r>
    </w:p>
    <w:p w:rsidR="00124AE1" w:rsidRPr="00426145" w:rsidRDefault="00124AE1" w:rsidP="00124AE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24AE1" w:rsidRPr="00426145" w:rsidRDefault="00124AE1" w:rsidP="00124AE1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Предмет Договора</w:t>
      </w:r>
    </w:p>
    <w:p w:rsidR="00124AE1" w:rsidRPr="00426145" w:rsidRDefault="00124AE1" w:rsidP="00124AE1">
      <w:pPr>
        <w:suppressAutoHyphens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24AE1" w:rsidRPr="00426145" w:rsidRDefault="00124AE1" w:rsidP="00124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1.1. По настоящему Договору Продавец обязуется передать в собственность Покупателя недвижимое имущество, а именно: </w:t>
      </w: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лот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– </w:t>
      </w:r>
      <w:r w:rsidRPr="00124A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Нежилое помещение, кадастровый номер 77:03:0005010:7748, адрес: 105215, Москва, р-н Северное Измайлово, </w:t>
      </w:r>
      <w:proofErr w:type="spellStart"/>
      <w:r w:rsidRPr="00124A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ул</w:t>
      </w:r>
      <w:proofErr w:type="spellEnd"/>
      <w:r w:rsidRPr="00124A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Парковая 9-я, д. 61, корп. 1, этаж № 1 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(далее – Объект)</w:t>
      </w:r>
      <w:r w:rsidRPr="004261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Договором, и принять Объект. </w:t>
      </w:r>
    </w:p>
    <w:p w:rsidR="00124AE1" w:rsidRPr="00426145" w:rsidRDefault="00124AE1" w:rsidP="00124AE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1.2. </w:t>
      </w:r>
      <w:r w:rsidRPr="00426145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Объект принадлежит Продавцу на 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праве собственности, что подтверждается выпиской из Управления Федеральной службы государственной регистрации, кадастра и картографии.</w:t>
      </w:r>
    </w:p>
    <w:p w:rsidR="00124AE1" w:rsidRPr="00426145" w:rsidRDefault="00124AE1" w:rsidP="00124AE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1.3. Указанное в п. 1.1. настоящего Договора имущество Покупатель приобретает по итогам продажи имущества </w:t>
      </w:r>
      <w:proofErr w:type="spellStart"/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Мурадова</w:t>
      </w:r>
      <w:proofErr w:type="spellEnd"/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Хачатура</w:t>
      </w:r>
      <w:proofErr w:type="spellEnd"/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Суреновича</w:t>
      </w:r>
      <w:proofErr w:type="spellEnd"/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открытых торгах в форме</w:t>
      </w:r>
      <w:r w:rsidR="00964F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, проводившихся на электронной торговой площадке АО «Российский аукционный дом» (</w:t>
      </w:r>
      <w:r w:rsidRPr="0042614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www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2614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lot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42614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online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spellStart"/>
      <w:r w:rsidRPr="0042614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ru</w:t>
      </w:r>
      <w:proofErr w:type="spellEnd"/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), согласно </w:t>
      </w:r>
      <w:proofErr w:type="gramStart"/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Протоколу</w:t>
      </w:r>
      <w:proofErr w:type="gramEnd"/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 итогах торгов от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</w:t>
      </w:r>
      <w:r w:rsidR="004013E5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bookmarkStart w:id="0" w:name="_GoBack"/>
      <w:bookmarkEnd w:id="0"/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года.</w:t>
      </w:r>
    </w:p>
    <w:p w:rsidR="00124AE1" w:rsidRPr="00426145" w:rsidRDefault="00124AE1" w:rsidP="00124AE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Arial" w:hAnsi="Times New Roman" w:cs="Times New Roman"/>
          <w:sz w:val="24"/>
          <w:szCs w:val="24"/>
          <w:lang w:eastAsia="ar-SA"/>
        </w:rPr>
        <w:t>1.4. Переход права собственности на Объект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недвижимости».</w:t>
      </w:r>
    </w:p>
    <w:p w:rsidR="00124AE1" w:rsidRPr="00426145" w:rsidRDefault="00124AE1" w:rsidP="00124AE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Arial" w:hAnsi="Times New Roman" w:cs="Times New Roman"/>
          <w:sz w:val="24"/>
          <w:szCs w:val="24"/>
          <w:lang w:eastAsia="ar-SA"/>
        </w:rPr>
        <w:t>1.5. Право собственности на Объект у Продавца прекращается, а право собственности на Объект у Покупателя возникает с момента государственной регистрации перехода права собственности на Объект после полной оплаты цены Объекта Покупателем в соответствии с условиями настоящего Договора.</w:t>
      </w:r>
    </w:p>
    <w:p w:rsidR="00124AE1" w:rsidRPr="00426145" w:rsidRDefault="00124AE1" w:rsidP="00124AE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1.6. Риск случайной гибели или порчи имущества, а также обязательства и расходы по содержанию и эксплуатации Объекта переходят к Покупателю с момента фактической передачи Объекта и подписания Сторонами Акта приема-передачи Объекта.</w:t>
      </w: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124AE1" w:rsidRPr="00426145" w:rsidRDefault="00124AE1" w:rsidP="00124AE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24AE1" w:rsidRPr="00426145" w:rsidRDefault="00124AE1" w:rsidP="00124AE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4AE1" w:rsidRPr="00426145" w:rsidRDefault="00124AE1" w:rsidP="00124AE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 Права и обязанности Сторон</w:t>
      </w:r>
    </w:p>
    <w:p w:rsidR="00124AE1" w:rsidRPr="00426145" w:rsidRDefault="00124AE1" w:rsidP="00124AE1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4AE1" w:rsidRPr="00426145" w:rsidRDefault="00124AE1" w:rsidP="00124AE1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2.1. Покупатель обязан:</w:t>
      </w:r>
    </w:p>
    <w:p w:rsidR="00124AE1" w:rsidRPr="00426145" w:rsidRDefault="00124AE1" w:rsidP="00124AE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2.1.1. Уплатить Продавцу Цену Объекта, установленную настоящим Договором, в порядке и на условиях, установленных настоящим Договором. </w:t>
      </w:r>
    </w:p>
    <w:p w:rsidR="00124AE1" w:rsidRPr="00426145" w:rsidRDefault="00124AE1" w:rsidP="00124AE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2.1.2. Перед принятием Объекта осмотреть его и при отсутствии мотивированных претензий к состоянию имущества, принять Объект, подписав передаточный акт в порядке и в сроки, предусмотренные настоящим Договором.</w:t>
      </w:r>
    </w:p>
    <w:p w:rsidR="00124AE1" w:rsidRPr="00426145" w:rsidRDefault="00124AE1" w:rsidP="00124AE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2.1.3. Своевременно и в полном объеме оплатить все государственные пошлины и сборы, взимаемые в соответствии с действующим законодательством Российской Федерации за государственную регистрацию перехода прав собственности на Объект. Расходы по государственной регистрации перехода права собственности несёт Покупатель.</w:t>
      </w:r>
    </w:p>
    <w:p w:rsidR="00124AE1" w:rsidRPr="00426145" w:rsidRDefault="00124AE1" w:rsidP="00124AE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2.2. Продавец обязан:</w:t>
      </w:r>
    </w:p>
    <w:p w:rsidR="00124AE1" w:rsidRPr="00426145" w:rsidRDefault="00124AE1" w:rsidP="00124AE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2.2.1. Осуществить действия, необходимые для государственной регистрации перехода права собственности на Объект от Продавца к Покупателю, в том числе действия по подготовке всех документов, необходимых для государственной регистрации перехода права собственности на Объект в соответствии с требованиями действующего законодательства и практикой осуществления регистрационных действий в срок не позднее 15 (Пятнадцати) рабочих дней с момента полной оплаты по настоящему Договору.</w:t>
      </w:r>
    </w:p>
    <w:p w:rsidR="00124AE1" w:rsidRPr="00426145" w:rsidRDefault="00124AE1" w:rsidP="00124AE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2.2.2. Передать Объект Покупателю по Акту приема-передачи в течение 15 (пятнадцати) рабочих дней с момента полной оплаты по настоящему Договору. Имущество передается в том виде, как оно есть на дату передачи.</w:t>
      </w:r>
    </w:p>
    <w:p w:rsidR="00124AE1" w:rsidRPr="00426145" w:rsidRDefault="00124AE1" w:rsidP="00124AE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2.3. После фактической передачи Объекта по Акту приема-передачи от Продавца Покупателю и после государственной регистрации перехода права собственности Покупатель имеет право осуществлять в отношении Объекта все действия, не запрещенные действующим законодательством Российской Федерации.</w:t>
      </w:r>
    </w:p>
    <w:p w:rsidR="00124AE1" w:rsidRPr="00426145" w:rsidRDefault="00124AE1" w:rsidP="00124AE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2.4. Продавец гарантирует, что на дату подписания Договора является полноправным и законным собственником Объекта. Право собственности Продавца никем не оспаривается. </w:t>
      </w:r>
    </w:p>
    <w:p w:rsidR="00124AE1" w:rsidRPr="00426145" w:rsidRDefault="00124AE1" w:rsidP="00124AE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24AE1" w:rsidRPr="00426145" w:rsidRDefault="00124AE1" w:rsidP="00124AE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 Цена и порядок расчетов</w:t>
      </w:r>
    </w:p>
    <w:p w:rsidR="00124AE1" w:rsidRPr="00426145" w:rsidRDefault="00124AE1" w:rsidP="00124AE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4AE1" w:rsidRPr="00426145" w:rsidRDefault="00124AE1" w:rsidP="00124AE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3.1. Цена Объекта </w:t>
      </w: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составляет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_______________________________________</w:t>
      </w: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руб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___</w:t>
      </w: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gramStart"/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коп.,</w:t>
      </w:r>
      <w:proofErr w:type="gramEnd"/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без НДС. </w:t>
      </w:r>
    </w:p>
    <w:p w:rsidR="00124AE1" w:rsidRPr="00426145" w:rsidRDefault="00124AE1" w:rsidP="00124AE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3.2. Внесенный Покупателем задаток для участия в торгах по продаже недвижимого имущества </w:t>
      </w:r>
      <w:proofErr w:type="spellStart"/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Мурадова</w:t>
      </w:r>
      <w:proofErr w:type="spellEnd"/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Хачатура</w:t>
      </w:r>
      <w:proofErr w:type="spellEnd"/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Суреновича</w:t>
      </w:r>
      <w:proofErr w:type="spellEnd"/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засчитывается в счёт оплаты приобретаемого по настоящему Договору Объекта. </w:t>
      </w:r>
    </w:p>
    <w:p w:rsidR="00124AE1" w:rsidRPr="00426145" w:rsidRDefault="00124AE1" w:rsidP="00124AE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3.3. Покупатель обязуется в течение 30 (Тридцати) календарных дней с момента подписания настоящего Договора оплатить оставшуюся Цену за Объект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путем перечисления денежных средств на банковский счет Продавца, указанный в разделе 7 настоящего Договора. </w:t>
      </w:r>
    </w:p>
    <w:p w:rsidR="00124AE1" w:rsidRPr="00426145" w:rsidRDefault="00124AE1" w:rsidP="00124AE1">
      <w:pPr>
        <w:tabs>
          <w:tab w:val="left" w:pos="435"/>
        </w:tabs>
        <w:suppressAutoHyphens/>
        <w:spacing w:after="0" w:line="240" w:lineRule="auto"/>
        <w:ind w:right="31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24AE1" w:rsidRPr="00426145" w:rsidRDefault="00124AE1" w:rsidP="00124AE1">
      <w:pPr>
        <w:tabs>
          <w:tab w:val="left" w:pos="435"/>
        </w:tabs>
        <w:suppressAutoHyphens/>
        <w:spacing w:after="0" w:line="240" w:lineRule="auto"/>
        <w:ind w:right="31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 Ответственность Сторон</w:t>
      </w:r>
    </w:p>
    <w:p w:rsidR="00124AE1" w:rsidRPr="00426145" w:rsidRDefault="00124AE1" w:rsidP="00124AE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24AE1" w:rsidRPr="00426145" w:rsidRDefault="00124AE1" w:rsidP="00124AE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4.1.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124AE1" w:rsidRPr="00426145" w:rsidRDefault="00124AE1" w:rsidP="00124AE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4.2. В случае просрочки Покупателем оплаты Имущества по сравнению с установленными в пункте 3.3 Договора сроками Продавец имеет право отказаться от исполнения настоящего Договора в одностороннем внесудебном порядке, письменно уведомив Покупателя о расторжении настоящего Договора. При этом настоящий Договор считается расторгнутым с момента направления Продавцом указанного уведомления, без 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составления дополнительного соглашения о расторжении Договора. Задаток, внесенный Покупателем для участия в торгах, ему не возвращается. </w:t>
      </w:r>
    </w:p>
    <w:p w:rsidR="00124AE1" w:rsidRPr="00426145" w:rsidRDefault="00124AE1" w:rsidP="00124A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4AE1" w:rsidRPr="00426145" w:rsidRDefault="00124AE1" w:rsidP="00124AE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5. Порядок разрешения споров</w:t>
      </w:r>
    </w:p>
    <w:p w:rsidR="00124AE1" w:rsidRPr="00426145" w:rsidRDefault="00124AE1" w:rsidP="00124AE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24AE1" w:rsidRPr="00426145" w:rsidRDefault="00124AE1" w:rsidP="00124AE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5.1. Споры и разногласия, которые могут возникнуть при исполнении обязательств по настоящему Договору, разрешаются Сторонами путем переговоров.</w:t>
      </w:r>
    </w:p>
    <w:p w:rsidR="00124AE1" w:rsidRPr="00426145" w:rsidRDefault="00124AE1" w:rsidP="00124AE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5.2. В случае невозможности разрешения споров путем переговоров, Стороны передают их на рассмотрение в суд в соответствии с действующим законодательством Российской Федерации.</w:t>
      </w:r>
    </w:p>
    <w:p w:rsidR="00124AE1" w:rsidRPr="00426145" w:rsidRDefault="00124AE1" w:rsidP="00124AE1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 Заключительные положения</w:t>
      </w:r>
    </w:p>
    <w:p w:rsidR="00124AE1" w:rsidRPr="00426145" w:rsidRDefault="00124AE1" w:rsidP="00124AE1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24AE1" w:rsidRPr="00426145" w:rsidRDefault="00124AE1" w:rsidP="00124AE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6.1. Во всем, что прямо не предусмотрено настоящим Договором, Стороны руководствуются действующим законодательством Российской Федерации.</w:t>
      </w:r>
    </w:p>
    <w:p w:rsidR="00124AE1" w:rsidRPr="00426145" w:rsidRDefault="00124AE1" w:rsidP="00124AE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6.2. Вся переписка между Сторонами осуществляется по адресам, указанным в настоящем Договоре. Уведомление об изменении адреса должно быть направлено другой Стороне в течение трех рабочих дней.</w:t>
      </w:r>
    </w:p>
    <w:p w:rsidR="00124AE1" w:rsidRPr="00426145" w:rsidRDefault="00124AE1" w:rsidP="00124AE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6.3. Изменение условий настоящего Договора, его расторжение и прекращение возможны в порядке, предусмотренном действующим законодательством. </w:t>
      </w:r>
    </w:p>
    <w:p w:rsidR="00124AE1" w:rsidRPr="00426145" w:rsidRDefault="00124AE1" w:rsidP="00124AE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6.4. Настоящий Договор составлен в четырех экземплярах,</w:t>
      </w:r>
      <w:r w:rsidRPr="0042614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имеющих равную</w:t>
      </w:r>
      <w:r w:rsidRPr="0042614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юридическую силу, по одному экземпляру для каждой из</w:t>
      </w:r>
      <w:r w:rsidRPr="0042614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Сторон, третий экземпляр передается в уполномоченный орган, осуществляющий государственную регистрацию прав на недвижимое имущество и сделок с ним, четвертый экземпляр – для финансового управляющего.</w:t>
      </w:r>
    </w:p>
    <w:p w:rsidR="00124AE1" w:rsidRPr="00321B82" w:rsidRDefault="00124AE1" w:rsidP="00124AE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24AE1" w:rsidRPr="00321B82" w:rsidRDefault="00124AE1" w:rsidP="00124AE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21B8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7. Реквизиты Сторон: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5"/>
        <w:gridCol w:w="4678"/>
      </w:tblGrid>
      <w:tr w:rsidR="00124AE1" w:rsidRPr="00321B82" w:rsidTr="00D55FC6">
        <w:tc>
          <w:tcPr>
            <w:tcW w:w="4815" w:type="dxa"/>
          </w:tcPr>
          <w:p w:rsidR="00124AE1" w:rsidRPr="00321B82" w:rsidRDefault="00124AE1" w:rsidP="00D55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21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Продавец:</w:t>
            </w:r>
          </w:p>
          <w:p w:rsidR="00124AE1" w:rsidRPr="00321B82" w:rsidRDefault="00124AE1" w:rsidP="00D55FC6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321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Мурадов</w:t>
            </w:r>
            <w:proofErr w:type="spellEnd"/>
            <w:r w:rsidRPr="00321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21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Хачатур</w:t>
            </w:r>
            <w:proofErr w:type="spellEnd"/>
            <w:r w:rsidRPr="00321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21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Суренович</w:t>
            </w:r>
            <w:proofErr w:type="spellEnd"/>
          </w:p>
          <w:p w:rsidR="00124AE1" w:rsidRPr="00321B82" w:rsidRDefault="00124AE1" w:rsidP="00D55FC6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рождения: 22.07.1975; </w:t>
            </w:r>
          </w:p>
          <w:p w:rsidR="00124AE1" w:rsidRPr="00321B82" w:rsidRDefault="00124AE1" w:rsidP="00D55FC6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рождения: г. Москва</w:t>
            </w:r>
          </w:p>
          <w:p w:rsidR="00124AE1" w:rsidRPr="00321B82" w:rsidRDefault="00124AE1" w:rsidP="00D55FC6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ИНН 773315987735 </w:t>
            </w:r>
          </w:p>
          <w:p w:rsidR="00124AE1" w:rsidRDefault="00124AE1" w:rsidP="00D55FC6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Паспорт __________________________</w:t>
            </w:r>
          </w:p>
          <w:p w:rsidR="00124AE1" w:rsidRDefault="00124AE1" w:rsidP="00D55FC6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</w:t>
            </w:r>
          </w:p>
          <w:p w:rsidR="00124AE1" w:rsidRPr="00321B82" w:rsidRDefault="00124AE1" w:rsidP="00D55FC6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Банковские реквизиты:</w:t>
            </w:r>
          </w:p>
          <w:p w:rsidR="00964F23" w:rsidRDefault="00964F23" w:rsidP="00124AE1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4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Получатель: </w:t>
            </w:r>
            <w:proofErr w:type="spellStart"/>
            <w:r w:rsidRPr="00964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Мурадов</w:t>
            </w:r>
            <w:proofErr w:type="spellEnd"/>
            <w:r w:rsidRPr="00964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64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Хачатур</w:t>
            </w:r>
            <w:proofErr w:type="spellEnd"/>
            <w:r w:rsidRPr="00964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64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Суренович</w:t>
            </w:r>
            <w:proofErr w:type="spellEnd"/>
            <w:r w:rsidRPr="00964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счет 40817810750156548930</w:t>
            </w:r>
          </w:p>
          <w:p w:rsidR="00964F23" w:rsidRDefault="00964F23" w:rsidP="00124AE1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</w:t>
            </w:r>
            <w:r w:rsidRPr="00964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ПАО «СОВКОМБАНК» филиал "Центральный"</w:t>
            </w:r>
          </w:p>
          <w:p w:rsidR="00964F23" w:rsidRDefault="00964F23" w:rsidP="00124AE1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4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964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счет: 30101810150040000763</w:t>
            </w:r>
          </w:p>
          <w:p w:rsidR="00964F23" w:rsidRDefault="00964F23" w:rsidP="00124AE1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4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БИК 045004763 </w:t>
            </w:r>
          </w:p>
          <w:p w:rsidR="00964F23" w:rsidRDefault="00964F23" w:rsidP="00124AE1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4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ИНН 4401116480 </w:t>
            </w:r>
          </w:p>
          <w:p w:rsidR="00964F23" w:rsidRDefault="00964F23" w:rsidP="00124AE1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4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ОГРН 1144400000425</w:t>
            </w:r>
          </w:p>
          <w:p w:rsidR="00124AE1" w:rsidRPr="00321B82" w:rsidRDefault="00124AE1" w:rsidP="00D55FC6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Почтовый адрес: 35801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Республика Калмыкия, г. Элиста, 7 </w:t>
            </w:r>
            <w:proofErr w:type="spellStart"/>
            <w:proofErr w:type="gramStart"/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мкр</w:t>
            </w:r>
            <w:proofErr w:type="spellEnd"/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.,</w:t>
            </w:r>
            <w:proofErr w:type="gramEnd"/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д. 4, корп. 1, пом. 58, </w:t>
            </w:r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e</w:t>
            </w:r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mail</w:t>
            </w:r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</w:t>
            </w:r>
            <w:proofErr w:type="spellStart"/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vitamedia</w:t>
            </w:r>
            <w:proofErr w:type="spellEnd"/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2006@</w:t>
            </w:r>
            <w:proofErr w:type="spellStart"/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yandex</w:t>
            </w:r>
            <w:proofErr w:type="spellEnd"/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spellStart"/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ru</w:t>
            </w:r>
            <w:proofErr w:type="spellEnd"/>
          </w:p>
          <w:p w:rsidR="00124AE1" w:rsidRPr="00321B82" w:rsidRDefault="00124AE1" w:rsidP="00D55FC6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21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Финансовый управляющий </w:t>
            </w:r>
          </w:p>
          <w:p w:rsidR="00124AE1" w:rsidRPr="00321B82" w:rsidRDefault="00124AE1" w:rsidP="00D55FC6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321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Мурадова</w:t>
            </w:r>
            <w:proofErr w:type="spellEnd"/>
            <w:r w:rsidRPr="00321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21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Хачатура</w:t>
            </w:r>
            <w:proofErr w:type="spellEnd"/>
            <w:r w:rsidRPr="00321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21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Суреновича</w:t>
            </w:r>
            <w:proofErr w:type="spellEnd"/>
          </w:p>
          <w:p w:rsidR="00124AE1" w:rsidRPr="00321B82" w:rsidRDefault="00124AE1" w:rsidP="00D55F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21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________________________/Гришкин О.Н. </w:t>
            </w:r>
          </w:p>
          <w:p w:rsidR="00124AE1" w:rsidRPr="00321B82" w:rsidRDefault="00124AE1" w:rsidP="00D55F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1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М.П.</w:t>
            </w:r>
          </w:p>
        </w:tc>
        <w:tc>
          <w:tcPr>
            <w:tcW w:w="4678" w:type="dxa"/>
          </w:tcPr>
          <w:p w:rsidR="00124AE1" w:rsidRPr="00321B82" w:rsidRDefault="00124AE1" w:rsidP="00D55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1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Покупател</w:t>
            </w:r>
            <w:r w:rsidRPr="00321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ь:</w:t>
            </w:r>
          </w:p>
          <w:p w:rsidR="00124AE1" w:rsidRPr="00124AE1" w:rsidRDefault="00124AE1" w:rsidP="00D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124AE1" w:rsidRPr="00124AE1" w:rsidRDefault="00124AE1" w:rsidP="00D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124AE1" w:rsidRPr="00124AE1" w:rsidRDefault="00124AE1" w:rsidP="00D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124AE1" w:rsidRPr="00124AE1" w:rsidRDefault="00124AE1" w:rsidP="00D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124AE1" w:rsidRPr="00124AE1" w:rsidRDefault="00124AE1" w:rsidP="00D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4AE1" w:rsidRDefault="00124AE1" w:rsidP="00D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4AE1" w:rsidRDefault="00124AE1" w:rsidP="00D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4AE1" w:rsidRDefault="00124AE1" w:rsidP="00D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4AE1" w:rsidRDefault="00124AE1" w:rsidP="00D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4AE1" w:rsidRDefault="00124AE1" w:rsidP="00D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4AE1" w:rsidRDefault="00124AE1" w:rsidP="00D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4AE1" w:rsidRDefault="00124AE1" w:rsidP="00D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4AE1" w:rsidRDefault="00124AE1" w:rsidP="00D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4AE1" w:rsidRDefault="00124AE1" w:rsidP="00D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4AE1" w:rsidRPr="00321B82" w:rsidRDefault="00124AE1" w:rsidP="00124A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_____________________/</w:t>
            </w:r>
          </w:p>
        </w:tc>
      </w:tr>
    </w:tbl>
    <w:p w:rsidR="00124AE1" w:rsidRDefault="00124AE1" w:rsidP="00124AE1"/>
    <w:p w:rsidR="002638A1" w:rsidRDefault="004013E5"/>
    <w:sectPr w:rsidR="002638A1" w:rsidSect="00DB6876">
      <w:headerReference w:type="default" r:id="rId7"/>
      <w:footerReference w:type="default" r:id="rId8"/>
      <w:footnotePr>
        <w:pos w:val="beneathText"/>
      </w:footnotePr>
      <w:pgSz w:w="11905" w:h="16837"/>
      <w:pgMar w:top="1134" w:right="99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300" w:rsidRDefault="00964F23">
      <w:pPr>
        <w:spacing w:after="0" w:line="240" w:lineRule="auto"/>
      </w:pPr>
      <w:r>
        <w:separator/>
      </w:r>
    </w:p>
  </w:endnote>
  <w:endnote w:type="continuationSeparator" w:id="0">
    <w:p w:rsidR="00233300" w:rsidRDefault="00964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4138863"/>
      <w:docPartObj>
        <w:docPartGallery w:val="Page Numbers (Bottom of Page)"/>
        <w:docPartUnique/>
      </w:docPartObj>
    </w:sdtPr>
    <w:sdtEndPr/>
    <w:sdtContent>
      <w:p w:rsidR="00DB6876" w:rsidRDefault="00124AE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3E5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300" w:rsidRDefault="00964F23">
      <w:pPr>
        <w:spacing w:after="0" w:line="240" w:lineRule="auto"/>
      </w:pPr>
      <w:r>
        <w:separator/>
      </w:r>
    </w:p>
  </w:footnote>
  <w:footnote w:type="continuationSeparator" w:id="0">
    <w:p w:rsidR="00233300" w:rsidRDefault="00964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876" w:rsidRPr="00832AF0" w:rsidRDefault="004013E5" w:rsidP="00DB6876">
    <w:pPr>
      <w:pStyle w:val="a3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E7102C"/>
    <w:multiLevelType w:val="hybridMultilevel"/>
    <w:tmpl w:val="46D6D01E"/>
    <w:lvl w:ilvl="0" w:tplc="1E20FCF8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E1"/>
    <w:rsid w:val="00124AE1"/>
    <w:rsid w:val="00170FD7"/>
    <w:rsid w:val="00233300"/>
    <w:rsid w:val="00282243"/>
    <w:rsid w:val="004013E5"/>
    <w:rsid w:val="004048DF"/>
    <w:rsid w:val="00964F23"/>
    <w:rsid w:val="00A25D5F"/>
    <w:rsid w:val="00B1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5BBAD-6D69-4293-A687-54E03E153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4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4AE1"/>
  </w:style>
  <w:style w:type="paragraph" w:styleId="a5">
    <w:name w:val="footer"/>
    <w:basedOn w:val="a"/>
    <w:link w:val="a6"/>
    <w:uiPriority w:val="99"/>
    <w:unhideWhenUsed/>
    <w:rsid w:val="00124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4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2022-04-19T15:40:00Z</dcterms:created>
  <dcterms:modified xsi:type="dcterms:W3CDTF">2023-03-30T13:40:00Z</dcterms:modified>
</cp:coreProperties>
</file>