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C3676D">
        <w:rPr>
          <w:sz w:val="28"/>
          <w:szCs w:val="28"/>
        </w:rPr>
        <w:t>155165</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C3676D">
        <w:rPr>
          <w:rFonts w:ascii="Times New Roman" w:hAnsi="Times New Roman" w:cs="Times New Roman"/>
          <w:sz w:val="28"/>
          <w:szCs w:val="28"/>
        </w:rPr>
        <w:t>27.05.2023 12:00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E600A4" w:rsidRDefault="00C3676D" w:rsidP="00281FE0">
            <w:pPr>
              <w:ind w:firstLine="290"/>
              <w:jc w:val="both"/>
              <w:rPr>
                <w:sz w:val="28"/>
                <w:szCs w:val="28"/>
                <w:lang w:val="en-US"/>
              </w:rPr>
            </w:pPr>
            <w:r>
              <w:rPr>
                <w:sz w:val="28"/>
                <w:szCs w:val="28"/>
                <w:lang w:val="en-US"/>
              </w:rPr>
              <w:t>Кондрашова Екатерина Константиновна</w:t>
            </w:r>
            <w:r w:rsidR="00D342DA" w:rsidRPr="00E600A4">
              <w:rPr>
                <w:sz w:val="28"/>
                <w:szCs w:val="28"/>
                <w:lang w:val="en-US"/>
              </w:rPr>
              <w:t xml:space="preserve">, </w:t>
            </w:r>
          </w:p>
          <w:p w:rsidR="00D342DA" w:rsidRPr="001D2D62" w:rsidRDefault="00D342DA" w:rsidP="00281FE0">
            <w:pPr>
              <w:ind w:firstLine="290"/>
              <w:jc w:val="both"/>
              <w:rPr>
                <w:sz w:val="28"/>
                <w:szCs w:val="28"/>
                <w:lang w:val="en-US"/>
              </w:rPr>
            </w:pPr>
            <w:r w:rsidRPr="001D2D62">
              <w:rPr>
                <w:sz w:val="28"/>
                <w:szCs w:val="28"/>
                <w:lang w:val="en-US"/>
              </w:rPr>
              <w:t xml:space="preserve">, </w:t>
            </w:r>
            <w:r w:rsidRPr="00C63829">
              <w:rPr>
                <w:sz w:val="28"/>
                <w:szCs w:val="28"/>
                <w:lang w:val="en-US"/>
              </w:rPr>
              <w:t>ОГРН</w:t>
            </w:r>
            <w:r w:rsidRPr="001D2D62">
              <w:rPr>
                <w:sz w:val="28"/>
                <w:szCs w:val="28"/>
                <w:lang w:val="en-US"/>
              </w:rPr>
              <w:t xml:space="preserve"> , </w:t>
            </w:r>
            <w:r w:rsidRPr="00C63829">
              <w:rPr>
                <w:sz w:val="28"/>
                <w:szCs w:val="28"/>
                <w:lang w:val="en-US"/>
              </w:rPr>
              <w:t>ИНН</w:t>
            </w:r>
            <w:r w:rsidRPr="001D2D62">
              <w:rPr>
                <w:sz w:val="28"/>
                <w:szCs w:val="28"/>
                <w:lang w:val="en-US"/>
              </w:rPr>
              <w:t xml:space="preserve"> </w:t>
            </w:r>
            <w:r w:rsidR="00C3676D">
              <w:rPr>
                <w:sz w:val="28"/>
                <w:szCs w:val="28"/>
                <w:lang w:val="en-US"/>
              </w:rPr>
              <w:t>773394391580</w:t>
            </w:r>
            <w:r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E600A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C3676D" w:rsidRDefault="00C3676D"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Кепин Эдуард Иванович</w:t>
            </w:r>
          </w:p>
          <w:p w:rsidR="00D342DA" w:rsidRPr="00E600A4" w:rsidRDefault="00C3676D"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НП СОАУ "Меркурий" (Некоммерческое партнерство "Саморегулируемая организация арбитражных управляющих "Меркурий")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1D2D62" w:rsidRDefault="00C3676D" w:rsidP="00281FE0">
            <w:pPr>
              <w:ind w:firstLine="290"/>
              <w:jc w:val="both"/>
              <w:rPr>
                <w:sz w:val="28"/>
                <w:szCs w:val="28"/>
                <w:lang w:val="en-US"/>
              </w:rPr>
            </w:pPr>
            <w:r>
              <w:rPr>
                <w:sz w:val="28"/>
                <w:szCs w:val="28"/>
                <w:lang w:val="en-US"/>
              </w:rPr>
              <w:t>Арбитражный суд города Москвы</w:t>
            </w:r>
            <w:r w:rsidR="00D342DA" w:rsidRPr="001D2D62">
              <w:rPr>
                <w:sz w:val="28"/>
                <w:szCs w:val="28"/>
                <w:lang w:val="en-US"/>
              </w:rPr>
              <w:t xml:space="preserve">, </w:t>
            </w:r>
            <w:r w:rsidR="00D342DA" w:rsidRPr="00C63829">
              <w:rPr>
                <w:sz w:val="28"/>
                <w:szCs w:val="28"/>
                <w:lang w:val="en-US"/>
              </w:rPr>
              <w:t>дело</w:t>
            </w:r>
            <w:r w:rsidR="00D342DA" w:rsidRPr="001D2D62">
              <w:rPr>
                <w:sz w:val="28"/>
                <w:szCs w:val="28"/>
                <w:lang w:val="en-US"/>
              </w:rPr>
              <w:t xml:space="preserve"> </w:t>
            </w:r>
            <w:r w:rsidR="00D342DA" w:rsidRPr="00C63829">
              <w:rPr>
                <w:sz w:val="28"/>
                <w:szCs w:val="28"/>
                <w:lang w:val="en-US"/>
              </w:rPr>
              <w:t>о</w:t>
            </w:r>
            <w:r w:rsidR="00D342DA" w:rsidRPr="001D2D62">
              <w:rPr>
                <w:sz w:val="28"/>
                <w:szCs w:val="28"/>
                <w:lang w:val="en-US"/>
              </w:rPr>
              <w:t xml:space="preserve"> </w:t>
            </w:r>
            <w:r w:rsidR="00D342DA" w:rsidRPr="00C63829">
              <w:rPr>
                <w:sz w:val="28"/>
                <w:szCs w:val="28"/>
                <w:lang w:val="en-US"/>
              </w:rPr>
              <w:t>банкротстве</w:t>
            </w:r>
            <w:r w:rsidR="00D342DA" w:rsidRPr="001D2D62">
              <w:rPr>
                <w:sz w:val="28"/>
                <w:szCs w:val="28"/>
                <w:lang w:val="en-US"/>
              </w:rPr>
              <w:t xml:space="preserve"> </w:t>
            </w:r>
            <w:r>
              <w:rPr>
                <w:sz w:val="28"/>
                <w:szCs w:val="28"/>
                <w:lang w:val="en-US"/>
              </w:rPr>
              <w:t>А40-179018/22</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1D2D62" w:rsidRDefault="00C3676D"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Арбитражный суд города Москвы</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Решение</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от</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29.09.2022</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г</w:t>
            </w:r>
            <w:r w:rsidR="00D342DA" w:rsidRPr="001D2D62">
              <w:rPr>
                <w:rFonts w:ascii="Times New Roman" w:hAnsi="Times New Roman" w:cs="Times New Roman"/>
                <w:color w:val="000000"/>
                <w:sz w:val="28"/>
                <w:szCs w:val="28"/>
                <w:lang w:val="en-US"/>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D342DA" w:rsidRPr="001D2D62" w:rsidRDefault="00C3676D" w:rsidP="00281FE0">
            <w:pPr>
              <w:pStyle w:val="ConsPlusNormal"/>
              <w:ind w:firstLine="290"/>
              <w:jc w:val="both"/>
              <w:outlineLvl w:val="1"/>
              <w:rPr>
                <w:sz w:val="28"/>
                <w:szCs w:val="28"/>
              </w:rPr>
            </w:pPr>
            <w:r>
              <w:rPr>
                <w:rFonts w:ascii="Times New Roman" w:hAnsi="Times New Roman" w:cs="Times New Roman"/>
                <w:color w:val="000000"/>
                <w:sz w:val="28"/>
                <w:szCs w:val="28"/>
              </w:rPr>
              <w:t>Лот 1: Автомобиль: CITROEN C4, 2012 г.в. VIN: Z8TNC5FS9CM504506.</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C3676D"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C3676D">
              <w:rPr>
                <w:sz w:val="28"/>
                <w:szCs w:val="28"/>
              </w:rPr>
              <w:t>18.04.2023</w:t>
            </w:r>
            <w:r w:rsidRPr="001D2D62">
              <w:rPr>
                <w:sz w:val="28"/>
                <w:szCs w:val="28"/>
              </w:rPr>
              <w:t xml:space="preserve"> г. и заканчивается </w:t>
            </w:r>
            <w:r w:rsidR="00C3676D">
              <w:rPr>
                <w:sz w:val="28"/>
                <w:szCs w:val="28"/>
              </w:rPr>
              <w:t>26.05.2023 г. в 12:00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C3676D" w:rsidP="00281FE0">
            <w:pPr>
              <w:autoSpaceDE w:val="0"/>
              <w:autoSpaceDN w:val="0"/>
              <w:adjustRightInd w:val="0"/>
              <w:ind w:firstLine="290"/>
              <w:jc w:val="both"/>
              <w:outlineLvl w:val="0"/>
              <w:rPr>
                <w:sz w:val="28"/>
                <w:szCs w:val="28"/>
              </w:rPr>
            </w:pPr>
            <w:r>
              <w:rPr>
                <w:bCs/>
                <w:sz w:val="28"/>
                <w:szCs w:val="28"/>
              </w:rPr>
              <w:t xml:space="preserve">К участию в  торгах допускаются физические и юридические лица, своевременно подавшие Оператору электронной площадки заявку на участие в торгах и представившие надлежащим образом оформленные документы в соответствии с перечнем, объявленным в информационном сообщении, в срок не менее чем двадцать пять рабочих дней c дня опубликования и размещения сообщения о проведении торгов. Заявка в электронной форме должна содержать наименование, организационно-правовую форму, место нахождения, почтовый адрес (для ЮЛ), ФИО, паспортные данные, сведения о месте жительства (для ФЛ), номер телефона, адрес электронной почты заявителя, идентификационный номер налогоплательщика, обязательство о соблюдении требований, указанных в данном сообщении; сведения о наличии или об отсутствии заинтересованности заявителя по отношению к должнику, кредиторам, финансовому управляющему и о характере заинтересованности, сведения об участии в капитале заявителя финансового управляющего, а также саморегулируемой организации арбитражных управляющих, членом или руководителем которой является </w:t>
            </w:r>
            <w:r>
              <w:rPr>
                <w:bCs/>
                <w:sz w:val="28"/>
                <w:szCs w:val="28"/>
              </w:rPr>
              <w:lastRenderedPageBreak/>
              <w:t>финансовый управляющий. К заявке на участие в торгах должны быть приложены: документы, подтверждающие полномочия лица на осуществление действий от имени заявителя, документ, подтверждающий внесение задатка, предложение о цене имущества, выписка из ЕГРЮЛ (для ЮЛ), полученная не позднее 10 дней до момента подачи, выписка из ЕГРИП (для ИП), документы, удостоверяющие личность (для ФЛ),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государства (для иностранного лица).</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C3676D"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C3676D" w:rsidRDefault="00C3676D"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31 500.00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C3676D" w:rsidP="00281FE0">
            <w:pPr>
              <w:pStyle w:val="ConsPlusNormal"/>
              <w:ind w:firstLine="290"/>
              <w:jc w:val="both"/>
              <w:outlineLvl w:val="1"/>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Задаток вносится в срок до 12:00 ч. 26.05.2023 г. Возврат задатка участникам, не ставшим победителями торгов - не позднее пяти рабочих дней со дня подписания протокола о результатах проведения торгов после утверждения протокола об определении участников торгов. Задаток, внесенный победителем торгов, засчитывается в счет стоимости приобретаемого имущества.</w:t>
            </w:r>
            <w:r w:rsidR="00D342DA" w:rsidRPr="00D342DA">
              <w:rPr>
                <w:rFonts w:ascii="Times New Roman" w:hAnsi="Times New Roman" w:cs="Times New Roman"/>
                <w:bCs/>
                <w:color w:val="000000"/>
                <w:sz w:val="28"/>
                <w:szCs w:val="28"/>
                <w:lang w:val="en-US"/>
              </w:rPr>
              <w:t>.</w:t>
            </w:r>
          </w:p>
          <w:p w:rsidR="00D342DA" w:rsidRPr="00E600A4" w:rsidRDefault="00C3676D"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получатель Кондрашова Екатерина Константиновна, счет № 40817810910002795369, банк получатель: Владимирское отделение №8611 ПАО Сбербанк г. Владимир , адрес: 600001, г. Владимир, пр-кт Ленина, д. 2; ИНН 7707083893; ОГРН 1027700132195, кор.счет: 30101810000000000602, БИК: 041708602. назначение платежа «Задаток для участия в торгах».</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C3676D" w:rsidRDefault="00C3676D"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315 000.00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C3676D" w:rsidRDefault="00C3676D" w:rsidP="00281FE0">
            <w:pPr>
              <w:ind w:firstLine="290"/>
              <w:jc w:val="both"/>
              <w:rPr>
                <w:color w:val="auto"/>
                <w:sz w:val="28"/>
                <w:szCs w:val="28"/>
              </w:rPr>
            </w:pPr>
            <w:r>
              <w:rPr>
                <w:color w:val="auto"/>
                <w:sz w:val="28"/>
                <w:szCs w:val="28"/>
              </w:rPr>
              <w:t xml:space="preserve"> Лот 1: 15 750.00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E600A4" w:rsidRDefault="00C3676D" w:rsidP="00281FE0">
            <w:pPr>
              <w:ind w:firstLine="290"/>
              <w:jc w:val="both"/>
              <w:rPr>
                <w:sz w:val="28"/>
                <w:szCs w:val="28"/>
                <w:lang w:val="en-US"/>
              </w:rPr>
            </w:pPr>
            <w:r>
              <w:rPr>
                <w:color w:val="auto"/>
                <w:sz w:val="28"/>
                <w:szCs w:val="28"/>
              </w:rPr>
              <w:t>Победителем торгов будет признано лицо, предложившее наибольшую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C3676D" w:rsidP="00281FE0">
            <w:pPr>
              <w:ind w:firstLine="290"/>
              <w:jc w:val="both"/>
              <w:rPr>
                <w:sz w:val="28"/>
                <w:szCs w:val="28"/>
              </w:rPr>
            </w:pPr>
            <w:r>
              <w:rPr>
                <w:color w:val="auto"/>
                <w:sz w:val="28"/>
                <w:szCs w:val="28"/>
              </w:rPr>
              <w:t>Подведение результатов торгов 27.05.2023 г. в 13:00 ч. При проведении открытых торгов устанавливается время приема предложений участников торгов о цене Имущества Должника, составляющее один час от времени начала представления предложений о цене Имущества Должника до истечения времени представления предложений о цене Имущества Должника, но не более тридцати минут после представления последнего предложения о цене Имущества Должника. Если в течение указанного времени ни одного предложения о более высокой цене Имущества Должника не было представлено, открытые торги автоматически, при помощи программно-аппаратных средств электронной площадки, завершаются.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C3676D" w:rsidP="00281FE0">
            <w:pPr>
              <w:ind w:firstLine="290"/>
              <w:jc w:val="both"/>
              <w:rPr>
                <w:sz w:val="28"/>
                <w:szCs w:val="28"/>
              </w:rPr>
            </w:pPr>
            <w:r>
              <w:rPr>
                <w:color w:val="auto"/>
                <w:sz w:val="28"/>
                <w:szCs w:val="28"/>
              </w:rPr>
              <w:t>Договор купли-продажи подписывается заявителем в течение 5 календарных дней с даты получения предложения о заключении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2A1506" w:rsidRDefault="00C3676D" w:rsidP="00281FE0">
            <w:pPr>
              <w:ind w:firstLine="290"/>
              <w:jc w:val="both"/>
              <w:rPr>
                <w:sz w:val="28"/>
                <w:szCs w:val="28"/>
                <w:lang w:val="en-US"/>
              </w:rPr>
            </w:pPr>
            <w:r>
              <w:rPr>
                <w:color w:val="auto"/>
                <w:sz w:val="28"/>
                <w:szCs w:val="28"/>
              </w:rPr>
              <w:t>Оплата имущества должна быть осуществлена покупателем в течение 30 дней со дня подписания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D2D62">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торгов</w:t>
            </w:r>
            <w:r w:rsidRPr="001D2D62">
              <w:rPr>
                <w:rFonts w:ascii="Times New Roman" w:hAnsi="Times New Roman" w:cs="Times New Roman"/>
                <w:color w:val="000000"/>
                <w:sz w:val="28"/>
                <w:szCs w:val="28"/>
                <w:lang w:val="en-US"/>
              </w:rPr>
              <w:t xml:space="preserve"> </w:t>
            </w:r>
            <w:r w:rsidRPr="00E600A4">
              <w:rPr>
                <w:rFonts w:ascii="Times New Roman" w:hAnsi="Times New Roman" w:cs="Times New Roman"/>
                <w:color w:val="000000"/>
                <w:sz w:val="28"/>
                <w:szCs w:val="28"/>
                <w:lang w:val="en-US"/>
              </w:rPr>
              <w:t xml:space="preserve">– </w:t>
            </w:r>
            <w:r w:rsidR="00C3676D">
              <w:rPr>
                <w:rFonts w:ascii="Times New Roman" w:hAnsi="Times New Roman" w:cs="Times New Roman"/>
                <w:color w:val="000000"/>
                <w:sz w:val="28"/>
                <w:szCs w:val="28"/>
                <w:lang w:val="en-US"/>
              </w:rPr>
              <w:t>Кепин Эдуард Иванович</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C3676D">
              <w:rPr>
                <w:rFonts w:ascii="Times New Roman" w:hAnsi="Times New Roman" w:cs="Times New Roman"/>
                <w:color w:val="000000"/>
                <w:sz w:val="28"/>
                <w:szCs w:val="28"/>
                <w:lang w:val="en-US"/>
              </w:rPr>
              <w:t>332901129995</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r w:rsidRPr="00E600A4">
              <w:rPr>
                <w:rFonts w:ascii="Times New Roman" w:hAnsi="Times New Roman" w:cs="Times New Roman"/>
                <w:color w:val="000000"/>
                <w:sz w:val="28"/>
                <w:szCs w:val="28"/>
                <w:lang w:val="en-US"/>
              </w:rPr>
              <w:t xml:space="preserve"> ,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C3676D">
              <w:rPr>
                <w:rFonts w:ascii="Times New Roman" w:hAnsi="Times New Roman" w:cs="Times New Roman"/>
                <w:color w:val="000000"/>
                <w:sz w:val="28"/>
                <w:szCs w:val="28"/>
                <w:lang w:val="en-US"/>
              </w:rPr>
              <w:t xml:space="preserve">600000, Владимирская область, г. </w:t>
            </w:r>
            <w:r w:rsidR="00C3676D">
              <w:rPr>
                <w:rFonts w:ascii="Times New Roman" w:hAnsi="Times New Roman" w:cs="Times New Roman"/>
                <w:color w:val="000000"/>
                <w:sz w:val="28"/>
                <w:szCs w:val="28"/>
                <w:lang w:val="en-US"/>
              </w:rPr>
              <w:lastRenderedPageBreak/>
              <w:t>Владимир, ул. Урицкого, д.21</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C3676D">
              <w:rPr>
                <w:rFonts w:ascii="Times New Roman" w:hAnsi="Times New Roman" w:cs="Times New Roman"/>
                <w:color w:val="000000"/>
                <w:sz w:val="28"/>
                <w:szCs w:val="28"/>
                <w:lang w:val="en-US"/>
              </w:rPr>
              <w:t>+89038320383</w:t>
            </w:r>
            <w:r w:rsidRPr="0069630E">
              <w:rPr>
                <w:rFonts w:ascii="Times New Roman" w:hAnsi="Times New Roman" w:cs="Times New Roman"/>
                <w:color w:val="000000"/>
                <w:sz w:val="28"/>
                <w:szCs w:val="28"/>
                <w:lang w:val="en-US"/>
              </w:rPr>
              <w:t xml:space="preserve">, e-mail: </w:t>
            </w:r>
            <w:hyperlink r:id="rId5" w:history="1">
              <w:r w:rsidR="00C3676D">
                <w:rPr>
                  <w:rFonts w:ascii="Times New Roman" w:hAnsi="Times New Roman" w:cs="Times New Roman"/>
                  <w:color w:val="000000"/>
                  <w:sz w:val="28"/>
                  <w:szCs w:val="28"/>
                  <w:lang w:val="en-US"/>
                </w:rPr>
                <w:t>arb@kepin-law.ru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lastRenderedPageBreak/>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C3676D"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14.04.2023</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9A53BB"/>
    <w:rsid w:val="00A03A31"/>
    <w:rsid w:val="00A370C5"/>
    <w:rsid w:val="00A57765"/>
    <w:rsid w:val="00A86235"/>
    <w:rsid w:val="00B16892"/>
    <w:rsid w:val="00B438AA"/>
    <w:rsid w:val="00B4576E"/>
    <w:rsid w:val="00B77F6B"/>
    <w:rsid w:val="00B86FE2"/>
    <w:rsid w:val="00BA77EE"/>
    <w:rsid w:val="00BE4C4E"/>
    <w:rsid w:val="00C0559E"/>
    <w:rsid w:val="00C3676D"/>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3</vt:lpstr>
    </vt:vector>
  </TitlesOfParts>
  <Company>Кепин и партнеры</Company>
  <LinksUpToDate>false</LinksUpToDate>
  <CharactersWithSpaces>7733</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admin</cp:lastModifiedBy>
  <cp:revision>2</cp:revision>
  <cp:lastPrinted>2010-11-10T14:05:00Z</cp:lastPrinted>
  <dcterms:created xsi:type="dcterms:W3CDTF">2023-04-17T06:36:00Z</dcterms:created>
  <dcterms:modified xsi:type="dcterms:W3CDTF">2023-04-17T06:36:00Z</dcterms:modified>
</cp:coreProperties>
</file>