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44B5" w14:textId="17B956B4" w:rsidR="00B77CA5" w:rsidRDefault="00C0687C" w:rsidP="000B6E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B77CA5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>кционерное общество «Российский аукционный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>сообщает об отмене</w:t>
      </w:r>
      <w:r w:rsidR="00C66AB9">
        <w:rPr>
          <w:rFonts w:ascii="Times New Roman" w:hAnsi="Times New Roman" w:cs="Times New Roman"/>
          <w:b/>
          <w:sz w:val="24"/>
          <w:szCs w:val="24"/>
        </w:rPr>
        <w:t xml:space="preserve"> э</w:t>
      </w:r>
      <w:r w:rsidR="00B77CA5">
        <w:rPr>
          <w:rFonts w:ascii="Times New Roman" w:hAnsi="Times New Roman" w:cs="Times New Roman"/>
          <w:b/>
          <w:sz w:val="24"/>
          <w:szCs w:val="24"/>
        </w:rPr>
        <w:t>лектронного а</w:t>
      </w:r>
      <w:r w:rsidR="00B77CA5" w:rsidRPr="00B77CA5">
        <w:rPr>
          <w:rFonts w:ascii="Times New Roman" w:hAnsi="Times New Roman" w:cs="Times New Roman"/>
          <w:b/>
          <w:sz w:val="24"/>
          <w:szCs w:val="24"/>
        </w:rPr>
        <w:t>укциона, открытого по составу участников и открытого по форме подачи предложений по цене, с применением метода по</w:t>
      </w:r>
      <w:r w:rsidR="00A22ABE">
        <w:rPr>
          <w:rFonts w:ascii="Times New Roman" w:hAnsi="Times New Roman" w:cs="Times New Roman"/>
          <w:b/>
          <w:sz w:val="24"/>
          <w:szCs w:val="24"/>
        </w:rPr>
        <w:t>выш</w:t>
      </w:r>
      <w:r w:rsidR="00B77CA5" w:rsidRPr="00B77CA5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A22ABE">
        <w:rPr>
          <w:rFonts w:ascii="Times New Roman" w:hAnsi="Times New Roman" w:cs="Times New Roman"/>
          <w:b/>
          <w:sz w:val="24"/>
          <w:szCs w:val="24"/>
        </w:rPr>
        <w:t>англий</w:t>
      </w:r>
      <w:r w:rsidR="00B77CA5" w:rsidRPr="00B77CA5">
        <w:rPr>
          <w:rFonts w:ascii="Times New Roman" w:hAnsi="Times New Roman" w:cs="Times New Roman"/>
          <w:b/>
          <w:sz w:val="24"/>
          <w:szCs w:val="24"/>
        </w:rPr>
        <w:t xml:space="preserve">ский») </w:t>
      </w:r>
      <w:r w:rsidR="004D6FEA">
        <w:rPr>
          <w:rFonts w:ascii="Times New Roman" w:hAnsi="Times New Roman" w:cs="Times New Roman"/>
          <w:b/>
          <w:sz w:val="24"/>
          <w:szCs w:val="24"/>
        </w:rPr>
        <w:t>по продаже</w:t>
      </w:r>
      <w:r w:rsidR="00B77CA5" w:rsidRPr="00B77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DAC">
        <w:rPr>
          <w:rFonts w:ascii="Times New Roman" w:hAnsi="Times New Roman" w:cs="Times New Roman"/>
          <w:b/>
          <w:sz w:val="24"/>
          <w:szCs w:val="24"/>
        </w:rPr>
        <w:t xml:space="preserve">единым лотом </w:t>
      </w:r>
      <w:r w:rsidR="00645BCE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B77CA5" w:rsidRPr="00B77CA5">
        <w:rPr>
          <w:rFonts w:ascii="Times New Roman" w:hAnsi="Times New Roman" w:cs="Times New Roman"/>
          <w:b/>
          <w:sz w:val="24"/>
          <w:szCs w:val="24"/>
        </w:rPr>
        <w:t>, являю</w:t>
      </w:r>
      <w:r w:rsidR="000B6E4D">
        <w:rPr>
          <w:rFonts w:ascii="Times New Roman" w:hAnsi="Times New Roman" w:cs="Times New Roman"/>
          <w:b/>
          <w:sz w:val="24"/>
          <w:szCs w:val="24"/>
        </w:rPr>
        <w:t>щ</w:t>
      </w:r>
      <w:r w:rsidR="00645BCE">
        <w:rPr>
          <w:rFonts w:ascii="Times New Roman" w:hAnsi="Times New Roman" w:cs="Times New Roman"/>
          <w:b/>
          <w:sz w:val="24"/>
          <w:szCs w:val="24"/>
        </w:rPr>
        <w:t>его</w:t>
      </w:r>
      <w:r w:rsidR="00B77CA5" w:rsidRPr="00B77CA5">
        <w:rPr>
          <w:rFonts w:ascii="Times New Roman" w:hAnsi="Times New Roman" w:cs="Times New Roman"/>
          <w:b/>
          <w:sz w:val="24"/>
          <w:szCs w:val="24"/>
        </w:rPr>
        <w:t>ся собственностью ПАО Сбербанк</w:t>
      </w:r>
      <w:r w:rsidR="00B00D88">
        <w:rPr>
          <w:rFonts w:ascii="Times New Roman" w:hAnsi="Times New Roman" w:cs="Times New Roman"/>
          <w:b/>
          <w:sz w:val="24"/>
          <w:szCs w:val="24"/>
        </w:rPr>
        <w:t>,</w:t>
      </w:r>
      <w:r w:rsidR="00B77CA5" w:rsidRPr="00B77CA5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532C60">
        <w:rPr>
          <w:rFonts w:ascii="Times New Roman" w:hAnsi="Times New Roman" w:cs="Times New Roman"/>
          <w:b/>
          <w:sz w:val="24"/>
          <w:szCs w:val="24"/>
        </w:rPr>
        <w:t>Л</w:t>
      </w:r>
      <w:r w:rsidR="00B77CA5" w:rsidRPr="00B77CA5">
        <w:rPr>
          <w:rFonts w:ascii="Times New Roman" w:hAnsi="Times New Roman" w:cs="Times New Roman"/>
          <w:b/>
          <w:sz w:val="24"/>
          <w:szCs w:val="24"/>
        </w:rPr>
        <w:t>оту №</w:t>
      </w:r>
      <w:r w:rsidR="001124A7">
        <w:rPr>
          <w:rFonts w:ascii="Times New Roman" w:hAnsi="Times New Roman" w:cs="Times New Roman"/>
          <w:b/>
          <w:sz w:val="24"/>
          <w:szCs w:val="24"/>
        </w:rPr>
        <w:t>1</w:t>
      </w:r>
      <w:r w:rsidR="00C66AB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F185D" w:rsidRPr="004F185D">
        <w:rPr>
          <w:rFonts w:ascii="Times New Roman" w:hAnsi="Times New Roman" w:cs="Times New Roman"/>
          <w:b/>
          <w:sz w:val="24"/>
          <w:szCs w:val="24"/>
        </w:rPr>
        <w:t>РАД-</w:t>
      </w:r>
      <w:r w:rsidR="00CB2F85" w:rsidRPr="00CB2F85">
        <w:rPr>
          <w:rFonts w:ascii="Times New Roman" w:hAnsi="Times New Roman" w:cs="Times New Roman"/>
          <w:b/>
          <w:sz w:val="24"/>
          <w:szCs w:val="24"/>
        </w:rPr>
        <w:t>328635</w:t>
      </w:r>
      <w:r w:rsidR="00C66AB9">
        <w:rPr>
          <w:rFonts w:ascii="Times New Roman" w:hAnsi="Times New Roman" w:cs="Times New Roman"/>
          <w:b/>
          <w:sz w:val="24"/>
          <w:szCs w:val="24"/>
        </w:rPr>
        <w:t>)</w:t>
      </w:r>
      <w:r w:rsidR="001100E1">
        <w:rPr>
          <w:rFonts w:ascii="Times New Roman" w:hAnsi="Times New Roman" w:cs="Times New Roman"/>
          <w:b/>
          <w:sz w:val="24"/>
          <w:szCs w:val="24"/>
        </w:rPr>
        <w:t>,</w:t>
      </w:r>
      <w:r w:rsidR="001100E1" w:rsidRPr="001100E1">
        <w:t xml:space="preserve"> </w:t>
      </w:r>
      <w:r w:rsidR="001100E1" w:rsidRPr="001100E1">
        <w:rPr>
          <w:rFonts w:ascii="Times New Roman" w:hAnsi="Times New Roman" w:cs="Times New Roman"/>
          <w:b/>
          <w:sz w:val="24"/>
          <w:szCs w:val="24"/>
        </w:rPr>
        <w:t xml:space="preserve">назначенного на </w:t>
      </w:r>
      <w:r w:rsidR="00CB2F85">
        <w:rPr>
          <w:rFonts w:ascii="Times New Roman" w:hAnsi="Times New Roman" w:cs="Times New Roman"/>
          <w:b/>
          <w:sz w:val="24"/>
          <w:szCs w:val="24"/>
        </w:rPr>
        <w:t>1</w:t>
      </w:r>
      <w:r w:rsidR="004F185D">
        <w:rPr>
          <w:rFonts w:ascii="Times New Roman" w:hAnsi="Times New Roman" w:cs="Times New Roman"/>
          <w:b/>
          <w:sz w:val="24"/>
          <w:szCs w:val="24"/>
        </w:rPr>
        <w:t>9</w:t>
      </w:r>
      <w:r w:rsidR="001100E1" w:rsidRPr="001100E1">
        <w:rPr>
          <w:rFonts w:ascii="Times New Roman" w:hAnsi="Times New Roman" w:cs="Times New Roman"/>
          <w:b/>
          <w:sz w:val="24"/>
          <w:szCs w:val="24"/>
        </w:rPr>
        <w:t>.</w:t>
      </w:r>
      <w:r w:rsidR="004F185D">
        <w:rPr>
          <w:rFonts w:ascii="Times New Roman" w:hAnsi="Times New Roman" w:cs="Times New Roman"/>
          <w:b/>
          <w:sz w:val="24"/>
          <w:szCs w:val="24"/>
        </w:rPr>
        <w:t>0</w:t>
      </w:r>
      <w:r w:rsidR="00CB2F85">
        <w:rPr>
          <w:rFonts w:ascii="Times New Roman" w:hAnsi="Times New Roman" w:cs="Times New Roman"/>
          <w:b/>
          <w:sz w:val="24"/>
          <w:szCs w:val="24"/>
        </w:rPr>
        <w:t>5</w:t>
      </w:r>
      <w:r w:rsidR="001100E1" w:rsidRPr="001100E1">
        <w:rPr>
          <w:rFonts w:ascii="Times New Roman" w:hAnsi="Times New Roman" w:cs="Times New Roman"/>
          <w:b/>
          <w:sz w:val="24"/>
          <w:szCs w:val="24"/>
        </w:rPr>
        <w:t>.202</w:t>
      </w:r>
      <w:r w:rsidR="00CB2F85">
        <w:rPr>
          <w:rFonts w:ascii="Times New Roman" w:hAnsi="Times New Roman" w:cs="Times New Roman"/>
          <w:b/>
          <w:sz w:val="24"/>
          <w:szCs w:val="24"/>
        </w:rPr>
        <w:t>3</w:t>
      </w:r>
      <w:r w:rsidR="00645BCE">
        <w:rPr>
          <w:rFonts w:ascii="Times New Roman" w:hAnsi="Times New Roman" w:cs="Times New Roman"/>
          <w:b/>
          <w:sz w:val="24"/>
          <w:szCs w:val="24"/>
        </w:rPr>
        <w:t>г</w:t>
      </w:r>
      <w:r w:rsidR="001100E1" w:rsidRPr="001100E1">
        <w:rPr>
          <w:rFonts w:ascii="Times New Roman" w:hAnsi="Times New Roman" w:cs="Times New Roman"/>
          <w:b/>
          <w:sz w:val="24"/>
          <w:szCs w:val="24"/>
        </w:rPr>
        <w:t>.</w:t>
      </w:r>
      <w:r w:rsidR="00941E5E">
        <w:rPr>
          <w:rFonts w:ascii="Times New Roman" w:hAnsi="Times New Roman" w:cs="Times New Roman"/>
          <w:b/>
          <w:sz w:val="24"/>
          <w:szCs w:val="24"/>
        </w:rPr>
        <w:t>:</w:t>
      </w:r>
    </w:p>
    <w:p w14:paraId="471D844A" w14:textId="77777777" w:rsidR="00CB2F85" w:rsidRPr="00D16270" w:rsidRDefault="00CB2F85" w:rsidP="00CB2F8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 w:rsidRPr="00D16270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>Лот №1:</w:t>
      </w:r>
    </w:p>
    <w:p w14:paraId="5268ED7D" w14:textId="77777777" w:rsidR="00CB2F85" w:rsidRPr="00D16270" w:rsidRDefault="00CB2F85" w:rsidP="00CB2F85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01534777"/>
      <w:r w:rsidRPr="00D1627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Сведения об Объектах продажи (единым лотом):</w:t>
      </w:r>
    </w:p>
    <w:p w14:paraId="1E6BAFC0" w14:textId="77777777" w:rsidR="00CB2F85" w:rsidRPr="00D16270" w:rsidRDefault="00CB2F85" w:rsidP="00CB2F85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</w:pPr>
      <w:bookmarkStart w:id="1" w:name="_Hlk95139453"/>
      <w:r w:rsidRPr="00D16270">
        <w:rPr>
          <w:rFonts w:ascii="NTTimes/Cyrillic" w:eastAsia="Times New Roman" w:hAnsi="NTTimes/Cyrillic" w:cs="Times New Roman"/>
          <w:kern w:val="1"/>
          <w:sz w:val="24"/>
          <w:szCs w:val="20"/>
          <w:lang w:eastAsia="ru-RU" w:bidi="hi-IN"/>
        </w:rPr>
        <w:t xml:space="preserve">- </w:t>
      </w:r>
      <w:r w:rsidRPr="00D16270"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  <w:t xml:space="preserve">здание, площадь: 190,2 кв. м, назначение: нежилое, количество этажей: 2, в том числе подземных 1, кадастровый номер 73:24:041808:555, расположенное по адресу: Ульяновская область, г. Ульяновск, ул. Карла Либкнехта, д. 25.1 и совместно с имуществом:   </w:t>
      </w:r>
    </w:p>
    <w:p w14:paraId="24421C56" w14:textId="77777777" w:rsidR="00CB2F85" w:rsidRPr="00D16270" w:rsidRDefault="00CB2F85" w:rsidP="00CB2F8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</w:pPr>
      <w:r w:rsidRPr="00D16270"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  <w:t>- Устройство аварийного включения резерва с отходящими линиями, инв. №604001005701;</w:t>
      </w:r>
    </w:p>
    <w:p w14:paraId="1745E2F1" w14:textId="77777777" w:rsidR="00CB2F85" w:rsidRPr="00D16270" w:rsidRDefault="00CB2F85" w:rsidP="00CB2F8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</w:pPr>
      <w:r w:rsidRPr="00D16270"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  <w:t>- Тепловычислитель ТМК-Н20 (Счетчик тепла), инв.№ 604540000225287;</w:t>
      </w:r>
    </w:p>
    <w:p w14:paraId="6F1FE6E7" w14:textId="77777777" w:rsidR="00CB2F85" w:rsidRPr="00D16270" w:rsidRDefault="00CB2F85" w:rsidP="00CB2F8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</w:pPr>
      <w:r w:rsidRPr="00D16270"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  <w:t>- Кондиционер сплит- система кассетного типа Daikin FFQ35B/rxs35j, инв. № 604001007592;</w:t>
      </w:r>
    </w:p>
    <w:p w14:paraId="35EA2454" w14:textId="77777777" w:rsidR="00CB2F85" w:rsidRPr="00D16270" w:rsidRDefault="00CB2F85" w:rsidP="00CB2F8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</w:pPr>
      <w:r w:rsidRPr="00D16270"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  <w:t>- Сплит-система касcетного типа RoyalClima CO-E 48</w:t>
      </w:r>
      <w:proofErr w:type="gramStart"/>
      <w:r w:rsidRPr="00D16270"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  <w:t>HN,  инв.</w:t>
      </w:r>
      <w:proofErr w:type="gramEnd"/>
      <w:r w:rsidRPr="00D16270"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  <w:t xml:space="preserve"> № 604540000387676;</w:t>
      </w:r>
    </w:p>
    <w:p w14:paraId="72808075" w14:textId="77777777" w:rsidR="00CB2F85" w:rsidRPr="00D16270" w:rsidRDefault="00CB2F85" w:rsidP="00CB2F8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</w:pPr>
      <w:r w:rsidRPr="00D16270"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  <w:t>- Стенд для демонстрации монет и слитков из драг. мет., инв. № 610091112665;</w:t>
      </w:r>
    </w:p>
    <w:p w14:paraId="46CCEF75" w14:textId="77777777" w:rsidR="00CB2F85" w:rsidRPr="00D16270" w:rsidRDefault="00CB2F85" w:rsidP="00CB2F8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</w:pPr>
      <w:r w:rsidRPr="00D16270"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  <w:t>- Система СТДУ Современные Технологии, ул. К.Либкхнехта, 25, инв. № 604540000181640;</w:t>
      </w:r>
    </w:p>
    <w:p w14:paraId="3F0B2529" w14:textId="77777777" w:rsidR="00CB2F85" w:rsidRPr="00D16270" w:rsidRDefault="00CB2F85" w:rsidP="00CB2F8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</w:pPr>
      <w:r w:rsidRPr="00D16270"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  <w:t>- Вентилятор VRK 56/40-4D, инв. № 604009171834 (далее - Объект 1);</w:t>
      </w:r>
    </w:p>
    <w:p w14:paraId="299D5E94" w14:textId="77777777" w:rsidR="00CB2F85" w:rsidRPr="00D16270" w:rsidRDefault="00CB2F85" w:rsidP="00CB2F85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bookmarkStart w:id="2" w:name="_Hlk50127489"/>
      <w:r w:rsidRPr="00D16270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- </w:t>
      </w:r>
      <w:bookmarkEnd w:id="2"/>
      <w:r w:rsidRPr="00D16270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земельный участок, площадь: 398,1 кв. м, категория земель: земли населенных пунктов, виды разрешенного использования: под зданием учреждения банка, кадастровый номер 73:24:041808:12, адрес: местоположение Ульяновская область, г. Ульяновск, ул. Карла Либкнехта, д. 25.1 (далее – Объект 2);</w:t>
      </w:r>
    </w:p>
    <w:p w14:paraId="15420E96" w14:textId="77777777" w:rsidR="00CB2F85" w:rsidRPr="00D16270" w:rsidRDefault="00CB2F85" w:rsidP="00CB2F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D16270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- 30/109 доли в праве общей долевой собственности на административное здание общей площадью 106,6  кв. м., назначение: нежилое, количество этажей: 1, в том числе подземных 0, кадастровый номер 73:04:043404:70, расположенного по адресу: Ульяновская область, Инзенский район, с. Черемушки, ул. Шоссейная, д. 46/1 и совместно с имуществом: устройство молниезащиты 4261/031, инв. № 6040000758 (далее – Объект 3)</w:t>
      </w:r>
      <w:bookmarkEnd w:id="1"/>
      <w:r w:rsidRPr="00D16270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;</w:t>
      </w:r>
    </w:p>
    <w:p w14:paraId="22365A86" w14:textId="77777777" w:rsidR="00CB2F85" w:rsidRPr="00D16270" w:rsidRDefault="00CB2F85" w:rsidP="00CB2F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D16270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- 38/131 доли в праве общей долевой собственности на земельный участок площадью 131  кв. м, категория земель: земли населенных пунктов, виды разрешенного использования: для производственных нужд, кадастровый номер 73:04:043404:1, по адресу: Ульяновская область, Инзенский район, с. Черемушки, ул. Шоссейная, д. 46/1 (далее – Объект 4)</w:t>
      </w:r>
    </w:p>
    <w:bookmarkEnd w:id="0"/>
    <w:p w14:paraId="1A3B8BD7" w14:textId="77777777" w:rsidR="00CB2F85" w:rsidRPr="00D16270" w:rsidRDefault="00CB2F85" w:rsidP="00CB2F8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</w:p>
    <w:p w14:paraId="797083AE" w14:textId="77777777" w:rsidR="00CB2F85" w:rsidRPr="00D16270" w:rsidRDefault="00CB2F85" w:rsidP="00CB2F8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D16270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Начальная цена Лота № 1 – 9 855 000 руб., в том числе НДС.</w:t>
      </w:r>
    </w:p>
    <w:p w14:paraId="6C789C79" w14:textId="77777777" w:rsidR="00CB2F85" w:rsidRPr="00D16270" w:rsidRDefault="00CB2F85" w:rsidP="00CB2F8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D16270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(Стоимость Объекта 1 – 4 225 000 руб. (в том числе НДС 20%),</w:t>
      </w:r>
    </w:p>
    <w:p w14:paraId="6A17CE4F" w14:textId="77777777" w:rsidR="00CB2F85" w:rsidRPr="00D16270" w:rsidRDefault="00CB2F85" w:rsidP="00CB2F8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D16270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2 – 5 446 000 руб. (НДС не облагается),</w:t>
      </w:r>
    </w:p>
    <w:p w14:paraId="2E528C62" w14:textId="77777777" w:rsidR="00CB2F85" w:rsidRPr="00D16270" w:rsidRDefault="00CB2F85" w:rsidP="00CB2F8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D16270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3 – 178 000 руб. (в том числе НДС 20%)</w:t>
      </w:r>
    </w:p>
    <w:p w14:paraId="2FE063B8" w14:textId="77777777" w:rsidR="00CB2F85" w:rsidRPr="00D16270" w:rsidRDefault="00CB2F85" w:rsidP="00CB2F8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D16270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4 – 6 000 руб. (НДС не облагается)</w:t>
      </w:r>
    </w:p>
    <w:p w14:paraId="4E5E54B2" w14:textId="77777777" w:rsidR="00CB2F85" w:rsidRPr="00D16270" w:rsidRDefault="00CB2F85" w:rsidP="00CB2F8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D16270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Сумма задатка – 985 500 руб.</w:t>
      </w:r>
    </w:p>
    <w:p w14:paraId="13E41C1D" w14:textId="77777777" w:rsidR="00CB2F85" w:rsidRPr="00D16270" w:rsidRDefault="00CB2F85" w:rsidP="00CB2F8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D16270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Шаг аукциона – 492 750 руб.</w:t>
      </w:r>
    </w:p>
    <w:p w14:paraId="31174A25" w14:textId="77777777" w:rsidR="00CB2F85" w:rsidRPr="00D16270" w:rsidRDefault="00CB2F85" w:rsidP="00CB2F8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14:paraId="65843D76" w14:textId="77777777" w:rsidR="00CB2F85" w:rsidRPr="00D16270" w:rsidRDefault="00CB2F85" w:rsidP="00CB2F85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D16270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Имущество находится на торгах для передачи помещений в аренду.</w:t>
      </w:r>
    </w:p>
    <w:p w14:paraId="1D36D7C6" w14:textId="77777777" w:rsidR="00CB2F85" w:rsidRPr="00D16270" w:rsidRDefault="00CB2F85" w:rsidP="00CB2F8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</w:p>
    <w:p w14:paraId="5C007CBA" w14:textId="77777777" w:rsidR="00CB2F85" w:rsidRPr="00D16270" w:rsidRDefault="00CB2F85" w:rsidP="00CB2F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D16270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</w:t>
      </w:r>
      <w:r w:rsidRPr="00D16270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D16270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кроме следующих ограничений (обременений): </w:t>
      </w:r>
    </w:p>
    <w:p w14:paraId="19BDD572" w14:textId="77777777" w:rsidR="00CB2F85" w:rsidRPr="00D16270" w:rsidRDefault="00CB2F85" w:rsidP="00CB2F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D16270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Объект 2: вид ограничения (обременения): прочие ограничения прав и обременения объекта недвижимости; срок действия: c 28.08.2003; реквизиты документа-основания: технический паспорт № б/н. вид ограничения (обременения): прочие ограничения прав и обременения объекта недвижимости; срок действия не установлен; реквизиты документа-основания: постановление мэра г. Ульяновска от 03.03.1999 № 427 выдан: мэрия г. Ульяновска.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01.06.2020; реквизиты документа-основания: постановление Правительства Российской Федерации от 09.06.1995 № 578 выдан: Правительство Российской Федерации;</w:t>
      </w:r>
    </w:p>
    <w:p w14:paraId="22B24325" w14:textId="77777777" w:rsidR="00CB2F85" w:rsidRPr="00D16270" w:rsidRDefault="00CB2F85" w:rsidP="00CB2F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D16270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Объект 4 - вид ограничения (обременения): прочие ограничения прав и обременения объекта недвижимости; Срок действия: не установлен; Содержание ограничения (обременения): Часть земельного участка занята объектами недвижимого имущества.</w:t>
      </w:r>
    </w:p>
    <w:p w14:paraId="6C5E383B" w14:textId="77777777" w:rsidR="00B77CA5" w:rsidRPr="009D3A7E" w:rsidRDefault="00B77CA5" w:rsidP="00CB2F8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77CA5" w:rsidRPr="009D3A7E" w:rsidSect="008B1EC0">
      <w:pgSz w:w="11906" w:h="16838"/>
      <w:pgMar w:top="284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58A0"/>
    <w:multiLevelType w:val="hybridMultilevel"/>
    <w:tmpl w:val="728E5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9F213E"/>
    <w:multiLevelType w:val="hybridMultilevel"/>
    <w:tmpl w:val="19285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526988">
    <w:abstractNumId w:val="2"/>
  </w:num>
  <w:num w:numId="2" w16cid:durableId="887373880">
    <w:abstractNumId w:val="0"/>
  </w:num>
  <w:num w:numId="3" w16cid:durableId="1776750135">
    <w:abstractNumId w:val="3"/>
  </w:num>
  <w:num w:numId="4" w16cid:durableId="1885868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35DC8"/>
    <w:rsid w:val="0007491D"/>
    <w:rsid w:val="00082154"/>
    <w:rsid w:val="00091A79"/>
    <w:rsid w:val="0009246A"/>
    <w:rsid w:val="000A06D8"/>
    <w:rsid w:val="000A19C9"/>
    <w:rsid w:val="000A599F"/>
    <w:rsid w:val="000B0865"/>
    <w:rsid w:val="000B6E4D"/>
    <w:rsid w:val="000C2152"/>
    <w:rsid w:val="000C6B3A"/>
    <w:rsid w:val="000C7131"/>
    <w:rsid w:val="000D0F0B"/>
    <w:rsid w:val="001100E1"/>
    <w:rsid w:val="001124A7"/>
    <w:rsid w:val="00197E2E"/>
    <w:rsid w:val="001A39ED"/>
    <w:rsid w:val="001A6556"/>
    <w:rsid w:val="001A73DC"/>
    <w:rsid w:val="001B467C"/>
    <w:rsid w:val="00204645"/>
    <w:rsid w:val="0021255A"/>
    <w:rsid w:val="00242987"/>
    <w:rsid w:val="0027057F"/>
    <w:rsid w:val="002A7BF9"/>
    <w:rsid w:val="002D403B"/>
    <w:rsid w:val="002E5738"/>
    <w:rsid w:val="002F1F88"/>
    <w:rsid w:val="002F2B69"/>
    <w:rsid w:val="00355DBB"/>
    <w:rsid w:val="003B7368"/>
    <w:rsid w:val="003D72F5"/>
    <w:rsid w:val="003F3EEB"/>
    <w:rsid w:val="00435FA7"/>
    <w:rsid w:val="00462090"/>
    <w:rsid w:val="004D6FEA"/>
    <w:rsid w:val="004F185D"/>
    <w:rsid w:val="005048FC"/>
    <w:rsid w:val="00532C60"/>
    <w:rsid w:val="0054116F"/>
    <w:rsid w:val="0054176D"/>
    <w:rsid w:val="005417F1"/>
    <w:rsid w:val="005E60F4"/>
    <w:rsid w:val="005E64F1"/>
    <w:rsid w:val="00631D34"/>
    <w:rsid w:val="00645BCE"/>
    <w:rsid w:val="00673B4E"/>
    <w:rsid w:val="00673E44"/>
    <w:rsid w:val="00694C9E"/>
    <w:rsid w:val="006B3DAC"/>
    <w:rsid w:val="006E14EF"/>
    <w:rsid w:val="0071653C"/>
    <w:rsid w:val="00744417"/>
    <w:rsid w:val="00753DD3"/>
    <w:rsid w:val="00775530"/>
    <w:rsid w:val="007A12F8"/>
    <w:rsid w:val="007A512C"/>
    <w:rsid w:val="007B0067"/>
    <w:rsid w:val="00803A51"/>
    <w:rsid w:val="00811318"/>
    <w:rsid w:val="00842201"/>
    <w:rsid w:val="008632AE"/>
    <w:rsid w:val="00864B42"/>
    <w:rsid w:val="00891F3A"/>
    <w:rsid w:val="008B1EC0"/>
    <w:rsid w:val="008C007E"/>
    <w:rsid w:val="008E1455"/>
    <w:rsid w:val="008F547E"/>
    <w:rsid w:val="0092088A"/>
    <w:rsid w:val="00937890"/>
    <w:rsid w:val="00941E5E"/>
    <w:rsid w:val="00944406"/>
    <w:rsid w:val="009444B2"/>
    <w:rsid w:val="00946720"/>
    <w:rsid w:val="00962519"/>
    <w:rsid w:val="009668A8"/>
    <w:rsid w:val="00977067"/>
    <w:rsid w:val="009A6008"/>
    <w:rsid w:val="009C0BE3"/>
    <w:rsid w:val="009D3A7E"/>
    <w:rsid w:val="009E1C59"/>
    <w:rsid w:val="00A14001"/>
    <w:rsid w:val="00A16301"/>
    <w:rsid w:val="00A22ABE"/>
    <w:rsid w:val="00A333A7"/>
    <w:rsid w:val="00A5020E"/>
    <w:rsid w:val="00A50DE6"/>
    <w:rsid w:val="00A719E1"/>
    <w:rsid w:val="00A9307A"/>
    <w:rsid w:val="00AB466A"/>
    <w:rsid w:val="00AD246F"/>
    <w:rsid w:val="00AD7A82"/>
    <w:rsid w:val="00B00D88"/>
    <w:rsid w:val="00B035DD"/>
    <w:rsid w:val="00B110E2"/>
    <w:rsid w:val="00B129A8"/>
    <w:rsid w:val="00B55588"/>
    <w:rsid w:val="00B77CA5"/>
    <w:rsid w:val="00B82B25"/>
    <w:rsid w:val="00BC277D"/>
    <w:rsid w:val="00C0687C"/>
    <w:rsid w:val="00C1010E"/>
    <w:rsid w:val="00C206A8"/>
    <w:rsid w:val="00C261E2"/>
    <w:rsid w:val="00C521CF"/>
    <w:rsid w:val="00C66AB9"/>
    <w:rsid w:val="00CB2F85"/>
    <w:rsid w:val="00CC710F"/>
    <w:rsid w:val="00CD47F2"/>
    <w:rsid w:val="00CE3746"/>
    <w:rsid w:val="00D103D5"/>
    <w:rsid w:val="00D10963"/>
    <w:rsid w:val="00D3555D"/>
    <w:rsid w:val="00D37C78"/>
    <w:rsid w:val="00D50FA3"/>
    <w:rsid w:val="00DC1324"/>
    <w:rsid w:val="00DD7739"/>
    <w:rsid w:val="00DE0183"/>
    <w:rsid w:val="00E066AC"/>
    <w:rsid w:val="00E078B1"/>
    <w:rsid w:val="00E1613E"/>
    <w:rsid w:val="00E34D20"/>
    <w:rsid w:val="00E4204E"/>
    <w:rsid w:val="00E44AC8"/>
    <w:rsid w:val="00E60139"/>
    <w:rsid w:val="00E80117"/>
    <w:rsid w:val="00E92A33"/>
    <w:rsid w:val="00EC0B83"/>
    <w:rsid w:val="00ED24F6"/>
    <w:rsid w:val="00F21DF1"/>
    <w:rsid w:val="00F22A82"/>
    <w:rsid w:val="00F579B4"/>
    <w:rsid w:val="00F64716"/>
    <w:rsid w:val="00FB3209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11B9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customStyle="1" w:styleId="a7">
    <w:name w:val="Знак Знак"/>
    <w:basedOn w:val="a"/>
    <w:rsid w:val="00B77CA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8">
    <w:name w:val="Знак Знак"/>
    <w:basedOn w:val="a"/>
    <w:rsid w:val="00AD7A8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Знак Знак"/>
    <w:basedOn w:val="a"/>
    <w:rsid w:val="00C66AB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1124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A9307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Знак Знак"/>
    <w:basedOn w:val="a"/>
    <w:rsid w:val="00937890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d">
    <w:name w:val="Знак Знак"/>
    <w:basedOn w:val="a"/>
    <w:rsid w:val="00A1400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e">
    <w:name w:val="Знак Знак"/>
    <w:basedOn w:val="a"/>
    <w:rsid w:val="009C0BE3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Знак Знак"/>
    <w:basedOn w:val="a"/>
    <w:rsid w:val="00435F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4</cp:revision>
  <cp:lastPrinted>2016-05-10T14:07:00Z</cp:lastPrinted>
  <dcterms:created xsi:type="dcterms:W3CDTF">2023-04-17T11:07:00Z</dcterms:created>
  <dcterms:modified xsi:type="dcterms:W3CDTF">2023-04-17T11:09:00Z</dcterms:modified>
</cp:coreProperties>
</file>