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64AEF74" w:rsidR="006802F2" w:rsidRDefault="0029739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739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9739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97396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Публичным акционерным обществом Коммерческим банком «</w:t>
      </w:r>
      <w:proofErr w:type="spellStart"/>
      <w:r w:rsidRPr="00297396">
        <w:rPr>
          <w:rFonts w:ascii="Times New Roman" w:hAnsi="Times New Roman" w:cs="Times New Roman"/>
          <w:sz w:val="24"/>
          <w:szCs w:val="24"/>
        </w:rPr>
        <w:t>ЕвроситиБанк</w:t>
      </w:r>
      <w:proofErr w:type="spellEnd"/>
      <w:r w:rsidRPr="00297396">
        <w:rPr>
          <w:rFonts w:ascii="Times New Roman" w:hAnsi="Times New Roman" w:cs="Times New Roman"/>
          <w:sz w:val="24"/>
          <w:szCs w:val="24"/>
        </w:rPr>
        <w:t>» (ПАО КБ  «</w:t>
      </w:r>
      <w:proofErr w:type="spellStart"/>
      <w:r w:rsidRPr="00297396">
        <w:rPr>
          <w:rFonts w:ascii="Times New Roman" w:hAnsi="Times New Roman" w:cs="Times New Roman"/>
          <w:sz w:val="24"/>
          <w:szCs w:val="24"/>
        </w:rPr>
        <w:t>ЕвроситиБанк</w:t>
      </w:r>
      <w:proofErr w:type="spellEnd"/>
      <w:r w:rsidRPr="00297396">
        <w:rPr>
          <w:rFonts w:ascii="Times New Roman" w:hAnsi="Times New Roman" w:cs="Times New Roman"/>
          <w:sz w:val="24"/>
          <w:szCs w:val="24"/>
        </w:rPr>
        <w:t>») (ОГРН 1022600000059, ИНН 2632052342, адрес регистрации: 141002, Московская область, г. Мытищи, ул. Комарова, д. 5), конкурсным управляющим (ликвидатором) которого на основании решения Арбитражного суда Московской области от 27 сентября 2016 г. по делу №А41-48570/16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297396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№02030174287 в </w:t>
      </w:r>
      <w:r w:rsidRPr="00297396">
        <w:rPr>
          <w:rFonts w:ascii="Times New Roman" w:hAnsi="Times New Roman" w:cs="Times New Roman"/>
          <w:sz w:val="24"/>
          <w:szCs w:val="24"/>
        </w:rPr>
        <w:t>газете АО «Коммерсантъ» от 24.12.2022 г. №240(7441</w:t>
      </w:r>
      <w:r w:rsidR="00AD7422" w:rsidRPr="00AD742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4 - </w:t>
      </w:r>
      <w:r w:rsidRPr="00297396">
        <w:rPr>
          <w:rFonts w:ascii="Times New Roman" w:hAnsi="Times New Roman" w:cs="Times New Roman"/>
          <w:sz w:val="24"/>
          <w:szCs w:val="24"/>
        </w:rPr>
        <w:t>Карпухина Ольга Борисовна, КД № 1300266 от 24.09.2013, заочное решение Мытищинского городского суда Московской области от 19.04.2021 по делу 2-2423/2021 (4 521 656,81 руб.)</w:t>
      </w:r>
      <w:r w:rsidRPr="00297396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97396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15</cp:revision>
  <cp:lastPrinted>2016-10-26T09:11:00Z</cp:lastPrinted>
  <dcterms:created xsi:type="dcterms:W3CDTF">2018-08-16T09:05:00Z</dcterms:created>
  <dcterms:modified xsi:type="dcterms:W3CDTF">2023-04-18T11:31:00Z</dcterms:modified>
</cp:coreProperties>
</file>