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C2" w:rsidRDefault="006F1CC2" w:rsidP="006F1C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6F1CC2" w:rsidRDefault="006F1CC2" w:rsidP="006F1C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6F1CC2" w:rsidRDefault="006F1CC2" w:rsidP="006F1C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F1CC2" w:rsidRDefault="006F1CC2" w:rsidP="006F1CC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8B4706">
        <w:rPr>
          <w:rFonts w:ascii="Times New Roman" w:hAnsi="Times New Roman" w:cs="Times New Roman"/>
          <w:sz w:val="24"/>
          <w:szCs w:val="24"/>
        </w:rPr>
        <w:t>Псков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="008B470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«__» __________ 202</w:t>
      </w:r>
      <w:r w:rsidR="008B470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F1CC2" w:rsidRDefault="006F1CC2" w:rsidP="006F1C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1CC2" w:rsidRDefault="006F1CC2" w:rsidP="006F1C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5226">
        <w:rPr>
          <w:rFonts w:ascii="Times New Roman" w:hAnsi="Times New Roman" w:cs="Times New Roman"/>
          <w:spacing w:val="-1"/>
          <w:sz w:val="24"/>
          <w:szCs w:val="24"/>
        </w:rPr>
        <w:t>Общество с ограниченной ответственностью</w:t>
      </w:r>
      <w:r w:rsidRPr="00985226">
        <w:rPr>
          <w:rFonts w:ascii="Times New Roman" w:hAnsi="Times New Roman" w:cs="Times New Roman"/>
          <w:sz w:val="24"/>
          <w:szCs w:val="24"/>
        </w:rPr>
        <w:t xml:space="preserve"> </w:t>
      </w:r>
      <w:r w:rsidR="008B4706" w:rsidRPr="008B4706">
        <w:rPr>
          <w:rFonts w:ascii="Times New Roman" w:hAnsi="Times New Roman"/>
          <w:bCs/>
          <w:sz w:val="24"/>
          <w:szCs w:val="22"/>
        </w:rPr>
        <w:t>«Псков-</w:t>
      </w:r>
      <w:proofErr w:type="spellStart"/>
      <w:r w:rsidR="008B4706" w:rsidRPr="008B4706">
        <w:rPr>
          <w:rFonts w:ascii="Times New Roman" w:hAnsi="Times New Roman"/>
          <w:bCs/>
          <w:sz w:val="24"/>
          <w:szCs w:val="22"/>
        </w:rPr>
        <w:t>Молл</w:t>
      </w:r>
      <w:proofErr w:type="spellEnd"/>
      <w:r w:rsidR="008B4706" w:rsidRPr="008B4706">
        <w:rPr>
          <w:rFonts w:ascii="Times New Roman" w:hAnsi="Times New Roman"/>
          <w:bCs/>
          <w:sz w:val="24"/>
          <w:szCs w:val="22"/>
        </w:rPr>
        <w:t>»</w:t>
      </w:r>
      <w:r w:rsidR="008B4706" w:rsidRPr="008B4706">
        <w:rPr>
          <w:rFonts w:ascii="Times New Roman" w:hAnsi="Times New Roman" w:cs="Times New Roman"/>
          <w:sz w:val="24"/>
          <w:szCs w:val="24"/>
        </w:rPr>
        <w:t xml:space="preserve"> </w:t>
      </w:r>
      <w:r w:rsidR="008B4706" w:rsidRPr="007E3F7E">
        <w:rPr>
          <w:rFonts w:ascii="Times New Roman" w:hAnsi="Times New Roman" w:cs="Times New Roman"/>
          <w:sz w:val="24"/>
          <w:szCs w:val="24"/>
        </w:rPr>
        <w:t>(</w:t>
      </w:r>
      <w:r w:rsidR="008B4706" w:rsidRPr="00F53651">
        <w:rPr>
          <w:rFonts w:ascii="Times New Roman" w:eastAsiaTheme="minorHAnsi" w:hAnsi="Times New Roman" w:cs="Times New Roman"/>
          <w:sz w:val="24"/>
          <w:szCs w:val="24"/>
          <w:lang w:eastAsia="en-US"/>
        </w:rPr>
        <w:t>180000, г. Псков, наб. реки Великой, д. 6, офис 107, ком. 3</w:t>
      </w:r>
      <w:r w:rsidR="008B4706" w:rsidRPr="00F53651">
        <w:rPr>
          <w:rFonts w:ascii="Times New Roman" w:hAnsi="Times New Roman" w:cs="Times New Roman"/>
          <w:spacing w:val="-4"/>
          <w:sz w:val="24"/>
          <w:szCs w:val="24"/>
        </w:rPr>
        <w:t>;</w:t>
      </w:r>
      <w:r w:rsidR="008B4706" w:rsidRPr="00F53651">
        <w:rPr>
          <w:rFonts w:ascii="Times New Roman" w:hAnsi="Times New Roman" w:cs="Times New Roman"/>
          <w:sz w:val="24"/>
          <w:szCs w:val="24"/>
        </w:rPr>
        <w:t xml:space="preserve"> </w:t>
      </w:r>
      <w:r w:rsidR="008B4706" w:rsidRPr="007E3F7E">
        <w:rPr>
          <w:rFonts w:ascii="Times New Roman" w:hAnsi="Times New Roman" w:cs="Times New Roman"/>
          <w:sz w:val="24"/>
          <w:szCs w:val="24"/>
        </w:rPr>
        <w:t xml:space="preserve">ИНН </w:t>
      </w:r>
      <w:r w:rsidR="008B4706" w:rsidRPr="00720A29">
        <w:rPr>
          <w:rFonts w:ascii="Times New Roman" w:eastAsiaTheme="minorHAnsi" w:hAnsi="Times New Roman"/>
          <w:sz w:val="24"/>
          <w:szCs w:val="24"/>
          <w:lang w:eastAsia="en-US"/>
        </w:rPr>
        <w:t>6027114292</w:t>
      </w:r>
      <w:r w:rsidR="008B4706" w:rsidRPr="007E3F7E">
        <w:rPr>
          <w:rFonts w:ascii="Times New Roman" w:hAnsi="Times New Roman" w:cs="Times New Roman"/>
          <w:spacing w:val="-4"/>
          <w:sz w:val="24"/>
          <w:szCs w:val="24"/>
        </w:rPr>
        <w:t xml:space="preserve">; </w:t>
      </w:r>
      <w:r w:rsidR="008B4706" w:rsidRPr="007E3F7E">
        <w:rPr>
          <w:rFonts w:ascii="Times New Roman" w:hAnsi="Times New Roman" w:cs="Times New Roman"/>
          <w:sz w:val="24"/>
          <w:szCs w:val="24"/>
        </w:rPr>
        <w:t xml:space="preserve">ОГРН </w:t>
      </w:r>
      <w:r w:rsidR="008B4706" w:rsidRPr="00720A29">
        <w:rPr>
          <w:rFonts w:ascii="Times New Roman" w:eastAsiaTheme="minorHAnsi" w:hAnsi="Times New Roman"/>
          <w:sz w:val="24"/>
          <w:szCs w:val="24"/>
          <w:lang w:eastAsia="en-US"/>
        </w:rPr>
        <w:t>1086027004865</w:t>
      </w:r>
      <w:r w:rsidRPr="00985226">
        <w:rPr>
          <w:rFonts w:ascii="Times New Roman" w:hAnsi="Times New Roman" w:cs="Times New Roman"/>
          <w:sz w:val="24"/>
          <w:szCs w:val="24"/>
        </w:rPr>
        <w:t xml:space="preserve">, в лице конкурсного управляющего Вдовина </w:t>
      </w:r>
      <w:r w:rsidR="008B4706">
        <w:rPr>
          <w:rFonts w:ascii="Times New Roman" w:hAnsi="Times New Roman" w:cs="Times New Roman"/>
          <w:sz w:val="24"/>
          <w:szCs w:val="24"/>
        </w:rPr>
        <w:t>Ивана Олеговича</w:t>
      </w:r>
      <w:r w:rsidRPr="00985226">
        <w:rPr>
          <w:rFonts w:ascii="Times New Roman" w:hAnsi="Times New Roman" w:cs="Times New Roman"/>
          <w:sz w:val="24"/>
          <w:szCs w:val="24"/>
        </w:rPr>
        <w:t xml:space="preserve">, действующего на основании Решения Арбитражного суда </w:t>
      </w:r>
      <w:r w:rsidR="008B4706">
        <w:rPr>
          <w:rFonts w:ascii="Times New Roman" w:hAnsi="Times New Roman" w:cs="Times New Roman"/>
          <w:sz w:val="24"/>
          <w:szCs w:val="24"/>
        </w:rPr>
        <w:t>Псковской</w:t>
      </w:r>
      <w:r w:rsidRPr="007E3F7E">
        <w:rPr>
          <w:rFonts w:ascii="Times New Roman" w:hAnsi="Times New Roman" w:cs="Times New Roman"/>
          <w:sz w:val="24"/>
          <w:szCs w:val="24"/>
        </w:rPr>
        <w:t xml:space="preserve"> обл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E3F7E">
        <w:rPr>
          <w:rFonts w:ascii="Times New Roman" w:hAnsi="Times New Roman" w:cs="Times New Roman"/>
          <w:sz w:val="24"/>
          <w:szCs w:val="24"/>
        </w:rPr>
        <w:t xml:space="preserve">от </w:t>
      </w:r>
      <w:r w:rsidR="008B4706" w:rsidRPr="007E3F7E">
        <w:rPr>
          <w:rFonts w:ascii="Times New Roman" w:hAnsi="Times New Roman" w:cs="Times New Roman"/>
          <w:color w:val="000000"/>
          <w:sz w:val="24"/>
          <w:szCs w:val="24"/>
          <w:lang w:bidi="ru-RU"/>
        </w:rPr>
        <w:t>0</w:t>
      </w:r>
      <w:r w:rsidR="008B4706">
        <w:rPr>
          <w:rFonts w:ascii="Times New Roman" w:hAnsi="Times New Roman" w:cs="Times New Roman"/>
          <w:color w:val="000000"/>
          <w:sz w:val="24"/>
          <w:szCs w:val="24"/>
          <w:lang w:bidi="ru-RU"/>
        </w:rPr>
        <w:t>1</w:t>
      </w:r>
      <w:r w:rsidR="008B4706" w:rsidRPr="007E3F7E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="008B4706">
        <w:rPr>
          <w:rFonts w:ascii="Times New Roman" w:hAnsi="Times New Roman" w:cs="Times New Roman"/>
          <w:color w:val="000000"/>
          <w:sz w:val="24"/>
          <w:szCs w:val="24"/>
          <w:lang w:bidi="ru-RU"/>
        </w:rPr>
        <w:t>03</w:t>
      </w:r>
      <w:r w:rsidR="008B4706" w:rsidRPr="007E3F7E">
        <w:rPr>
          <w:rFonts w:ascii="Times New Roman" w:hAnsi="Times New Roman" w:cs="Times New Roman"/>
          <w:color w:val="000000"/>
          <w:sz w:val="24"/>
          <w:szCs w:val="24"/>
          <w:lang w:bidi="ru-RU"/>
        </w:rPr>
        <w:t>.202</w:t>
      </w:r>
      <w:r w:rsidR="008B4706">
        <w:rPr>
          <w:rFonts w:ascii="Times New Roman" w:hAnsi="Times New Roman" w:cs="Times New Roman"/>
          <w:color w:val="000000"/>
          <w:sz w:val="24"/>
          <w:szCs w:val="24"/>
          <w:lang w:bidi="ru-RU"/>
        </w:rPr>
        <w:t>3</w:t>
      </w:r>
      <w:r w:rsidR="008B4706" w:rsidRPr="007E3F7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</w:t>
      </w:r>
      <w:r w:rsidR="008B4706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="008B4706" w:rsidRPr="007E3F7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(резолютивная часть </w:t>
      </w:r>
      <w:r w:rsidR="008B4706">
        <w:rPr>
          <w:rFonts w:ascii="Times New Roman" w:hAnsi="Times New Roman" w:cs="Times New Roman"/>
          <w:color w:val="000000"/>
          <w:sz w:val="24"/>
          <w:szCs w:val="24"/>
          <w:lang w:bidi="ru-RU"/>
        </w:rPr>
        <w:t>20</w:t>
      </w:r>
      <w:r w:rsidR="008B4706" w:rsidRPr="007E3F7E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="008B4706">
        <w:rPr>
          <w:rFonts w:ascii="Times New Roman" w:hAnsi="Times New Roman" w:cs="Times New Roman"/>
          <w:color w:val="000000"/>
          <w:sz w:val="24"/>
          <w:szCs w:val="24"/>
          <w:lang w:bidi="ru-RU"/>
        </w:rPr>
        <w:t>02</w:t>
      </w:r>
      <w:r w:rsidR="008B4706" w:rsidRPr="007E3F7E">
        <w:rPr>
          <w:rFonts w:ascii="Times New Roman" w:hAnsi="Times New Roman" w:cs="Times New Roman"/>
          <w:color w:val="000000"/>
          <w:sz w:val="24"/>
          <w:szCs w:val="24"/>
          <w:lang w:bidi="ru-RU"/>
        </w:rPr>
        <w:t>.202</w:t>
      </w:r>
      <w:r w:rsidR="008B4706">
        <w:rPr>
          <w:rFonts w:ascii="Times New Roman" w:hAnsi="Times New Roman" w:cs="Times New Roman"/>
          <w:color w:val="000000"/>
          <w:sz w:val="24"/>
          <w:szCs w:val="24"/>
          <w:lang w:bidi="ru-RU"/>
        </w:rPr>
        <w:t>3 г.)</w:t>
      </w:r>
      <w:r w:rsidRPr="007E3F7E">
        <w:rPr>
          <w:rFonts w:ascii="Times New Roman" w:hAnsi="Times New Roman" w:cs="Times New Roman"/>
          <w:sz w:val="24"/>
          <w:szCs w:val="24"/>
        </w:rPr>
        <w:t xml:space="preserve"> </w:t>
      </w:r>
      <w:r w:rsidRPr="00985226">
        <w:rPr>
          <w:rFonts w:ascii="Times New Roman" w:hAnsi="Times New Roman" w:cs="Times New Roman"/>
          <w:sz w:val="24"/>
          <w:szCs w:val="24"/>
        </w:rPr>
        <w:t xml:space="preserve">в рамках дела о </w:t>
      </w:r>
      <w:r w:rsidRPr="00985226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985226">
        <w:rPr>
          <w:rFonts w:ascii="Times New Roman" w:hAnsi="Times New Roman" w:cs="Times New Roman"/>
          <w:sz w:val="24"/>
          <w:szCs w:val="24"/>
        </w:rPr>
        <w:t xml:space="preserve">№ </w:t>
      </w:r>
      <w:r w:rsidR="008B4706">
        <w:rPr>
          <w:rFonts w:ascii="Times New Roman" w:eastAsiaTheme="minorHAnsi" w:hAnsi="Times New Roman" w:cs="Times New Roman"/>
          <w:sz w:val="24"/>
          <w:szCs w:val="24"/>
          <w:lang w:eastAsia="en-US"/>
        </w:rPr>
        <w:t>А52-6419/2021</w:t>
      </w:r>
      <w:r w:rsidRPr="00985226">
        <w:rPr>
          <w:rFonts w:ascii="Times New Roman" w:hAnsi="Times New Roman" w:cs="Times New Roman"/>
          <w:sz w:val="24"/>
          <w:szCs w:val="24"/>
        </w:rPr>
        <w:t xml:space="preserve">, именуемое в дальнейшем  </w:t>
      </w:r>
      <w:r w:rsidRPr="00985226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9852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22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F1CC2" w:rsidRDefault="006F1CC2" w:rsidP="006F1C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B46EE0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B4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6F1CC2" w:rsidRDefault="006F1CC2" w:rsidP="006F1C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6F1CC2" w:rsidRDefault="006F1CC2" w:rsidP="006F1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>Заявитель обязуется перечислить на специальный счет Продавца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</w:t>
      </w:r>
      <w:r w:rsidR="008B4706">
        <w:rPr>
          <w:sz w:val="24"/>
          <w:szCs w:val="24"/>
        </w:rPr>
        <w:t>39 145 469,8</w:t>
      </w:r>
      <w:r>
        <w:rPr>
          <w:sz w:val="24"/>
          <w:szCs w:val="24"/>
        </w:rPr>
        <w:t xml:space="preserve"> (</w:t>
      </w:r>
      <w:r w:rsidR="008B4706">
        <w:rPr>
          <w:sz w:val="24"/>
          <w:szCs w:val="24"/>
        </w:rPr>
        <w:t>Тридцать девять миллионов сто сорок пять тысяч четыреста шестьдесят девять</w:t>
      </w:r>
      <w:r>
        <w:rPr>
          <w:sz w:val="24"/>
          <w:szCs w:val="24"/>
        </w:rPr>
        <w:t xml:space="preserve">) рублей </w:t>
      </w:r>
      <w:r w:rsidR="008B4706">
        <w:rPr>
          <w:sz w:val="24"/>
          <w:szCs w:val="24"/>
        </w:rPr>
        <w:t xml:space="preserve">80 копеек </w:t>
      </w:r>
      <w:r>
        <w:rPr>
          <w:sz w:val="24"/>
          <w:szCs w:val="24"/>
        </w:rPr>
        <w:t xml:space="preserve">в счет обеспечения оплаты на проводимых </w:t>
      </w:r>
      <w:r w:rsidR="008B4706">
        <w:rPr>
          <w:sz w:val="24"/>
          <w:szCs w:val="24"/>
        </w:rPr>
        <w:t>06 июня 2023</w:t>
      </w:r>
      <w:r>
        <w:rPr>
          <w:sz w:val="24"/>
          <w:szCs w:val="24"/>
        </w:rPr>
        <w:t xml:space="preserve"> года открытых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>ах</w:t>
      </w:r>
      <w:r w:rsidRPr="00DC1D0E">
        <w:rPr>
          <w:sz w:val="24"/>
          <w:szCs w:val="24"/>
        </w:rPr>
        <w:t xml:space="preserve"> в форме </w:t>
      </w:r>
      <w:r>
        <w:rPr>
          <w:sz w:val="24"/>
          <w:szCs w:val="24"/>
        </w:rPr>
        <w:t>аукциона</w:t>
      </w:r>
      <w:r w:rsidRPr="00DC1D0E">
        <w:rPr>
          <w:sz w:val="24"/>
          <w:szCs w:val="24"/>
        </w:rPr>
        <w:t xml:space="preserve"> с открытой формой представления предложений о цене</w:t>
      </w:r>
      <w:r>
        <w:rPr>
          <w:sz w:val="24"/>
          <w:szCs w:val="24"/>
        </w:rPr>
        <w:t xml:space="preserve"> по продаже </w:t>
      </w:r>
      <w:r w:rsidR="008B4706">
        <w:rPr>
          <w:sz w:val="24"/>
          <w:szCs w:val="24"/>
        </w:rPr>
        <w:t xml:space="preserve">единым лотом </w:t>
      </w:r>
      <w:r>
        <w:rPr>
          <w:sz w:val="24"/>
          <w:szCs w:val="24"/>
        </w:rPr>
        <w:t xml:space="preserve">следующего имущества, принадлежащего Продавцу на праве собственности: </w:t>
      </w:r>
      <w:proofErr w:type="gramEnd"/>
    </w:p>
    <w:p w:rsidR="008B4706" w:rsidRDefault="008B4706" w:rsidP="008B4706">
      <w:pPr>
        <w:pStyle w:val="1"/>
        <w:ind w:firstLine="709"/>
        <w:jc w:val="both"/>
        <w:rPr>
          <w:rFonts w:eastAsiaTheme="minorHAnsi"/>
          <w:b w:val="0"/>
          <w:lang w:eastAsia="en-US"/>
        </w:rPr>
      </w:pPr>
      <w:r w:rsidRPr="00DD2639">
        <w:rPr>
          <w:b w:val="0"/>
        </w:rPr>
        <w:t xml:space="preserve">- Земельный участок, категория земель: земли населенных пунктов, вид разрешенного использования: </w:t>
      </w:r>
      <w:r w:rsidRPr="00DD2639">
        <w:rPr>
          <w:rStyle w:val="10"/>
          <w:rFonts w:eastAsiaTheme="minorHAnsi"/>
        </w:rPr>
        <w:t>для строительства торгового комплекса</w:t>
      </w:r>
      <w:r w:rsidRPr="00DD2639">
        <w:t xml:space="preserve">, </w:t>
      </w:r>
      <w:r w:rsidRPr="00DD2639">
        <w:rPr>
          <w:b w:val="0"/>
        </w:rPr>
        <w:t xml:space="preserve">площадь 1 674 </w:t>
      </w:r>
      <w:proofErr w:type="spellStart"/>
      <w:r w:rsidRPr="00DD2639">
        <w:rPr>
          <w:b w:val="0"/>
        </w:rPr>
        <w:t>кв.м</w:t>
      </w:r>
      <w:proofErr w:type="spellEnd"/>
      <w:r w:rsidRPr="00DD2639">
        <w:rPr>
          <w:b w:val="0"/>
        </w:rPr>
        <w:t>., кадастровый номер:</w:t>
      </w:r>
      <w:r w:rsidRPr="00DD2639">
        <w:t xml:space="preserve"> </w:t>
      </w:r>
      <w:r w:rsidRPr="00DD2639">
        <w:rPr>
          <w:rStyle w:val="10"/>
          <w:rFonts w:eastAsiaTheme="minorHAnsi"/>
        </w:rPr>
        <w:t>60:27:0070108:48</w:t>
      </w:r>
      <w:r w:rsidRPr="00DD2639">
        <w:t xml:space="preserve">, </w:t>
      </w:r>
      <w:r w:rsidRPr="00DD2639">
        <w:rPr>
          <w:b w:val="0"/>
        </w:rPr>
        <w:t xml:space="preserve">расположенный по адресу: </w:t>
      </w:r>
      <w:r>
        <w:rPr>
          <w:rFonts w:eastAsiaTheme="minorHAnsi"/>
          <w:b w:val="0"/>
          <w:lang w:eastAsia="en-US"/>
        </w:rPr>
        <w:t>м</w:t>
      </w:r>
      <w:r w:rsidRPr="00DD2639">
        <w:rPr>
          <w:rFonts w:eastAsiaTheme="minorHAnsi"/>
          <w:b w:val="0"/>
          <w:lang w:eastAsia="en-US"/>
        </w:rPr>
        <w:t>естоположение установлено относительно ориентира, расположенного в границах участка. Почтовый</w:t>
      </w:r>
      <w:r>
        <w:rPr>
          <w:rFonts w:eastAsiaTheme="minorHAnsi"/>
          <w:b w:val="0"/>
          <w:lang w:eastAsia="en-US"/>
        </w:rPr>
        <w:t xml:space="preserve"> </w:t>
      </w:r>
      <w:r w:rsidRPr="00DD2639">
        <w:rPr>
          <w:rFonts w:eastAsiaTheme="minorHAnsi"/>
          <w:b w:val="0"/>
          <w:lang w:eastAsia="en-US"/>
        </w:rPr>
        <w:t xml:space="preserve">адрес ориентира: обл. Псковская, г. Псков, </w:t>
      </w:r>
      <w:proofErr w:type="spellStart"/>
      <w:r w:rsidRPr="00DD2639">
        <w:rPr>
          <w:rFonts w:eastAsiaTheme="minorHAnsi"/>
          <w:b w:val="0"/>
          <w:lang w:eastAsia="en-US"/>
        </w:rPr>
        <w:t>снт</w:t>
      </w:r>
      <w:proofErr w:type="spellEnd"/>
      <w:r w:rsidRPr="00DD2639">
        <w:rPr>
          <w:rFonts w:eastAsiaTheme="minorHAnsi"/>
          <w:b w:val="0"/>
          <w:lang w:eastAsia="en-US"/>
        </w:rPr>
        <w:t xml:space="preserve"> Областная больница</w:t>
      </w:r>
      <w:r w:rsidR="00EE0ABD">
        <w:rPr>
          <w:rFonts w:eastAsiaTheme="minorHAnsi"/>
          <w:b w:val="0"/>
          <w:lang w:eastAsia="en-US"/>
        </w:rPr>
        <w:t xml:space="preserve"> </w:t>
      </w:r>
      <w:r w:rsidR="00EE0ABD" w:rsidRPr="005F67C5">
        <w:rPr>
          <w:rFonts w:eastAsiaTheme="minorHAnsi"/>
          <w:b w:val="0"/>
          <w:lang w:eastAsia="en-US"/>
        </w:rPr>
        <w:t>(ограничения прав, предусмотренные ст</w:t>
      </w:r>
      <w:r w:rsidR="00EE0ABD">
        <w:rPr>
          <w:rFonts w:eastAsiaTheme="minorHAnsi"/>
          <w:b w:val="0"/>
          <w:lang w:eastAsia="en-US"/>
        </w:rPr>
        <w:t>.</w:t>
      </w:r>
      <w:r w:rsidR="00EE0ABD" w:rsidRPr="005F67C5">
        <w:rPr>
          <w:rFonts w:eastAsiaTheme="minorHAnsi"/>
          <w:b w:val="0"/>
          <w:lang w:eastAsia="en-US"/>
        </w:rPr>
        <w:t xml:space="preserve"> 56</w:t>
      </w:r>
      <w:r w:rsidR="00EE0ABD">
        <w:rPr>
          <w:rFonts w:eastAsiaTheme="minorHAnsi"/>
          <w:b w:val="0"/>
          <w:lang w:eastAsia="en-US"/>
        </w:rPr>
        <w:t xml:space="preserve"> </w:t>
      </w:r>
      <w:r w:rsidR="00EE0ABD" w:rsidRPr="005F67C5">
        <w:rPr>
          <w:rFonts w:eastAsiaTheme="minorHAnsi"/>
          <w:b w:val="0"/>
          <w:lang w:eastAsia="en-US"/>
        </w:rPr>
        <w:t>З</w:t>
      </w:r>
      <w:r w:rsidR="00EE0ABD">
        <w:rPr>
          <w:rFonts w:eastAsiaTheme="minorHAnsi"/>
          <w:b w:val="0"/>
          <w:lang w:eastAsia="en-US"/>
        </w:rPr>
        <w:t>емельного кодекса</w:t>
      </w:r>
      <w:r w:rsidR="00EE0ABD" w:rsidRPr="005F67C5">
        <w:rPr>
          <w:rFonts w:eastAsiaTheme="minorHAnsi"/>
          <w:b w:val="0"/>
          <w:lang w:eastAsia="en-US"/>
        </w:rPr>
        <w:t xml:space="preserve"> Р</w:t>
      </w:r>
      <w:r w:rsidR="00EE0ABD">
        <w:rPr>
          <w:rFonts w:eastAsiaTheme="minorHAnsi"/>
          <w:b w:val="0"/>
          <w:lang w:eastAsia="en-US"/>
        </w:rPr>
        <w:t>Ф -</w:t>
      </w:r>
      <w:r w:rsidR="00EE0ABD" w:rsidRPr="005F67C5">
        <w:rPr>
          <w:rFonts w:eastAsiaTheme="minorHAnsi"/>
          <w:b w:val="0"/>
          <w:lang w:eastAsia="en-US"/>
        </w:rPr>
        <w:t xml:space="preserve"> </w:t>
      </w:r>
      <w:r w:rsidR="00EE0ABD">
        <w:rPr>
          <w:rFonts w:eastAsiaTheme="minorHAnsi"/>
          <w:b w:val="0"/>
          <w:lang w:eastAsia="en-US"/>
        </w:rPr>
        <w:t>о</w:t>
      </w:r>
      <w:r w:rsidR="00EE0ABD" w:rsidRPr="005F67C5">
        <w:rPr>
          <w:rFonts w:eastAsiaTheme="minorHAnsi"/>
          <w:b w:val="0"/>
          <w:lang w:eastAsia="en-US"/>
        </w:rPr>
        <w:t>хранная зона инженерных коммуникаций</w:t>
      </w:r>
      <w:r w:rsidR="00EE0ABD">
        <w:rPr>
          <w:rFonts w:eastAsiaTheme="minorHAnsi"/>
          <w:b w:val="0"/>
          <w:lang w:eastAsia="en-US"/>
        </w:rPr>
        <w:t>)</w:t>
      </w:r>
      <w:r>
        <w:rPr>
          <w:rFonts w:eastAsiaTheme="minorHAnsi"/>
          <w:b w:val="0"/>
          <w:lang w:eastAsia="en-US"/>
        </w:rPr>
        <w:t>;</w:t>
      </w:r>
    </w:p>
    <w:p w:rsidR="008B4706" w:rsidRPr="00DD2639" w:rsidRDefault="008B4706" w:rsidP="008B4706">
      <w:pPr>
        <w:pStyle w:val="1"/>
        <w:ind w:firstLine="709"/>
        <w:jc w:val="both"/>
        <w:rPr>
          <w:b w:val="0"/>
          <w:lang w:eastAsia="en-US"/>
        </w:rPr>
      </w:pPr>
      <w:r w:rsidRPr="00DD2639">
        <w:rPr>
          <w:rFonts w:eastAsiaTheme="minorHAnsi"/>
          <w:b w:val="0"/>
          <w:lang w:eastAsia="en-US"/>
        </w:rPr>
        <w:t xml:space="preserve">- </w:t>
      </w:r>
      <w:r w:rsidRPr="00DD2639">
        <w:rPr>
          <w:b w:val="0"/>
        </w:rPr>
        <w:t xml:space="preserve">Земельный участок, категория земель: земли населенных пунктов, вид разрешенного использования: </w:t>
      </w:r>
      <w:r w:rsidRPr="00DD2639">
        <w:rPr>
          <w:rStyle w:val="10"/>
          <w:rFonts w:eastAsiaTheme="minorHAnsi"/>
        </w:rPr>
        <w:t>для строительства торгового комплекса</w:t>
      </w:r>
      <w:r w:rsidRPr="00DD2639">
        <w:rPr>
          <w:b w:val="0"/>
        </w:rPr>
        <w:t xml:space="preserve">, площадь 39 118 +/- 139 </w:t>
      </w:r>
      <w:proofErr w:type="spellStart"/>
      <w:r w:rsidRPr="00DD2639">
        <w:rPr>
          <w:b w:val="0"/>
        </w:rPr>
        <w:t>кв.м</w:t>
      </w:r>
      <w:proofErr w:type="spellEnd"/>
      <w:r w:rsidRPr="00DD2639">
        <w:rPr>
          <w:b w:val="0"/>
        </w:rPr>
        <w:t xml:space="preserve">., кадастровый номер: 60:27:0070109:73, расположенный по адресу: </w:t>
      </w:r>
      <w:r>
        <w:rPr>
          <w:rFonts w:eastAsiaTheme="minorHAnsi"/>
          <w:b w:val="0"/>
          <w:lang w:eastAsia="en-US"/>
        </w:rPr>
        <w:t>м</w:t>
      </w:r>
      <w:r w:rsidRPr="00DD2639">
        <w:rPr>
          <w:rFonts w:eastAsiaTheme="minorHAnsi"/>
          <w:b w:val="0"/>
          <w:lang w:eastAsia="en-US"/>
        </w:rPr>
        <w:t>естоположение установлено относительно ориентира, расположенного в границах участка. Почтовый</w:t>
      </w:r>
      <w:r>
        <w:rPr>
          <w:rFonts w:eastAsiaTheme="minorHAnsi"/>
          <w:b w:val="0"/>
          <w:lang w:eastAsia="en-US"/>
        </w:rPr>
        <w:t xml:space="preserve"> </w:t>
      </w:r>
      <w:r w:rsidRPr="00DD2639">
        <w:rPr>
          <w:rFonts w:eastAsiaTheme="minorHAnsi"/>
          <w:b w:val="0"/>
          <w:lang w:eastAsia="en-US"/>
        </w:rPr>
        <w:t xml:space="preserve">адрес ориентира: обл. </w:t>
      </w:r>
      <w:proofErr w:type="gramStart"/>
      <w:r w:rsidRPr="00DD2639">
        <w:rPr>
          <w:rFonts w:eastAsiaTheme="minorHAnsi"/>
          <w:b w:val="0"/>
          <w:lang w:eastAsia="en-US"/>
        </w:rPr>
        <w:t>Псковская</w:t>
      </w:r>
      <w:proofErr w:type="gramEnd"/>
      <w:r w:rsidRPr="00DD2639">
        <w:rPr>
          <w:rFonts w:eastAsiaTheme="minorHAnsi"/>
          <w:b w:val="0"/>
          <w:lang w:eastAsia="en-US"/>
        </w:rPr>
        <w:t xml:space="preserve">, г. Псков, </w:t>
      </w:r>
      <w:proofErr w:type="spellStart"/>
      <w:r w:rsidRPr="00DD2639">
        <w:rPr>
          <w:rFonts w:eastAsiaTheme="minorHAnsi"/>
          <w:b w:val="0"/>
          <w:lang w:eastAsia="en-US"/>
        </w:rPr>
        <w:t>пр-кт</w:t>
      </w:r>
      <w:proofErr w:type="spellEnd"/>
      <w:r w:rsidRPr="00DD2639">
        <w:rPr>
          <w:rFonts w:eastAsiaTheme="minorHAnsi"/>
          <w:b w:val="0"/>
          <w:lang w:eastAsia="en-US"/>
        </w:rPr>
        <w:t xml:space="preserve"> Рижский, дом 88-Б</w:t>
      </w:r>
      <w:r>
        <w:rPr>
          <w:rFonts w:eastAsiaTheme="minorHAnsi"/>
          <w:b w:val="0"/>
          <w:lang w:eastAsia="en-US"/>
        </w:rPr>
        <w:t>.</w:t>
      </w:r>
    </w:p>
    <w:p w:rsidR="006F1CC2" w:rsidRDefault="006F1CC2" w:rsidP="006F1CC2">
      <w:pPr>
        <w:ind w:firstLine="567"/>
        <w:jc w:val="both"/>
        <w:rPr>
          <w:sz w:val="24"/>
          <w:szCs w:val="24"/>
        </w:rPr>
      </w:pPr>
      <w:r w:rsidRPr="000B249E">
        <w:rPr>
          <w:sz w:val="24"/>
          <w:szCs w:val="24"/>
        </w:rPr>
        <w:t>Имущество в залоге у АО «</w:t>
      </w:r>
      <w:proofErr w:type="spellStart"/>
      <w:r w:rsidRPr="000B249E">
        <w:rPr>
          <w:sz w:val="24"/>
          <w:szCs w:val="24"/>
        </w:rPr>
        <w:t>Риетуму</w:t>
      </w:r>
      <w:proofErr w:type="spellEnd"/>
      <w:r w:rsidRPr="000B249E">
        <w:rPr>
          <w:sz w:val="24"/>
          <w:szCs w:val="24"/>
        </w:rPr>
        <w:t xml:space="preserve"> Банка»</w:t>
      </w:r>
      <w:r>
        <w:rPr>
          <w:sz w:val="24"/>
          <w:szCs w:val="24"/>
        </w:rPr>
        <w:t xml:space="preserve"> (г. Рига).</w:t>
      </w:r>
    </w:p>
    <w:p w:rsidR="006F1CC2" w:rsidRPr="006D047C" w:rsidRDefault="006F1CC2" w:rsidP="006F1CC2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 w:rsidRPr="00875E5F">
        <w:rPr>
          <w:sz w:val="24"/>
          <w:szCs w:val="24"/>
        </w:rPr>
        <w:t xml:space="preserve">Начальная цена продажи </w:t>
      </w:r>
      <w:r>
        <w:rPr>
          <w:sz w:val="24"/>
          <w:szCs w:val="24"/>
        </w:rPr>
        <w:t xml:space="preserve">имущества составляет </w:t>
      </w:r>
      <w:r w:rsidR="008B4706">
        <w:rPr>
          <w:sz w:val="24"/>
          <w:szCs w:val="24"/>
        </w:rPr>
        <w:t>195 727 349</w:t>
      </w:r>
      <w:r w:rsidRPr="000B249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8B4706">
        <w:rPr>
          <w:sz w:val="24"/>
          <w:szCs w:val="24"/>
        </w:rPr>
        <w:t>Сто девяносто пять миллионов семьсот двадцать семь тысяч триста сорок девять</w:t>
      </w:r>
      <w:r>
        <w:rPr>
          <w:sz w:val="24"/>
          <w:szCs w:val="24"/>
        </w:rPr>
        <w:t>)</w:t>
      </w:r>
      <w:r w:rsidRPr="00393DDA">
        <w:rPr>
          <w:bCs/>
          <w:sz w:val="24"/>
          <w:szCs w:val="24"/>
        </w:rPr>
        <w:t xml:space="preserve"> рубл</w:t>
      </w:r>
      <w:r>
        <w:rPr>
          <w:bCs/>
          <w:sz w:val="24"/>
          <w:szCs w:val="24"/>
        </w:rPr>
        <w:t>ей</w:t>
      </w:r>
      <w:r>
        <w:rPr>
          <w:b/>
          <w:bCs/>
          <w:sz w:val="24"/>
          <w:szCs w:val="24"/>
        </w:rPr>
        <w:t xml:space="preserve"> </w:t>
      </w:r>
      <w:r w:rsidRPr="007A7B98">
        <w:rPr>
          <w:sz w:val="24"/>
          <w:szCs w:val="24"/>
        </w:rPr>
        <w:t xml:space="preserve">(НДС не облагается на основании </w:t>
      </w:r>
      <w:proofErr w:type="spellStart"/>
      <w:r w:rsidRPr="007A7B98">
        <w:rPr>
          <w:sz w:val="24"/>
          <w:szCs w:val="24"/>
        </w:rPr>
        <w:t>пп</w:t>
      </w:r>
      <w:proofErr w:type="spellEnd"/>
      <w:r w:rsidRPr="007A7B98">
        <w:rPr>
          <w:sz w:val="24"/>
          <w:szCs w:val="24"/>
        </w:rPr>
        <w:t>. 15. п. 2. ст. 146 НК РФ)</w:t>
      </w:r>
      <w:r w:rsidRPr="006D047C">
        <w:rPr>
          <w:sz w:val="24"/>
          <w:szCs w:val="24"/>
        </w:rPr>
        <w:t xml:space="preserve">. </w:t>
      </w:r>
    </w:p>
    <w:p w:rsidR="006F1CC2" w:rsidRDefault="006F1CC2" w:rsidP="006F1C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6F1CC2" w:rsidRDefault="006F1CC2" w:rsidP="006F1C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6F1CC2" w:rsidRDefault="006F1CC2" w:rsidP="006F1C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16 часов 00 минут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B470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8B4706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я  202</w:t>
      </w:r>
      <w:r w:rsidR="008B470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F1CC2" w:rsidRDefault="006F1CC2" w:rsidP="006F1CC2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6F1CC2" w:rsidRPr="009E60E2" w:rsidRDefault="006F1CC2" w:rsidP="006F1CC2">
      <w:pPr>
        <w:pStyle w:val="a3"/>
        <w:spacing w:after="0"/>
        <w:ind w:firstLine="540"/>
        <w:jc w:val="both"/>
        <w:rPr>
          <w:sz w:val="24"/>
          <w:szCs w:val="24"/>
        </w:rPr>
      </w:pPr>
      <w:r w:rsidRPr="008C05DE">
        <w:rPr>
          <w:sz w:val="24"/>
          <w:szCs w:val="24"/>
        </w:rPr>
        <w:t>Получатель:</w:t>
      </w:r>
      <w:r w:rsidR="008B4706" w:rsidRPr="008B4706">
        <w:rPr>
          <w:sz w:val="24"/>
          <w:szCs w:val="24"/>
        </w:rPr>
        <w:t xml:space="preserve"> </w:t>
      </w:r>
      <w:r w:rsidR="008B4706" w:rsidRPr="009C3E4D">
        <w:rPr>
          <w:sz w:val="24"/>
          <w:szCs w:val="24"/>
        </w:rPr>
        <w:t>ООО «</w:t>
      </w:r>
      <w:r w:rsidR="008B4706">
        <w:rPr>
          <w:bCs/>
          <w:sz w:val="24"/>
          <w:szCs w:val="22"/>
        </w:rPr>
        <w:t>Псков-</w:t>
      </w:r>
      <w:proofErr w:type="spellStart"/>
      <w:r w:rsidR="008B4706">
        <w:rPr>
          <w:bCs/>
          <w:sz w:val="24"/>
          <w:szCs w:val="22"/>
        </w:rPr>
        <w:t>Молл</w:t>
      </w:r>
      <w:proofErr w:type="spellEnd"/>
      <w:r w:rsidR="008B4706" w:rsidRPr="009C3E4D">
        <w:rPr>
          <w:sz w:val="24"/>
          <w:szCs w:val="24"/>
        </w:rPr>
        <w:t>»</w:t>
      </w:r>
      <w:r w:rsidR="008B4706">
        <w:rPr>
          <w:sz w:val="24"/>
          <w:szCs w:val="24"/>
        </w:rPr>
        <w:t>,</w:t>
      </w:r>
      <w:r w:rsidR="008B4706" w:rsidRPr="009C3E4D">
        <w:rPr>
          <w:sz w:val="24"/>
          <w:szCs w:val="24"/>
        </w:rPr>
        <w:t xml:space="preserve"> </w:t>
      </w:r>
      <w:r w:rsidR="008B4706" w:rsidRPr="00C76965">
        <w:rPr>
          <w:sz w:val="24"/>
          <w:szCs w:val="24"/>
        </w:rPr>
        <w:t xml:space="preserve">ИНН </w:t>
      </w:r>
      <w:r w:rsidR="008B4706" w:rsidRPr="00720A29">
        <w:rPr>
          <w:rFonts w:eastAsiaTheme="minorHAnsi"/>
          <w:sz w:val="24"/>
          <w:szCs w:val="24"/>
          <w:lang w:eastAsia="en-US"/>
        </w:rPr>
        <w:t>6027114292</w:t>
      </w:r>
      <w:r w:rsidR="008B4706" w:rsidRPr="00C76965">
        <w:rPr>
          <w:sz w:val="24"/>
          <w:szCs w:val="24"/>
        </w:rPr>
        <w:t xml:space="preserve">, КПП </w:t>
      </w:r>
      <w:r w:rsidR="008B4706" w:rsidRPr="00654DBA">
        <w:rPr>
          <w:rStyle w:val="10"/>
          <w:rFonts w:eastAsiaTheme="minorHAnsi"/>
          <w:b w:val="0"/>
        </w:rPr>
        <w:t>602701001</w:t>
      </w:r>
      <w:r w:rsidR="008B4706" w:rsidRPr="00C76965">
        <w:rPr>
          <w:sz w:val="24"/>
          <w:szCs w:val="24"/>
        </w:rPr>
        <w:t xml:space="preserve">, </w:t>
      </w:r>
      <w:proofErr w:type="spellStart"/>
      <w:r w:rsidR="000829D7" w:rsidRPr="00E251AC">
        <w:rPr>
          <w:sz w:val="24"/>
          <w:szCs w:val="24"/>
        </w:rPr>
        <w:t>спец.сч</w:t>
      </w:r>
      <w:proofErr w:type="spellEnd"/>
      <w:r w:rsidR="000829D7" w:rsidRPr="00E251AC">
        <w:rPr>
          <w:sz w:val="24"/>
          <w:szCs w:val="24"/>
        </w:rPr>
        <w:t xml:space="preserve">. № </w:t>
      </w:r>
      <w:r w:rsidR="000829D7" w:rsidRPr="00E251AC">
        <w:rPr>
          <w:sz w:val="24"/>
          <w:szCs w:val="24"/>
          <w:shd w:val="clear" w:color="auto" w:fill="FFFFFF"/>
        </w:rPr>
        <w:t>40702810429050011110</w:t>
      </w:r>
      <w:r w:rsidR="000829D7" w:rsidRPr="00E251AC">
        <w:rPr>
          <w:sz w:val="24"/>
          <w:szCs w:val="24"/>
        </w:rPr>
        <w:t xml:space="preserve"> в Филиале «Нижегородский» АО «Альфа-Банк» г. Нижний Новгород, </w:t>
      </w:r>
      <w:proofErr w:type="gramStart"/>
      <w:r w:rsidR="000829D7" w:rsidRPr="00E251AC">
        <w:rPr>
          <w:sz w:val="24"/>
          <w:szCs w:val="24"/>
        </w:rPr>
        <w:t>к</w:t>
      </w:r>
      <w:proofErr w:type="gramEnd"/>
      <w:r w:rsidR="000829D7" w:rsidRPr="00E251AC">
        <w:rPr>
          <w:sz w:val="24"/>
          <w:szCs w:val="24"/>
        </w:rPr>
        <w:t>/с 30101810200000000824, БИК 042202824</w:t>
      </w:r>
      <w:r w:rsidRPr="009E60E2">
        <w:rPr>
          <w:sz w:val="24"/>
          <w:szCs w:val="24"/>
        </w:rPr>
        <w:t>.</w:t>
      </w:r>
    </w:p>
    <w:p w:rsidR="006F1CC2" w:rsidRPr="009E60E2" w:rsidRDefault="006F1CC2" w:rsidP="006F1CC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6F1CC2" w:rsidRPr="009E60E2" w:rsidRDefault="006F1CC2" w:rsidP="006F1C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9E60E2">
        <w:rPr>
          <w:rFonts w:ascii="Times New Roman" w:hAnsi="Times New Roman" w:cs="Times New Roman"/>
          <w:sz w:val="24"/>
          <w:szCs w:val="24"/>
        </w:rPr>
        <w:t>обязан:</w:t>
      </w:r>
    </w:p>
    <w:p w:rsidR="006F1CC2" w:rsidRDefault="006F1CC2" w:rsidP="006F1C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 на счет, указанный Заявителем. </w:t>
      </w:r>
      <w:r>
        <w:rPr>
          <w:rFonts w:ascii="Times New Roman" w:hAnsi="Times New Roman" w:cs="Times New Roman"/>
          <w:sz w:val="24"/>
          <w:szCs w:val="24"/>
        </w:rPr>
        <w:lastRenderedPageBreak/>
        <w:t>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6F1CC2" w:rsidRDefault="006F1CC2" w:rsidP="006F1C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отмены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6F1CC2" w:rsidRDefault="006F1CC2" w:rsidP="006F1C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6F1CC2" w:rsidRDefault="006F1CC2" w:rsidP="006F1C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6F1CC2" w:rsidRDefault="006F1CC2" w:rsidP="006F1C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6F1CC2" w:rsidRDefault="006F1CC2" w:rsidP="006F1C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6F1CC2" w:rsidRDefault="006F1CC2" w:rsidP="006F1C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6F1CC2" w:rsidRDefault="006F1CC2" w:rsidP="006F1C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6F1CC2" w:rsidRDefault="006F1CC2" w:rsidP="006F1C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6F1CC2" w:rsidRDefault="006F1CC2" w:rsidP="006F1CC2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6F1CC2" w:rsidRDefault="006F1CC2" w:rsidP="006F1CC2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6F1CC2" w:rsidTr="002B02EC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1CC2" w:rsidRDefault="006F1CC2" w:rsidP="002B02EC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CC2" w:rsidRDefault="006F1CC2" w:rsidP="002B02E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6F1CC2" w:rsidRDefault="006F1CC2" w:rsidP="002B02E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1CC2" w:rsidRDefault="006F1CC2" w:rsidP="002B02EC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6F1CC2" w:rsidTr="002B02EC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1CC2" w:rsidRDefault="006F1CC2" w:rsidP="00C807AA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ООО </w:t>
            </w:r>
            <w:r w:rsidRPr="00A320C9">
              <w:rPr>
                <w:bCs/>
                <w:sz w:val="24"/>
                <w:szCs w:val="24"/>
                <w:lang w:eastAsia="en-US"/>
              </w:rPr>
              <w:t>«</w:t>
            </w:r>
            <w:r w:rsidR="00C807AA">
              <w:rPr>
                <w:bCs/>
                <w:sz w:val="24"/>
                <w:szCs w:val="22"/>
              </w:rPr>
              <w:t>Псков-</w:t>
            </w:r>
            <w:proofErr w:type="spellStart"/>
            <w:r w:rsidR="00C807AA">
              <w:rPr>
                <w:bCs/>
                <w:sz w:val="24"/>
                <w:szCs w:val="22"/>
              </w:rPr>
              <w:t>Молл</w:t>
            </w:r>
            <w:proofErr w:type="spellEnd"/>
            <w:r w:rsidRPr="00A320C9"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  <w:gridSpan w:val="2"/>
          </w:tcPr>
          <w:p w:rsidR="006F1CC2" w:rsidRDefault="006F1CC2" w:rsidP="002B02E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CC2" w:rsidRDefault="006F1CC2" w:rsidP="002B02EC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6F1CC2" w:rsidTr="002B02EC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1CC2" w:rsidRPr="00985226" w:rsidRDefault="00C807AA" w:rsidP="002B02EC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F53651">
              <w:rPr>
                <w:rFonts w:eastAsiaTheme="minorHAnsi"/>
                <w:sz w:val="24"/>
                <w:szCs w:val="24"/>
                <w:lang w:eastAsia="en-US"/>
              </w:rPr>
              <w:t>180000, г. Псков, наб. реки Великой, д. 6, офис 107</w:t>
            </w:r>
          </w:p>
        </w:tc>
        <w:tc>
          <w:tcPr>
            <w:tcW w:w="470" w:type="dxa"/>
            <w:gridSpan w:val="2"/>
          </w:tcPr>
          <w:p w:rsidR="006F1CC2" w:rsidRDefault="006F1CC2" w:rsidP="002B02E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CC2" w:rsidRDefault="006F1CC2" w:rsidP="002B02EC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6F1CC2" w:rsidTr="002B02EC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CC2" w:rsidRDefault="006F1CC2" w:rsidP="002B02E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CC2" w:rsidRDefault="006F1CC2" w:rsidP="002B02EC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="00C807AA" w:rsidRPr="00720A29">
              <w:rPr>
                <w:rFonts w:eastAsiaTheme="minorHAnsi"/>
                <w:sz w:val="24"/>
                <w:szCs w:val="24"/>
                <w:lang w:eastAsia="en-US"/>
              </w:rPr>
              <w:t>6027114292</w:t>
            </w:r>
          </w:p>
          <w:p w:rsidR="006F1CC2" w:rsidRDefault="006F1CC2" w:rsidP="002B02EC">
            <w:pPr>
              <w:pStyle w:val="3"/>
              <w:widowControl w:val="0"/>
              <w:ind w:left="-250" w:firstLine="25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КПП </w:t>
            </w:r>
            <w:r w:rsidR="00C807AA" w:rsidRPr="00654DBA">
              <w:rPr>
                <w:rStyle w:val="10"/>
                <w:rFonts w:eastAsiaTheme="minorHAnsi"/>
                <w:b w:val="0"/>
              </w:rPr>
              <w:t>602701001</w:t>
            </w:r>
          </w:p>
        </w:tc>
        <w:tc>
          <w:tcPr>
            <w:tcW w:w="470" w:type="dxa"/>
          </w:tcPr>
          <w:p w:rsidR="006F1CC2" w:rsidRDefault="006F1CC2" w:rsidP="002B02E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CC2" w:rsidRDefault="006F1CC2" w:rsidP="002B02EC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CC2" w:rsidRDefault="006F1CC2" w:rsidP="002B02E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6F1CC2" w:rsidTr="002B02EC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CC2" w:rsidRDefault="006F1CC2" w:rsidP="002B02E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CC2" w:rsidRPr="00A320C9" w:rsidRDefault="006F1CC2" w:rsidP="002B02EC">
            <w:pPr>
              <w:pStyle w:val="a3"/>
              <w:spacing w:line="276" w:lineRule="auto"/>
              <w:rPr>
                <w:color w:val="C00000"/>
                <w:sz w:val="24"/>
                <w:szCs w:val="24"/>
                <w:lang w:eastAsia="en-US"/>
              </w:rPr>
            </w:pPr>
            <w:proofErr w:type="spellStart"/>
            <w:r w:rsidRPr="00046B59">
              <w:rPr>
                <w:sz w:val="24"/>
                <w:szCs w:val="24"/>
              </w:rPr>
              <w:t>спец.сч</w:t>
            </w:r>
            <w:proofErr w:type="spellEnd"/>
            <w:r w:rsidRPr="00046B59">
              <w:rPr>
                <w:sz w:val="24"/>
                <w:szCs w:val="24"/>
              </w:rPr>
              <w:t xml:space="preserve">. № </w:t>
            </w:r>
            <w:r w:rsidR="000829D7" w:rsidRPr="00E251AC">
              <w:rPr>
                <w:sz w:val="24"/>
                <w:szCs w:val="24"/>
                <w:shd w:val="clear" w:color="auto" w:fill="FFFFFF"/>
              </w:rPr>
              <w:t>40702810429050011110</w:t>
            </w:r>
            <w:bookmarkStart w:id="0" w:name="_GoBack"/>
            <w:bookmarkEnd w:id="0"/>
          </w:p>
        </w:tc>
        <w:tc>
          <w:tcPr>
            <w:tcW w:w="470" w:type="dxa"/>
          </w:tcPr>
          <w:p w:rsidR="006F1CC2" w:rsidRPr="00A320C9" w:rsidRDefault="006F1CC2" w:rsidP="002B02EC">
            <w:pPr>
              <w:pStyle w:val="3"/>
              <w:widowControl w:val="0"/>
              <w:spacing w:line="276" w:lineRule="auto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CC2" w:rsidRDefault="006F1CC2" w:rsidP="002B02EC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CC2" w:rsidRDefault="006F1CC2" w:rsidP="002B02E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6F1CC2" w:rsidTr="002B02EC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CC2" w:rsidRPr="000829D7" w:rsidRDefault="006F1CC2" w:rsidP="002B02EC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0829D7">
              <w:rPr>
                <w:sz w:val="24"/>
                <w:szCs w:val="24"/>
              </w:rPr>
              <w:t>в Филиале «Нижегородский» АО «Альфа-Банк» г. Нижний Новгород</w:t>
            </w:r>
          </w:p>
        </w:tc>
        <w:tc>
          <w:tcPr>
            <w:tcW w:w="470" w:type="dxa"/>
            <w:gridSpan w:val="2"/>
          </w:tcPr>
          <w:p w:rsidR="006F1CC2" w:rsidRDefault="006F1CC2" w:rsidP="002B02E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CC2" w:rsidRDefault="006F1CC2" w:rsidP="002B02EC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6F1CC2" w:rsidTr="002B02EC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CC2" w:rsidRDefault="006F1CC2" w:rsidP="002B02E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CC2" w:rsidRPr="000829D7" w:rsidRDefault="006F1CC2" w:rsidP="002B02EC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 w:rsidRPr="000829D7">
              <w:rPr>
                <w:sz w:val="24"/>
                <w:szCs w:val="24"/>
              </w:rPr>
              <w:t>к/с 30101810200000000824</w:t>
            </w:r>
          </w:p>
          <w:p w:rsidR="006F1CC2" w:rsidRPr="000829D7" w:rsidRDefault="006F1CC2" w:rsidP="002B02EC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0829D7">
              <w:rPr>
                <w:sz w:val="24"/>
                <w:szCs w:val="24"/>
              </w:rPr>
              <w:t>БИК 042202824</w:t>
            </w:r>
          </w:p>
        </w:tc>
        <w:tc>
          <w:tcPr>
            <w:tcW w:w="470" w:type="dxa"/>
            <w:gridSpan w:val="2"/>
          </w:tcPr>
          <w:p w:rsidR="006F1CC2" w:rsidRDefault="006F1CC2" w:rsidP="002B02E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CC2" w:rsidRDefault="006F1CC2" w:rsidP="002B02EC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CC2" w:rsidRDefault="006F1CC2" w:rsidP="002B02E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6F1CC2" w:rsidTr="002B02EC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CC2" w:rsidRDefault="006F1CC2" w:rsidP="002B02E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F1CC2" w:rsidRDefault="006F1CC2" w:rsidP="002B02E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6F1CC2" w:rsidRDefault="006F1CC2" w:rsidP="00C807AA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</w:t>
            </w:r>
            <w:r w:rsidR="00C807AA">
              <w:rPr>
                <w:sz w:val="24"/>
                <w:szCs w:val="24"/>
                <w:lang w:eastAsia="en-US"/>
              </w:rPr>
              <w:t>И.</w:t>
            </w:r>
            <w:r>
              <w:rPr>
                <w:sz w:val="24"/>
                <w:szCs w:val="24"/>
                <w:lang w:eastAsia="en-US"/>
              </w:rPr>
              <w:t>О. Вдовин</w:t>
            </w:r>
          </w:p>
        </w:tc>
        <w:tc>
          <w:tcPr>
            <w:tcW w:w="470" w:type="dxa"/>
            <w:gridSpan w:val="2"/>
          </w:tcPr>
          <w:p w:rsidR="006F1CC2" w:rsidRDefault="006F1CC2" w:rsidP="002B02E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CC2" w:rsidRDefault="006F1CC2" w:rsidP="002B02E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CC2" w:rsidRDefault="006F1CC2" w:rsidP="002B02E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6F1CC2" w:rsidRDefault="006F1CC2" w:rsidP="006F1CC2"/>
    <w:p w:rsidR="006F1CC2" w:rsidRDefault="006F1CC2" w:rsidP="006F1CC2"/>
    <w:p w:rsidR="006F1CC2" w:rsidRDefault="006F1CC2" w:rsidP="006F1CC2"/>
    <w:p w:rsidR="00DE32E0" w:rsidRDefault="00DE32E0"/>
    <w:sectPr w:rsidR="00DE32E0" w:rsidSect="006067B1">
      <w:footerReference w:type="default" r:id="rId7"/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AB0" w:rsidRDefault="00DD6AB0">
      <w:r>
        <w:separator/>
      </w:r>
    </w:p>
  </w:endnote>
  <w:endnote w:type="continuationSeparator" w:id="0">
    <w:p w:rsidR="00DD6AB0" w:rsidRDefault="00DD6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485934"/>
      <w:docPartObj>
        <w:docPartGallery w:val="Page Numbers (Bottom of Page)"/>
        <w:docPartUnique/>
      </w:docPartObj>
    </w:sdtPr>
    <w:sdtEndPr/>
    <w:sdtContent>
      <w:p w:rsidR="00C070E7" w:rsidRDefault="00EE0A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9D7">
          <w:rPr>
            <w:noProof/>
          </w:rPr>
          <w:t>2</w:t>
        </w:r>
        <w:r>
          <w:fldChar w:fldCharType="end"/>
        </w:r>
      </w:p>
    </w:sdtContent>
  </w:sdt>
  <w:p w:rsidR="00C070E7" w:rsidRDefault="00DD6A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AB0" w:rsidRDefault="00DD6AB0">
      <w:r>
        <w:separator/>
      </w:r>
    </w:p>
  </w:footnote>
  <w:footnote w:type="continuationSeparator" w:id="0">
    <w:p w:rsidR="00DD6AB0" w:rsidRDefault="00DD6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C2"/>
    <w:rsid w:val="000829D7"/>
    <w:rsid w:val="006F1CC2"/>
    <w:rsid w:val="008B4706"/>
    <w:rsid w:val="00AF34CB"/>
    <w:rsid w:val="00C807AA"/>
    <w:rsid w:val="00DD6AB0"/>
    <w:rsid w:val="00DE32E0"/>
    <w:rsid w:val="00EE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4706"/>
    <w:pPr>
      <w:keepNext/>
      <w:shd w:val="clear" w:color="auto" w:fill="FFFFFF"/>
      <w:autoSpaceDE/>
      <w:autoSpaceDN/>
      <w:jc w:val="center"/>
      <w:outlineLvl w:val="0"/>
    </w:pPr>
    <w:rPr>
      <w:b/>
      <w:snapToGrid w:val="0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F1CC2"/>
    <w:pPr>
      <w:spacing w:after="120"/>
    </w:pPr>
  </w:style>
  <w:style w:type="character" w:customStyle="1" w:styleId="a4">
    <w:name w:val="Основной текст Знак"/>
    <w:basedOn w:val="a0"/>
    <w:link w:val="a3"/>
    <w:rsid w:val="006F1C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6F1C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F1C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6F1C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F1C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6F1C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F1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1C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B4706"/>
    <w:rPr>
      <w:rFonts w:ascii="Times New Roman" w:eastAsia="Times New Roman" w:hAnsi="Times New Roman" w:cs="Times New Roman"/>
      <w:b/>
      <w:snapToGrid w:val="0"/>
      <w:color w:val="000000"/>
      <w:sz w:val="24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4706"/>
    <w:pPr>
      <w:keepNext/>
      <w:shd w:val="clear" w:color="auto" w:fill="FFFFFF"/>
      <w:autoSpaceDE/>
      <w:autoSpaceDN/>
      <w:jc w:val="center"/>
      <w:outlineLvl w:val="0"/>
    </w:pPr>
    <w:rPr>
      <w:b/>
      <w:snapToGrid w:val="0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F1CC2"/>
    <w:pPr>
      <w:spacing w:after="120"/>
    </w:pPr>
  </w:style>
  <w:style w:type="character" w:customStyle="1" w:styleId="a4">
    <w:name w:val="Основной текст Знак"/>
    <w:basedOn w:val="a0"/>
    <w:link w:val="a3"/>
    <w:rsid w:val="006F1C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6F1C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F1C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6F1C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F1C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6F1C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F1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1C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B4706"/>
    <w:rPr>
      <w:rFonts w:ascii="Times New Roman" w:eastAsia="Times New Roman" w:hAnsi="Times New Roman" w:cs="Times New Roman"/>
      <w:b/>
      <w:snapToGrid w:val="0"/>
      <w:color w:val="000000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wVWd1xDGUtiiYO6J5LoJVtTN4Y3G2M9sEZUtasXyohc=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U39cHEy+OgDTdsnZDSyTJKsSV8yUt3Buidl31Csq1h4=</DigestValue>
    </Reference>
  </SignedInfo>
  <SignatureValue>R+xYKxfJ6GsOebq1/u/YENV0wavbpzQuzS6E4ukQuGlxjDcJOg5Naio7SuyV2zVw
Jj7grX8wL9tk2EmjOSLcVQ==</SignatureValue>
  <KeyInfo>
    <X509Data>
      <X509Certificate>MIIJBzCCCLSgAwIBAgIQUHTRAF2vAKhNRiqifynX8jAKBggqhQMHAQEDAjCCAUEx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RRSq2wByeLJP+YzX3KD0zbw/6XQ=</DigestValue>
      </Reference>
      <Reference URI="/word/document.xml?ContentType=application/vnd.openxmlformats-officedocument.wordprocessingml.document.main+xml">
        <DigestMethod Algorithm="http://www.w3.org/2000/09/xmldsig#sha1"/>
        <DigestValue>rpbbgyZeGghj7DnpTKWQpK2vTyw=</DigestValue>
      </Reference>
      <Reference URI="/word/endnotes.xml?ContentType=application/vnd.openxmlformats-officedocument.wordprocessingml.endnotes+xml">
        <DigestMethod Algorithm="http://www.w3.org/2000/09/xmldsig#sha1"/>
        <DigestValue>ydXEwFollwfdxPZ4mAU/wlSMa6s=</DigestValue>
      </Reference>
      <Reference URI="/word/fontTable.xml?ContentType=application/vnd.openxmlformats-officedocument.wordprocessingml.fontTable+xml">
        <DigestMethod Algorithm="http://www.w3.org/2000/09/xmldsig#sha1"/>
        <DigestValue>9pHH8IieBedg0y1q0THboAD69Ls=</DigestValue>
      </Reference>
      <Reference URI="/word/footer1.xml?ContentType=application/vnd.openxmlformats-officedocument.wordprocessingml.footer+xml">
        <DigestMethod Algorithm="http://www.w3.org/2000/09/xmldsig#sha1"/>
        <DigestValue>b8+zNBKZMCmGrwV8hasA8ZBa3gM=</DigestValue>
      </Reference>
      <Reference URI="/word/footnotes.xml?ContentType=application/vnd.openxmlformats-officedocument.wordprocessingml.footnotes+xml">
        <DigestMethod Algorithm="http://www.w3.org/2000/09/xmldsig#sha1"/>
        <DigestValue>KbfNJvdMVgbEK8z9egGPET85DII=</DigestValue>
      </Reference>
      <Reference URI="/word/settings.xml?ContentType=application/vnd.openxmlformats-officedocument.wordprocessingml.settings+xml">
        <DigestMethod Algorithm="http://www.w3.org/2000/09/xmldsig#sha1"/>
        <DigestValue>wwLl7j+X7YWh1gDQNiiMbEA+GV0=</DigestValue>
      </Reference>
      <Reference URI="/word/styles.xml?ContentType=application/vnd.openxmlformats-officedocument.wordprocessingml.styles+xml">
        <DigestMethod Algorithm="http://www.w3.org/2000/09/xmldsig#sha1"/>
        <DigestValue>u4QeHFWcAnXv6efffRgubNTF5SM=</DigestValue>
      </Reference>
      <Reference URI="/word/stylesWithEffects.xml?ContentType=application/vnd.ms-word.stylesWithEffects+xml">
        <DigestMethod Algorithm="http://www.w3.org/2000/09/xmldsig#sha1"/>
        <DigestValue>nBA+ryOFKLy+2U6/dMMvOoaVWTo=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2023-04-18T12:07:41Z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2023-04-18T12:07:41Z</xd:SigningTime>
          <xd:SigningCertificate>
            <xd:Cert>
              <xd:CertDigest>
                <DigestMethod Algorithm="http://www.w3.org/2000/09/xmldsig#sha1"/>
                <DigestValue>Gep9exHxCCwYArUY6gHpV7twxo4=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OID.1.2.643.100.4=6673240328, ОГРН=1116673008539, E=ca@sertum.ru</X509IssuerName>
                <X509SerialNumber>106944785150984144072771548119015479282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5</cp:revision>
  <dcterms:created xsi:type="dcterms:W3CDTF">2023-04-11T13:01:00Z</dcterms:created>
  <dcterms:modified xsi:type="dcterms:W3CDTF">2023-04-14T11:29:00Z</dcterms:modified>
</cp:coreProperties>
</file>