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7081" w14:textId="77777777" w:rsidR="0001673A" w:rsidRDefault="0001673A" w:rsidP="00286B15">
      <w:pPr>
        <w:ind w:firstLine="426"/>
        <w:jc w:val="center"/>
        <w:rPr>
          <w:b/>
          <w:sz w:val="28"/>
          <w:szCs w:val="28"/>
        </w:rPr>
      </w:pPr>
    </w:p>
    <w:p w14:paraId="3FEBE9F1" w14:textId="009B8DED" w:rsidR="00286B15" w:rsidRPr="008309D2" w:rsidRDefault="00286B15" w:rsidP="00286B15">
      <w:pPr>
        <w:ind w:firstLine="426"/>
        <w:jc w:val="center"/>
        <w:rPr>
          <w:b/>
          <w:sz w:val="28"/>
          <w:szCs w:val="28"/>
        </w:rPr>
      </w:pPr>
      <w:r w:rsidRPr="008309D2">
        <w:rPr>
          <w:b/>
          <w:sz w:val="28"/>
          <w:szCs w:val="28"/>
        </w:rPr>
        <w:t xml:space="preserve">ИЗВЕЩЕНИЕ О </w:t>
      </w:r>
      <w:r w:rsidR="00D72A31">
        <w:rPr>
          <w:b/>
          <w:sz w:val="28"/>
          <w:szCs w:val="28"/>
        </w:rPr>
        <w:t>ВНЕСЕНИИ ИЗМЕНЕНИЙ В ИНФОРМАЦИОННОЕ СООБЩЕНИЕ</w:t>
      </w:r>
    </w:p>
    <w:p w14:paraId="587A9DAA" w14:textId="77777777" w:rsidR="00286B15" w:rsidRPr="008309D2" w:rsidRDefault="00286B15" w:rsidP="00C8241F">
      <w:pPr>
        <w:spacing w:line="288" w:lineRule="auto"/>
        <w:ind w:firstLine="426"/>
        <w:jc w:val="center"/>
        <w:rPr>
          <w:sz w:val="28"/>
          <w:szCs w:val="28"/>
        </w:rPr>
      </w:pPr>
    </w:p>
    <w:p w14:paraId="72FF57CC" w14:textId="77777777" w:rsidR="008309D2" w:rsidRPr="00F33C73" w:rsidRDefault="00286B15" w:rsidP="00C8241F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4"/>
          <w:szCs w:val="24"/>
        </w:rPr>
      </w:pPr>
      <w:r w:rsidRPr="00F33C73">
        <w:rPr>
          <w:rFonts w:eastAsia="Calibri"/>
          <w:sz w:val="24"/>
          <w:szCs w:val="24"/>
        </w:rPr>
        <w:t xml:space="preserve">АО «Российский аукционный дом» сообщает </w:t>
      </w:r>
    </w:p>
    <w:p w14:paraId="48D83388" w14:textId="33EEB01E" w:rsidR="008309D2" w:rsidRPr="00F33C73" w:rsidRDefault="00D72A31" w:rsidP="00C8241F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о внесении изменений в информационное сообщение </w:t>
      </w:r>
      <w:r w:rsidR="00286B15" w:rsidRPr="00F33C73">
        <w:rPr>
          <w:rFonts w:eastAsia="Calibri"/>
          <w:b/>
          <w:bCs/>
          <w:sz w:val="24"/>
          <w:szCs w:val="24"/>
        </w:rPr>
        <w:t xml:space="preserve"> </w:t>
      </w:r>
    </w:p>
    <w:p w14:paraId="074F6778" w14:textId="45F77A07" w:rsidR="009B7B85" w:rsidRPr="009B7B85" w:rsidRDefault="009B7B85" w:rsidP="009B7B8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4"/>
          <w:szCs w:val="24"/>
        </w:rPr>
      </w:pPr>
      <w:r w:rsidRPr="009B7B85">
        <w:rPr>
          <w:rFonts w:eastAsia="Calibri"/>
          <w:sz w:val="24"/>
          <w:szCs w:val="24"/>
        </w:rPr>
        <w:t xml:space="preserve">по продаже </w:t>
      </w:r>
      <w:r w:rsidR="00D72A31">
        <w:rPr>
          <w:rFonts w:eastAsia="Calibri"/>
          <w:sz w:val="24"/>
          <w:szCs w:val="24"/>
        </w:rPr>
        <w:t>и</w:t>
      </w:r>
      <w:r w:rsidR="00D72A31" w:rsidRPr="00D72A31">
        <w:rPr>
          <w:rFonts w:eastAsia="Calibri"/>
          <w:sz w:val="24"/>
          <w:szCs w:val="24"/>
        </w:rPr>
        <w:t>муществ</w:t>
      </w:r>
      <w:r w:rsidR="008F5D4C">
        <w:rPr>
          <w:rFonts w:eastAsia="Calibri"/>
          <w:sz w:val="24"/>
          <w:szCs w:val="24"/>
        </w:rPr>
        <w:t>а</w:t>
      </w:r>
      <w:r w:rsidR="00D72A31" w:rsidRPr="00D72A31">
        <w:rPr>
          <w:rFonts w:eastAsia="Calibri"/>
          <w:sz w:val="24"/>
          <w:szCs w:val="24"/>
        </w:rPr>
        <w:t>, расположенного по адресу: г. Москва, ул. Вековая, д. 20/13</w:t>
      </w:r>
      <w:r w:rsidRPr="009B7B85">
        <w:rPr>
          <w:rFonts w:eastAsia="Calibri"/>
          <w:sz w:val="24"/>
          <w:szCs w:val="24"/>
        </w:rPr>
        <w:t>,</w:t>
      </w:r>
    </w:p>
    <w:p w14:paraId="2D0772C6" w14:textId="72CEC97F" w:rsidR="00B41011" w:rsidRPr="00F33C73" w:rsidRDefault="009B7B85" w:rsidP="009B7B8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4"/>
          <w:szCs w:val="24"/>
        </w:rPr>
      </w:pPr>
      <w:r w:rsidRPr="009B7B85">
        <w:rPr>
          <w:rFonts w:eastAsia="Calibri"/>
          <w:sz w:val="24"/>
          <w:szCs w:val="24"/>
        </w:rPr>
        <w:t xml:space="preserve">принадлежащего </w:t>
      </w:r>
      <w:r w:rsidR="008F5D4C">
        <w:rPr>
          <w:rFonts w:eastAsia="Calibri"/>
          <w:sz w:val="24"/>
          <w:szCs w:val="24"/>
        </w:rPr>
        <w:t xml:space="preserve">на праве собственности </w:t>
      </w:r>
      <w:r w:rsidR="00D72A31" w:rsidRPr="00D72A31">
        <w:rPr>
          <w:rFonts w:eastAsia="Calibri"/>
          <w:sz w:val="24"/>
          <w:szCs w:val="24"/>
        </w:rPr>
        <w:t>АО «НПО «</w:t>
      </w:r>
      <w:proofErr w:type="spellStart"/>
      <w:r w:rsidR="00D72A31" w:rsidRPr="00D72A31">
        <w:rPr>
          <w:rFonts w:eastAsia="Calibri"/>
          <w:sz w:val="24"/>
          <w:szCs w:val="24"/>
        </w:rPr>
        <w:t>Нефтехимавтоматика</w:t>
      </w:r>
      <w:proofErr w:type="spellEnd"/>
      <w:r w:rsidR="00D72A31" w:rsidRPr="00D72A3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.</w:t>
      </w:r>
    </w:p>
    <w:p w14:paraId="11CAF10C" w14:textId="77777777" w:rsidR="00B41011" w:rsidRPr="00F33C73" w:rsidRDefault="00B41011" w:rsidP="0062235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4"/>
          <w:szCs w:val="24"/>
        </w:rPr>
      </w:pPr>
    </w:p>
    <w:p w14:paraId="318E080A" w14:textId="7BB06EEF" w:rsidR="00B41011" w:rsidRPr="00F33C73" w:rsidRDefault="00B41011" w:rsidP="00B4101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  <w:sz w:val="24"/>
          <w:szCs w:val="24"/>
        </w:rPr>
      </w:pPr>
      <w:r w:rsidRPr="00F33C73">
        <w:rPr>
          <w:rFonts w:eastAsia="Calibri"/>
          <w:b/>
          <w:bCs/>
          <w:sz w:val="24"/>
          <w:szCs w:val="24"/>
        </w:rPr>
        <w:t xml:space="preserve">Код </w:t>
      </w:r>
      <w:r w:rsidR="00C5483C">
        <w:rPr>
          <w:rFonts w:eastAsia="Calibri"/>
          <w:b/>
          <w:bCs/>
          <w:sz w:val="24"/>
          <w:szCs w:val="24"/>
        </w:rPr>
        <w:t>процедуры</w:t>
      </w:r>
      <w:r w:rsidRPr="00F33C73">
        <w:rPr>
          <w:rFonts w:eastAsia="Calibri"/>
          <w:b/>
          <w:bCs/>
          <w:sz w:val="24"/>
          <w:szCs w:val="24"/>
        </w:rPr>
        <w:t xml:space="preserve"> на электронной торговой площадке АО «Российский аукционный дом» по адресу </w:t>
      </w:r>
      <w:hyperlink r:id="rId8" w:history="1">
        <w:r w:rsidRPr="00F33C73">
          <w:rPr>
            <w:rFonts w:eastAsia="Calibri"/>
            <w:b/>
            <w:bCs/>
            <w:sz w:val="24"/>
            <w:szCs w:val="24"/>
          </w:rPr>
          <w:t>www.lot-online.ru</w:t>
        </w:r>
      </w:hyperlink>
      <w:r w:rsidRPr="00F33C73">
        <w:rPr>
          <w:rFonts w:eastAsia="Calibri"/>
          <w:b/>
          <w:bCs/>
          <w:sz w:val="24"/>
          <w:szCs w:val="24"/>
        </w:rPr>
        <w:t xml:space="preserve">: </w:t>
      </w:r>
      <w:r w:rsidR="00D72A31" w:rsidRPr="00D72A31">
        <w:rPr>
          <w:rFonts w:eastAsia="Calibri"/>
          <w:b/>
          <w:bCs/>
          <w:sz w:val="24"/>
          <w:szCs w:val="24"/>
        </w:rPr>
        <w:t>153280</w:t>
      </w:r>
      <w:r w:rsidR="00C5483C">
        <w:rPr>
          <w:rFonts w:eastAsia="Calibri"/>
          <w:b/>
          <w:bCs/>
          <w:sz w:val="24"/>
          <w:szCs w:val="24"/>
        </w:rPr>
        <w:t xml:space="preserve"> </w:t>
      </w:r>
      <w:r w:rsidR="008D4599">
        <w:rPr>
          <w:rFonts w:eastAsia="Calibri"/>
          <w:b/>
          <w:bCs/>
          <w:sz w:val="24"/>
          <w:szCs w:val="24"/>
        </w:rPr>
        <w:t xml:space="preserve"> </w:t>
      </w:r>
    </w:p>
    <w:p w14:paraId="052E451D" w14:textId="77777777" w:rsidR="0001673A" w:rsidRPr="00F33C73" w:rsidRDefault="0001673A" w:rsidP="00F33C73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4"/>
          <w:szCs w:val="24"/>
        </w:rPr>
      </w:pPr>
    </w:p>
    <w:p w14:paraId="0D418D89" w14:textId="77777777" w:rsidR="00D72A31" w:rsidRDefault="00D72A31" w:rsidP="00D72A31">
      <w:pPr>
        <w:jc w:val="both"/>
        <w:rPr>
          <w:rFonts w:eastAsia="Calibri"/>
          <w:sz w:val="28"/>
          <w:szCs w:val="28"/>
        </w:rPr>
      </w:pPr>
    </w:p>
    <w:p w14:paraId="493A51C7" w14:textId="5158E94F" w:rsidR="00D72A31" w:rsidRPr="00D72A31" w:rsidRDefault="00F33C73" w:rsidP="00D72A31">
      <w:pPr>
        <w:pStyle w:val="a4"/>
        <w:numPr>
          <w:ilvl w:val="0"/>
          <w:numId w:val="9"/>
        </w:numPr>
        <w:jc w:val="both"/>
        <w:rPr>
          <w:rFonts w:eastAsia="SimSun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D72A31">
        <w:rPr>
          <w:rFonts w:eastAsia="SimSun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Дата </w:t>
      </w:r>
      <w:r w:rsidR="00D72A31">
        <w:rPr>
          <w:rFonts w:eastAsia="SimSun"/>
          <w:bCs/>
          <w:kern w:val="2"/>
          <w:sz w:val="24"/>
          <w:szCs w:val="24"/>
          <w:shd w:val="clear" w:color="auto" w:fill="FFFFFF"/>
          <w:lang w:eastAsia="hi-IN" w:bidi="hi-IN"/>
        </w:rPr>
        <w:t>продажи</w:t>
      </w:r>
      <w:r w:rsidRPr="00D72A31">
        <w:rPr>
          <w:rFonts w:eastAsia="SimSun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D72A31">
        <w:rPr>
          <w:rFonts w:eastAsia="Calibri"/>
          <w:sz w:val="24"/>
          <w:szCs w:val="24"/>
        </w:rPr>
        <w:t>перенесена</w:t>
      </w:r>
      <w:r w:rsidRPr="00D72A31">
        <w:rPr>
          <w:rFonts w:eastAsia="Calibri"/>
          <w:b/>
          <w:sz w:val="24"/>
          <w:szCs w:val="24"/>
        </w:rPr>
        <w:t xml:space="preserve"> с </w:t>
      </w:r>
      <w:r w:rsidR="00D72A31" w:rsidRPr="00D72A31">
        <w:rPr>
          <w:rFonts w:eastAsia="Calibri"/>
          <w:b/>
          <w:bCs/>
          <w:sz w:val="24"/>
          <w:szCs w:val="24"/>
        </w:rPr>
        <w:t>21</w:t>
      </w:r>
      <w:r w:rsidR="00D05F30" w:rsidRPr="00D72A31">
        <w:rPr>
          <w:rFonts w:eastAsia="Calibri"/>
          <w:b/>
          <w:bCs/>
          <w:sz w:val="24"/>
          <w:szCs w:val="24"/>
        </w:rPr>
        <w:t>.0</w:t>
      </w:r>
      <w:r w:rsidR="00D72A31" w:rsidRPr="00D72A31">
        <w:rPr>
          <w:rFonts w:eastAsia="Calibri"/>
          <w:b/>
          <w:bCs/>
          <w:sz w:val="24"/>
          <w:szCs w:val="24"/>
        </w:rPr>
        <w:t>4</w:t>
      </w:r>
      <w:r w:rsidR="00D05F30" w:rsidRPr="00D72A31">
        <w:rPr>
          <w:rFonts w:eastAsia="Calibri"/>
          <w:b/>
          <w:bCs/>
          <w:sz w:val="24"/>
          <w:szCs w:val="24"/>
        </w:rPr>
        <w:t>.2023</w:t>
      </w:r>
      <w:r w:rsidR="00D33AA2" w:rsidRPr="00D72A31">
        <w:rPr>
          <w:rFonts w:eastAsia="Calibri"/>
          <w:b/>
          <w:sz w:val="24"/>
          <w:szCs w:val="24"/>
        </w:rPr>
        <w:t xml:space="preserve"> </w:t>
      </w:r>
      <w:r w:rsidRPr="00D72A31">
        <w:rPr>
          <w:rFonts w:eastAsia="Calibri"/>
          <w:b/>
          <w:sz w:val="24"/>
          <w:szCs w:val="24"/>
        </w:rPr>
        <w:t xml:space="preserve">года на </w:t>
      </w:r>
      <w:r w:rsidR="00D72A31" w:rsidRPr="00D72A31">
        <w:rPr>
          <w:rFonts w:eastAsia="Calibri"/>
          <w:b/>
          <w:bCs/>
          <w:sz w:val="24"/>
          <w:szCs w:val="24"/>
        </w:rPr>
        <w:t>31</w:t>
      </w:r>
      <w:r w:rsidRPr="00D72A31">
        <w:rPr>
          <w:rFonts w:eastAsia="Calibri"/>
          <w:b/>
          <w:bCs/>
          <w:sz w:val="24"/>
          <w:szCs w:val="24"/>
        </w:rPr>
        <w:t>.</w:t>
      </w:r>
      <w:r w:rsidR="00D33AA2" w:rsidRPr="00D72A31">
        <w:rPr>
          <w:rFonts w:eastAsia="Calibri"/>
          <w:b/>
          <w:bCs/>
          <w:sz w:val="24"/>
          <w:szCs w:val="24"/>
        </w:rPr>
        <w:t>0</w:t>
      </w:r>
      <w:r w:rsidR="00D72A31" w:rsidRPr="00D72A31">
        <w:rPr>
          <w:rFonts w:eastAsia="Calibri"/>
          <w:b/>
          <w:bCs/>
          <w:sz w:val="24"/>
          <w:szCs w:val="24"/>
        </w:rPr>
        <w:t>5</w:t>
      </w:r>
      <w:r w:rsidRPr="00D72A31">
        <w:rPr>
          <w:rFonts w:eastAsia="Calibri"/>
          <w:b/>
          <w:bCs/>
          <w:sz w:val="24"/>
          <w:szCs w:val="24"/>
        </w:rPr>
        <w:t>.202</w:t>
      </w:r>
      <w:r w:rsidR="00D33AA2" w:rsidRPr="00D72A31">
        <w:rPr>
          <w:rFonts w:eastAsia="Calibri"/>
          <w:b/>
          <w:bCs/>
          <w:sz w:val="24"/>
          <w:szCs w:val="24"/>
        </w:rPr>
        <w:t>3</w:t>
      </w:r>
      <w:r w:rsidRPr="00D72A31">
        <w:rPr>
          <w:rFonts w:eastAsia="Calibri"/>
          <w:b/>
          <w:sz w:val="24"/>
          <w:szCs w:val="24"/>
        </w:rPr>
        <w:t xml:space="preserve"> года время 1</w:t>
      </w:r>
      <w:r w:rsidR="00C5483C" w:rsidRPr="00D72A31">
        <w:rPr>
          <w:rFonts w:eastAsia="Calibri"/>
          <w:b/>
          <w:sz w:val="24"/>
          <w:szCs w:val="24"/>
        </w:rPr>
        <w:t>1</w:t>
      </w:r>
      <w:r w:rsidRPr="00D72A31">
        <w:rPr>
          <w:rFonts w:eastAsia="Calibri"/>
          <w:b/>
          <w:sz w:val="24"/>
          <w:szCs w:val="24"/>
        </w:rPr>
        <w:t>:00</w:t>
      </w:r>
      <w:r w:rsidR="00D72A31">
        <w:rPr>
          <w:rFonts w:eastAsia="Calibri"/>
          <w:b/>
          <w:sz w:val="24"/>
          <w:szCs w:val="24"/>
        </w:rPr>
        <w:t>.</w:t>
      </w:r>
    </w:p>
    <w:p w14:paraId="3ECA4C03" w14:textId="27A6E8B6" w:rsidR="00F33C73" w:rsidRPr="00D72A31" w:rsidRDefault="00F33C73" w:rsidP="00D72A31">
      <w:pPr>
        <w:pStyle w:val="a4"/>
        <w:numPr>
          <w:ilvl w:val="0"/>
          <w:numId w:val="9"/>
        </w:numPr>
        <w:jc w:val="both"/>
        <w:rPr>
          <w:rFonts w:eastAsia="SimSun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D72A31">
        <w:rPr>
          <w:rFonts w:eastAsia="Calibri"/>
          <w:sz w:val="24"/>
          <w:szCs w:val="24"/>
        </w:rPr>
        <w:t xml:space="preserve">Срок окончания приема заявок перенесен на </w:t>
      </w:r>
      <w:r w:rsidR="00D72A31" w:rsidRPr="00D72A31">
        <w:rPr>
          <w:rFonts w:eastAsia="Calibri"/>
          <w:sz w:val="24"/>
          <w:szCs w:val="24"/>
        </w:rPr>
        <w:t>29</w:t>
      </w:r>
      <w:r w:rsidRPr="00D72A31">
        <w:rPr>
          <w:rFonts w:eastAsia="Calibri"/>
          <w:sz w:val="24"/>
          <w:szCs w:val="24"/>
        </w:rPr>
        <w:t>.</w:t>
      </w:r>
      <w:r w:rsidR="00D33AA2" w:rsidRPr="00D72A31">
        <w:rPr>
          <w:rFonts w:eastAsia="Calibri"/>
          <w:sz w:val="24"/>
          <w:szCs w:val="24"/>
        </w:rPr>
        <w:t>0</w:t>
      </w:r>
      <w:r w:rsidR="00D72A31" w:rsidRPr="00D72A31">
        <w:rPr>
          <w:rFonts w:eastAsia="Calibri"/>
          <w:sz w:val="24"/>
          <w:szCs w:val="24"/>
        </w:rPr>
        <w:t>5</w:t>
      </w:r>
      <w:r w:rsidRPr="00D72A31">
        <w:rPr>
          <w:rFonts w:eastAsia="Calibri"/>
          <w:sz w:val="24"/>
          <w:szCs w:val="24"/>
        </w:rPr>
        <w:t>.202</w:t>
      </w:r>
      <w:r w:rsidR="00D33AA2" w:rsidRPr="00D72A31">
        <w:rPr>
          <w:rFonts w:eastAsia="Calibri"/>
          <w:sz w:val="24"/>
          <w:szCs w:val="24"/>
        </w:rPr>
        <w:t>3</w:t>
      </w:r>
      <w:r w:rsidRPr="00D72A31">
        <w:rPr>
          <w:rFonts w:eastAsia="Calibri"/>
          <w:sz w:val="24"/>
          <w:szCs w:val="24"/>
        </w:rPr>
        <w:t xml:space="preserve"> года.</w:t>
      </w:r>
    </w:p>
    <w:p w14:paraId="21252FAA" w14:textId="091259DC" w:rsidR="00117149" w:rsidRDefault="0077362F" w:rsidP="00D72A31">
      <w:pPr>
        <w:pStyle w:val="a4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Дополнены сведения об </w:t>
      </w:r>
      <w:r w:rsidR="00265A8B">
        <w:rPr>
          <w:rFonts w:eastAsia="Calibri"/>
          <w:sz w:val="24"/>
          <w:szCs w:val="24"/>
        </w:rPr>
        <w:t xml:space="preserve">имуществе, </w:t>
      </w:r>
      <w:r w:rsidR="00117149">
        <w:rPr>
          <w:rFonts w:eastAsia="Calibri"/>
          <w:sz w:val="24"/>
          <w:szCs w:val="24"/>
        </w:rPr>
        <w:t xml:space="preserve">реализуемом единым лотом: </w:t>
      </w:r>
      <w:r w:rsidR="00265A8B">
        <w:rPr>
          <w:rFonts w:eastAsia="Calibri"/>
          <w:sz w:val="24"/>
          <w:szCs w:val="24"/>
        </w:rPr>
        <w:t>земельном участке с кадастровым номером 77:01:0006030:5012</w:t>
      </w:r>
      <w:r w:rsidR="00117149">
        <w:rPr>
          <w:rFonts w:eastAsia="Calibri"/>
          <w:sz w:val="24"/>
          <w:szCs w:val="24"/>
        </w:rPr>
        <w:t xml:space="preserve"> и здании с </w:t>
      </w:r>
      <w:r w:rsidR="00265A8B">
        <w:rPr>
          <w:rFonts w:eastAsia="Calibri"/>
          <w:sz w:val="24"/>
          <w:szCs w:val="24"/>
        </w:rPr>
        <w:t>кадастровым номером 77:01:0006030:1030</w:t>
      </w:r>
      <w:r w:rsidR="00117149">
        <w:rPr>
          <w:rFonts w:eastAsia="Calibri"/>
          <w:sz w:val="24"/>
          <w:szCs w:val="24"/>
        </w:rPr>
        <w:t>.</w:t>
      </w:r>
      <w:r w:rsidR="00265A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</w:p>
    <w:p w14:paraId="42FCA738" w14:textId="77777777" w:rsidR="008309D2" w:rsidRDefault="008309D2" w:rsidP="00916015">
      <w:pPr>
        <w:jc w:val="center"/>
      </w:pPr>
    </w:p>
    <w:p w14:paraId="71A7F159" w14:textId="77777777" w:rsidR="008309D2" w:rsidRDefault="008309D2" w:rsidP="00916015">
      <w:pPr>
        <w:jc w:val="center"/>
      </w:pPr>
    </w:p>
    <w:p w14:paraId="52E2D3A6" w14:textId="77777777" w:rsidR="008309D2" w:rsidRDefault="008309D2" w:rsidP="008E34FD">
      <w:pPr>
        <w:jc w:val="both"/>
      </w:pPr>
    </w:p>
    <w:p w14:paraId="325DAB1A" w14:textId="5FC45260" w:rsidR="008309D2" w:rsidRPr="008E34FD" w:rsidRDefault="00913143" w:rsidP="008E34FD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сообщение в новой редакции</w:t>
      </w:r>
      <w:r w:rsidR="008E34FD" w:rsidRPr="00916015">
        <w:rPr>
          <w:sz w:val="24"/>
          <w:szCs w:val="24"/>
        </w:rPr>
        <w:t xml:space="preserve"> </w:t>
      </w:r>
      <w:r w:rsidRPr="00916015">
        <w:rPr>
          <w:sz w:val="24"/>
          <w:szCs w:val="24"/>
        </w:rPr>
        <w:t>размещен</w:t>
      </w:r>
      <w:r>
        <w:rPr>
          <w:sz w:val="24"/>
          <w:szCs w:val="24"/>
        </w:rPr>
        <w:t>о</w:t>
      </w:r>
      <w:r w:rsidRPr="00916015">
        <w:rPr>
          <w:sz w:val="24"/>
          <w:szCs w:val="24"/>
        </w:rPr>
        <w:t xml:space="preserve"> </w:t>
      </w:r>
      <w:r w:rsidR="008E34FD" w:rsidRPr="00916015">
        <w:rPr>
          <w:sz w:val="24"/>
          <w:szCs w:val="24"/>
        </w:rPr>
        <w:t xml:space="preserve">на официальном сайте            АО «Российский аукционный дом» </w:t>
      </w:r>
      <w:hyperlink r:id="rId9" w:history="1">
        <w:r w:rsidR="008E34FD" w:rsidRPr="00916015">
          <w:rPr>
            <w:rStyle w:val="a5"/>
            <w:sz w:val="24"/>
            <w:szCs w:val="24"/>
          </w:rPr>
          <w:t>www.auction-house.ru</w:t>
        </w:r>
      </w:hyperlink>
      <w:r w:rsidR="008E34FD" w:rsidRPr="00916015">
        <w:rPr>
          <w:sz w:val="24"/>
          <w:szCs w:val="24"/>
        </w:rPr>
        <w:t xml:space="preserve"> и на электронной торговой площадке </w:t>
      </w:r>
      <w:hyperlink r:id="rId10" w:history="1">
        <w:r w:rsidR="008E34FD" w:rsidRPr="00916015">
          <w:rPr>
            <w:rStyle w:val="a5"/>
            <w:sz w:val="24"/>
            <w:szCs w:val="24"/>
          </w:rPr>
          <w:t>www.lot-online.ru</w:t>
        </w:r>
      </w:hyperlink>
      <w:r w:rsidR="008E34FD" w:rsidRPr="00916015">
        <w:rPr>
          <w:sz w:val="24"/>
          <w:szCs w:val="24"/>
        </w:rPr>
        <w:t>.</w:t>
      </w:r>
    </w:p>
    <w:p w14:paraId="5A38A056" w14:textId="77777777" w:rsidR="0077362F" w:rsidRPr="00594906" w:rsidRDefault="0077362F" w:rsidP="00837029"/>
    <w:sectPr w:rsidR="0077362F" w:rsidRPr="0059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BD4D" w14:textId="77777777" w:rsidR="00C056AF" w:rsidRDefault="00C056AF" w:rsidP="00233566">
      <w:r>
        <w:separator/>
      </w:r>
    </w:p>
  </w:endnote>
  <w:endnote w:type="continuationSeparator" w:id="0">
    <w:p w14:paraId="7E58F8C9" w14:textId="77777777" w:rsidR="00C056AF" w:rsidRDefault="00C056AF" w:rsidP="0023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81F6" w14:textId="77777777" w:rsidR="00C056AF" w:rsidRDefault="00C056AF" w:rsidP="00233566">
      <w:r>
        <w:separator/>
      </w:r>
    </w:p>
  </w:footnote>
  <w:footnote w:type="continuationSeparator" w:id="0">
    <w:p w14:paraId="19A8A3F4" w14:textId="77777777" w:rsidR="00C056AF" w:rsidRDefault="00C056AF" w:rsidP="0023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B4C"/>
    <w:multiLevelType w:val="hybridMultilevel"/>
    <w:tmpl w:val="1D0CD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D6980"/>
    <w:multiLevelType w:val="hybridMultilevel"/>
    <w:tmpl w:val="9AB6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3C2B794C"/>
    <w:multiLevelType w:val="hybridMultilevel"/>
    <w:tmpl w:val="506C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3FD"/>
    <w:multiLevelType w:val="hybridMultilevel"/>
    <w:tmpl w:val="7190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43607"/>
    <w:multiLevelType w:val="hybridMultilevel"/>
    <w:tmpl w:val="9AB6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9281D"/>
    <w:multiLevelType w:val="hybridMultilevel"/>
    <w:tmpl w:val="F1A2866E"/>
    <w:lvl w:ilvl="0" w:tplc="40461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79310819">
    <w:abstractNumId w:val="2"/>
  </w:num>
  <w:num w:numId="2" w16cid:durableId="221327838">
    <w:abstractNumId w:val="4"/>
  </w:num>
  <w:num w:numId="3" w16cid:durableId="282421158">
    <w:abstractNumId w:val="4"/>
  </w:num>
  <w:num w:numId="4" w16cid:durableId="1302424875">
    <w:abstractNumId w:val="4"/>
  </w:num>
  <w:num w:numId="5" w16cid:durableId="1852917634">
    <w:abstractNumId w:val="0"/>
  </w:num>
  <w:num w:numId="6" w16cid:durableId="257102545">
    <w:abstractNumId w:val="0"/>
  </w:num>
  <w:num w:numId="7" w16cid:durableId="1488284507">
    <w:abstractNumId w:val="3"/>
  </w:num>
  <w:num w:numId="8" w16cid:durableId="1088236643">
    <w:abstractNumId w:val="6"/>
  </w:num>
  <w:num w:numId="9" w16cid:durableId="653490338">
    <w:abstractNumId w:val="1"/>
  </w:num>
  <w:num w:numId="10" w16cid:durableId="1187869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3B8"/>
    <w:rsid w:val="0001673A"/>
    <w:rsid w:val="000353B6"/>
    <w:rsid w:val="000B4E60"/>
    <w:rsid w:val="00117149"/>
    <w:rsid w:val="001617EC"/>
    <w:rsid w:val="00196752"/>
    <w:rsid w:val="001C30B5"/>
    <w:rsid w:val="001E57AA"/>
    <w:rsid w:val="00200992"/>
    <w:rsid w:val="00206848"/>
    <w:rsid w:val="00233566"/>
    <w:rsid w:val="00244170"/>
    <w:rsid w:val="00265A8B"/>
    <w:rsid w:val="00283FCA"/>
    <w:rsid w:val="00286B15"/>
    <w:rsid w:val="002A2817"/>
    <w:rsid w:val="002C57CD"/>
    <w:rsid w:val="002C6931"/>
    <w:rsid w:val="003A1489"/>
    <w:rsid w:val="003D2016"/>
    <w:rsid w:val="003D736F"/>
    <w:rsid w:val="004A4CD8"/>
    <w:rsid w:val="004F713D"/>
    <w:rsid w:val="0055143D"/>
    <w:rsid w:val="00571274"/>
    <w:rsid w:val="00594906"/>
    <w:rsid w:val="005E76FD"/>
    <w:rsid w:val="00611979"/>
    <w:rsid w:val="00622359"/>
    <w:rsid w:val="006467C9"/>
    <w:rsid w:val="006A5BBD"/>
    <w:rsid w:val="006A7B4F"/>
    <w:rsid w:val="006B2AEC"/>
    <w:rsid w:val="00723453"/>
    <w:rsid w:val="0077362F"/>
    <w:rsid w:val="00823900"/>
    <w:rsid w:val="008254CA"/>
    <w:rsid w:val="008309D2"/>
    <w:rsid w:val="00837029"/>
    <w:rsid w:val="00894A32"/>
    <w:rsid w:val="008A31E4"/>
    <w:rsid w:val="008A3782"/>
    <w:rsid w:val="008D4599"/>
    <w:rsid w:val="008E34FD"/>
    <w:rsid w:val="008F5D4C"/>
    <w:rsid w:val="00913143"/>
    <w:rsid w:val="00916015"/>
    <w:rsid w:val="00925843"/>
    <w:rsid w:val="00962AF5"/>
    <w:rsid w:val="00967FF2"/>
    <w:rsid w:val="009972B9"/>
    <w:rsid w:val="009A1E02"/>
    <w:rsid w:val="009B7B85"/>
    <w:rsid w:val="009D2F3E"/>
    <w:rsid w:val="00A20252"/>
    <w:rsid w:val="00A214BD"/>
    <w:rsid w:val="00A253CB"/>
    <w:rsid w:val="00A4535E"/>
    <w:rsid w:val="00A77738"/>
    <w:rsid w:val="00A903D1"/>
    <w:rsid w:val="00B01351"/>
    <w:rsid w:val="00B062E0"/>
    <w:rsid w:val="00B30B01"/>
    <w:rsid w:val="00B41011"/>
    <w:rsid w:val="00B855EF"/>
    <w:rsid w:val="00B931DA"/>
    <w:rsid w:val="00BB476F"/>
    <w:rsid w:val="00BD44FA"/>
    <w:rsid w:val="00BF373B"/>
    <w:rsid w:val="00C056AF"/>
    <w:rsid w:val="00C0622C"/>
    <w:rsid w:val="00C4086A"/>
    <w:rsid w:val="00C47AF9"/>
    <w:rsid w:val="00C5483C"/>
    <w:rsid w:val="00C8241F"/>
    <w:rsid w:val="00CC2D2B"/>
    <w:rsid w:val="00D05A40"/>
    <w:rsid w:val="00D05F30"/>
    <w:rsid w:val="00D33AA2"/>
    <w:rsid w:val="00D60F7B"/>
    <w:rsid w:val="00D72A31"/>
    <w:rsid w:val="00D73128"/>
    <w:rsid w:val="00D73B26"/>
    <w:rsid w:val="00D77E65"/>
    <w:rsid w:val="00D813B8"/>
    <w:rsid w:val="00DA573E"/>
    <w:rsid w:val="00EA681C"/>
    <w:rsid w:val="00ED7838"/>
    <w:rsid w:val="00EE5513"/>
    <w:rsid w:val="00F33C73"/>
    <w:rsid w:val="00F8122C"/>
    <w:rsid w:val="00F903FF"/>
    <w:rsid w:val="00F9324C"/>
    <w:rsid w:val="00FC2D3D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BEEE"/>
  <w15:docId w15:val="{EA82E958-D0E2-4A1A-938A-65A45F4A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E5513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C2D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81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A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119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D72A31"/>
  </w:style>
  <w:style w:type="character" w:styleId="ab">
    <w:name w:val="annotation reference"/>
    <w:basedOn w:val="a0"/>
    <w:uiPriority w:val="99"/>
    <w:semiHidden/>
    <w:unhideWhenUsed/>
    <w:rsid w:val="008F5D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D4C"/>
  </w:style>
  <w:style w:type="character" w:customStyle="1" w:styleId="ad">
    <w:name w:val="Текст примечания Знак"/>
    <w:basedOn w:val="a0"/>
    <w:link w:val="ac"/>
    <w:uiPriority w:val="99"/>
    <w:semiHidden/>
    <w:rsid w:val="008F5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D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D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5D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5D4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Revision"/>
    <w:hidden/>
    <w:uiPriority w:val="99"/>
    <w:semiHidden/>
    <w:rsid w:val="0091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2796-3705-4055-BF74-EF488F3E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Ярославцева</dc:creator>
  <cp:lastModifiedBy>Оносовская Ольга Викторовна</cp:lastModifiedBy>
  <cp:revision>3</cp:revision>
  <dcterms:created xsi:type="dcterms:W3CDTF">2023-04-13T12:22:00Z</dcterms:created>
  <dcterms:modified xsi:type="dcterms:W3CDTF">2023-04-13T13:06:00Z</dcterms:modified>
</cp:coreProperties>
</file>