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57F8" w14:textId="77777777" w:rsidR="005A797D" w:rsidRPr="00937C75" w:rsidRDefault="005A797D" w:rsidP="00937C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5F227" w14:textId="1B127E91" w:rsidR="00E41D4C" w:rsidRPr="00937C75" w:rsidRDefault="005A797D" w:rsidP="00937C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37C7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37C75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Аграрный профсоюзный акционерный коммерческий банк «АПАБАНК» (Акционерное общество) (АКБ «АПАБАНК» (АО)) (адрес регистрации: 123100, г. Москва, </w:t>
      </w:r>
      <w:proofErr w:type="spellStart"/>
      <w:r w:rsidRPr="00937C75">
        <w:rPr>
          <w:rFonts w:ascii="Times New Roman" w:hAnsi="Times New Roman" w:cs="Times New Roman"/>
          <w:sz w:val="24"/>
          <w:szCs w:val="24"/>
        </w:rPr>
        <w:t>Студенецкий</w:t>
      </w:r>
      <w:proofErr w:type="spellEnd"/>
      <w:r w:rsidRPr="00937C75">
        <w:rPr>
          <w:rFonts w:ascii="Times New Roman" w:hAnsi="Times New Roman" w:cs="Times New Roman"/>
          <w:sz w:val="24"/>
          <w:szCs w:val="24"/>
        </w:rPr>
        <w:t xml:space="preserve"> переулок, д. 3, ИНН 7705031219, ОГРН 1037700043732) (далее – финансовая организация), конкурсным управляющим (ликвидатором) которого на основании решения Арбитражного суда г. Москвы от 7 апреля 2021 г. по делу № А40-234427/20-70-394 «Б»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937C75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E41D4C" w:rsidRPr="00937C75">
        <w:rPr>
          <w:rFonts w:ascii="Times New Roman" w:hAnsi="Times New Roman" w:cs="Times New Roman"/>
          <w:b/>
          <w:sz w:val="24"/>
          <w:szCs w:val="24"/>
        </w:rPr>
        <w:t>торги</w:t>
      </w:r>
      <w:r w:rsidR="00E41D4C" w:rsidRPr="00937C75">
        <w:rPr>
          <w:rFonts w:ascii="Times New Roman" w:hAnsi="Times New Roman" w:cs="Times New Roman"/>
          <w:sz w:val="24"/>
          <w:szCs w:val="24"/>
        </w:rPr>
        <w:t xml:space="preserve"> </w:t>
      </w:r>
      <w:r w:rsidR="00E41D4C" w:rsidRPr="00937C75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937C75" w:rsidRDefault="00555595" w:rsidP="00937C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937C75">
        <w:rPr>
          <w:rFonts w:ascii="Times New Roman" w:hAnsi="Times New Roman" w:cs="Times New Roman"/>
          <w:sz w:val="24"/>
          <w:szCs w:val="24"/>
        </w:rPr>
        <w:t>:</w:t>
      </w:r>
    </w:p>
    <w:p w14:paraId="70BFEF5E" w14:textId="7385D368" w:rsidR="00655998" w:rsidRPr="00937C75" w:rsidRDefault="00655998" w:rsidP="00937C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F5D2EF9" w14:textId="611DD5F6" w:rsidR="005A797D" w:rsidRPr="00937C75" w:rsidRDefault="005A797D" w:rsidP="00937C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2376329"/>
      <w:r w:rsidRPr="00937C75">
        <w:rPr>
          <w:rFonts w:ascii="Times New Roman" w:hAnsi="Times New Roman" w:cs="Times New Roman"/>
          <w:sz w:val="24"/>
          <w:szCs w:val="24"/>
        </w:rPr>
        <w:t>Лот 1 –</w:t>
      </w:r>
      <w:r w:rsidR="00F802B7" w:rsidRPr="00937C75">
        <w:rPr>
          <w:rFonts w:ascii="Times New Roman" w:hAnsi="Times New Roman" w:cs="Times New Roman"/>
          <w:sz w:val="24"/>
          <w:szCs w:val="24"/>
        </w:rPr>
        <w:t xml:space="preserve"> </w:t>
      </w:r>
      <w:r w:rsidR="00F802B7" w:rsidRPr="00937C75">
        <w:rPr>
          <w:rFonts w:ascii="Times New Roman" w:eastAsia="Times New Roman" w:hAnsi="Times New Roman" w:cs="Times New Roman"/>
          <w:sz w:val="24"/>
          <w:szCs w:val="24"/>
        </w:rPr>
        <w:t>Теренин Дмитрий Владимирович, (поручитель исключенного из ЕГРЮЛ ООО «СОЮЗ», ИНН 7710955304), КД 730/1151 от 11.11.2015, определение АС г. Москвы по делу А40-51245/18-187-62 «Б» от 25.06.2018 о включении в РТК 3 очереди, процедура банкротства (реализация имущества)(34 705 227,55 руб.)</w:t>
      </w:r>
      <w:r w:rsidRPr="00937C75">
        <w:rPr>
          <w:rFonts w:ascii="Times New Roman" w:hAnsi="Times New Roman" w:cs="Times New Roman"/>
          <w:sz w:val="24"/>
          <w:szCs w:val="24"/>
        </w:rPr>
        <w:t xml:space="preserve"> –</w:t>
      </w:r>
      <w:r w:rsidR="00F802B7" w:rsidRPr="00937C75">
        <w:rPr>
          <w:rFonts w:ascii="Times New Roman" w:hAnsi="Times New Roman" w:cs="Times New Roman"/>
          <w:sz w:val="24"/>
          <w:szCs w:val="24"/>
        </w:rPr>
        <w:t xml:space="preserve"> </w:t>
      </w:r>
      <w:r w:rsidR="00F802B7" w:rsidRPr="00937C75">
        <w:rPr>
          <w:rFonts w:ascii="Times New Roman" w:eastAsia="Times New Roman" w:hAnsi="Times New Roman" w:cs="Times New Roman"/>
          <w:sz w:val="24"/>
          <w:szCs w:val="24"/>
        </w:rPr>
        <w:t>24 987 763,87</w:t>
      </w:r>
      <w:r w:rsidRPr="00937C75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0"/>
    <w:p w14:paraId="14351655" w14:textId="05A2EEEB" w:rsidR="00555595" w:rsidRPr="00937C75" w:rsidRDefault="00555595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5C4D7F" w:rsidRPr="00937C75">
        <w:rPr>
          <w:rFonts w:ascii="Times New Roman" w:hAnsi="Times New Roman" w:cs="Times New Roman"/>
          <w:sz w:val="24"/>
          <w:szCs w:val="24"/>
        </w:rPr>
        <w:t>а</w:t>
      </w:r>
      <w:r w:rsidRPr="00937C75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937C75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937C7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937C75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37C75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45F537C" w:rsidR="0003404B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937C75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937C75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937C75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937C75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937C75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750F8A" w:rsidRPr="00750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25 апреля </w:t>
      </w:r>
      <w:r w:rsidR="00002933" w:rsidRPr="00937C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43622C" w:rsidRPr="00937C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03404B" w:rsidRPr="00937C75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750F8A" w:rsidRPr="00750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 июня </w:t>
      </w:r>
      <w:r w:rsidR="00002933" w:rsidRPr="00937C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43622C" w:rsidRPr="00937C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 </w:t>
      </w:r>
      <w:r w:rsidR="0003404B" w:rsidRPr="00937C7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15A9C73" w14:textId="77777777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9D41B0B" w:rsidR="0003404B" w:rsidRPr="00937C75" w:rsidRDefault="0003404B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937C75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750F8A" w:rsidRPr="00750F8A">
        <w:rPr>
          <w:rFonts w:ascii="Times New Roman" w:eastAsia="Times New Roman" w:hAnsi="Times New Roman" w:cs="Times New Roman"/>
          <w:b/>
          <w:bCs/>
          <w:sz w:val="24"/>
          <w:szCs w:val="24"/>
        </w:rPr>
        <w:t>25 апреля</w:t>
      </w:r>
      <w:r w:rsidR="0043622C" w:rsidRPr="00937C75">
        <w:rPr>
          <w:rFonts w:ascii="Times New Roman" w:hAnsi="Times New Roman" w:cs="Times New Roman"/>
          <w:sz w:val="24"/>
          <w:szCs w:val="24"/>
        </w:rPr>
        <w:t xml:space="preserve"> </w:t>
      </w:r>
      <w:r w:rsidR="00A61E9E" w:rsidRPr="00937C7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3622C" w:rsidRPr="00937C7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A61E9E" w:rsidRPr="00937C75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937C75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C0DE9" w:rsidRPr="00937C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1</w:t>
      </w:r>
      <w:r w:rsidR="009804F8" w:rsidRPr="00937C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(</w:t>
      </w:r>
      <w:r w:rsidR="000C0DE9" w:rsidRPr="00937C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Один</w:t>
      </w:r>
      <w:r w:rsidR="009804F8" w:rsidRPr="00937C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)</w:t>
      </w:r>
      <w:r w:rsidRPr="00937C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0C0DE9" w:rsidRPr="00937C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й</w:t>
      </w:r>
      <w:r w:rsidRPr="00937C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д</w:t>
      </w:r>
      <w:r w:rsidR="000C0DE9" w:rsidRPr="00937C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ень</w:t>
      </w:r>
      <w:r w:rsidRPr="00937C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7C75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0C0DE9" w:rsidRPr="00937C75">
        <w:rPr>
          <w:rFonts w:ascii="Times New Roman" w:hAnsi="Times New Roman" w:cs="Times New Roman"/>
          <w:sz w:val="24"/>
          <w:szCs w:val="24"/>
        </w:rPr>
        <w:t>а</w:t>
      </w:r>
      <w:r w:rsidRPr="00937C75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02DDD8B1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C0DE9" w:rsidRPr="00937C75">
        <w:rPr>
          <w:rFonts w:ascii="Times New Roman" w:hAnsi="Times New Roman" w:cs="Times New Roman"/>
          <w:sz w:val="24"/>
          <w:szCs w:val="24"/>
        </w:rPr>
        <w:t>а</w:t>
      </w:r>
      <w:r w:rsidRPr="00937C75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C0DE9" w:rsidRPr="00937C75">
        <w:rPr>
          <w:rFonts w:ascii="Times New Roman" w:hAnsi="Times New Roman" w:cs="Times New Roman"/>
          <w:sz w:val="24"/>
          <w:szCs w:val="24"/>
        </w:rPr>
        <w:t>а</w:t>
      </w:r>
      <w:r w:rsidRPr="00937C75">
        <w:rPr>
          <w:rFonts w:ascii="Times New Roman" w:hAnsi="Times New Roman" w:cs="Times New Roman"/>
          <w:sz w:val="24"/>
          <w:szCs w:val="24"/>
        </w:rPr>
        <w:t>.</w:t>
      </w:r>
    </w:p>
    <w:p w14:paraId="42324906" w14:textId="77777777" w:rsidR="00750F8A" w:rsidRPr="00937C75" w:rsidRDefault="0003404B" w:rsidP="00937C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750F8A" w:rsidRPr="00937C75">
        <w:rPr>
          <w:rFonts w:ascii="Times New Roman" w:hAnsi="Times New Roman" w:cs="Times New Roman"/>
          <w:sz w:val="24"/>
          <w:szCs w:val="24"/>
        </w:rPr>
        <w:t>а</w:t>
      </w:r>
      <w:r w:rsidRPr="00937C75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750F8A" w:rsidRPr="00937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A84CF" w14:textId="5EE34E4C" w:rsidR="00750F8A" w:rsidRPr="00937C75" w:rsidRDefault="00750F8A" w:rsidP="00937C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F8A">
        <w:rPr>
          <w:rFonts w:ascii="Times New Roman" w:eastAsia="Times New Roman" w:hAnsi="Times New Roman" w:cs="Times New Roman"/>
          <w:sz w:val="24"/>
          <w:szCs w:val="24"/>
        </w:rPr>
        <w:t>с 25 апреля 2023 г. по 04 июня 2023 г. - в размере</w:t>
      </w:r>
      <w:r w:rsidR="005C4D7F" w:rsidRPr="00937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24 987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763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87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50F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359A17" w14:textId="2AAFBF3B" w:rsidR="00750F8A" w:rsidRPr="00937C75" w:rsidRDefault="00750F8A" w:rsidP="00937C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F8A">
        <w:rPr>
          <w:rFonts w:ascii="Times New Roman" w:eastAsia="Times New Roman" w:hAnsi="Times New Roman" w:cs="Times New Roman"/>
          <w:sz w:val="24"/>
          <w:szCs w:val="24"/>
        </w:rPr>
        <w:t xml:space="preserve">с 05 июня 2023 г. по 07 июня 2023 г. - в размере </w:t>
      </w:r>
      <w:r w:rsidR="007C68FB" w:rsidRPr="00937C75">
        <w:rPr>
          <w:rFonts w:ascii="Times New Roman" w:hAnsi="Times New Roman" w:cs="Times New Roman"/>
          <w:sz w:val="24"/>
          <w:szCs w:val="24"/>
        </w:rPr>
        <w:t>23 426</w:t>
      </w:r>
      <w:r w:rsidR="00321EEC" w:rsidRPr="00937C75">
        <w:rPr>
          <w:rFonts w:ascii="Times New Roman" w:hAnsi="Times New Roman" w:cs="Times New Roman"/>
          <w:sz w:val="24"/>
          <w:szCs w:val="24"/>
        </w:rPr>
        <w:t> </w:t>
      </w:r>
      <w:r w:rsidR="007C68FB" w:rsidRPr="00937C75">
        <w:rPr>
          <w:rFonts w:ascii="Times New Roman" w:hAnsi="Times New Roman" w:cs="Times New Roman"/>
          <w:sz w:val="24"/>
          <w:szCs w:val="24"/>
        </w:rPr>
        <w:t>028</w:t>
      </w:r>
      <w:r w:rsidR="00321EEC" w:rsidRPr="00937C75">
        <w:rPr>
          <w:rFonts w:ascii="Times New Roman" w:hAnsi="Times New Roman" w:cs="Times New Roman"/>
          <w:sz w:val="24"/>
          <w:szCs w:val="24"/>
        </w:rPr>
        <w:t>,</w:t>
      </w:r>
      <w:r w:rsidR="007C68FB" w:rsidRPr="00937C75">
        <w:rPr>
          <w:rFonts w:ascii="Times New Roman" w:hAnsi="Times New Roman" w:cs="Times New Roman"/>
          <w:sz w:val="24"/>
          <w:szCs w:val="24"/>
        </w:rPr>
        <w:t>63</w:t>
      </w:r>
      <w:r w:rsidR="00321EEC" w:rsidRPr="00937C75">
        <w:rPr>
          <w:rFonts w:ascii="Times New Roman" w:hAnsi="Times New Roman" w:cs="Times New Roman"/>
          <w:sz w:val="24"/>
          <w:szCs w:val="24"/>
        </w:rPr>
        <w:t xml:space="preserve"> </w:t>
      </w:r>
      <w:r w:rsidR="007C68FB" w:rsidRPr="00937C75">
        <w:rPr>
          <w:rFonts w:ascii="Times New Roman" w:hAnsi="Times New Roman" w:cs="Times New Roman"/>
          <w:sz w:val="24"/>
          <w:szCs w:val="24"/>
        </w:rPr>
        <w:t>руб.</w:t>
      </w:r>
      <w:r w:rsidRPr="00750F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655A97" w14:textId="3C5356E7" w:rsidR="00750F8A" w:rsidRPr="00937C75" w:rsidRDefault="00750F8A" w:rsidP="00937C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F8A">
        <w:rPr>
          <w:rFonts w:ascii="Times New Roman" w:eastAsia="Times New Roman" w:hAnsi="Times New Roman" w:cs="Times New Roman"/>
          <w:sz w:val="24"/>
          <w:szCs w:val="24"/>
        </w:rPr>
        <w:t xml:space="preserve">с 08 июня 2023 г. по 10 июня 2023 г. - в размере 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21 864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293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750F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515335" w14:textId="72A8063A" w:rsidR="00750F8A" w:rsidRPr="00937C75" w:rsidRDefault="00750F8A" w:rsidP="00937C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F8A">
        <w:rPr>
          <w:rFonts w:ascii="Times New Roman" w:eastAsia="Times New Roman" w:hAnsi="Times New Roman" w:cs="Times New Roman"/>
          <w:sz w:val="24"/>
          <w:szCs w:val="24"/>
        </w:rPr>
        <w:t xml:space="preserve">с 11 июня 2023 г. по 13 июня 2023 г. - в размере </w:t>
      </w:r>
      <w:r w:rsidR="007C68FB" w:rsidRPr="00937C75">
        <w:rPr>
          <w:rFonts w:ascii="Times New Roman" w:hAnsi="Times New Roman" w:cs="Times New Roman"/>
          <w:sz w:val="24"/>
          <w:szCs w:val="24"/>
        </w:rPr>
        <w:t>20 302</w:t>
      </w:r>
      <w:r w:rsidR="00321EEC" w:rsidRPr="00937C75">
        <w:rPr>
          <w:rFonts w:ascii="Times New Roman" w:hAnsi="Times New Roman" w:cs="Times New Roman"/>
          <w:sz w:val="24"/>
          <w:szCs w:val="24"/>
        </w:rPr>
        <w:t> </w:t>
      </w:r>
      <w:r w:rsidR="007C68FB" w:rsidRPr="00937C75">
        <w:rPr>
          <w:rFonts w:ascii="Times New Roman" w:hAnsi="Times New Roman" w:cs="Times New Roman"/>
          <w:sz w:val="24"/>
          <w:szCs w:val="24"/>
        </w:rPr>
        <w:t>558</w:t>
      </w:r>
      <w:r w:rsidR="00321EEC" w:rsidRPr="00937C75">
        <w:rPr>
          <w:rFonts w:ascii="Times New Roman" w:hAnsi="Times New Roman" w:cs="Times New Roman"/>
          <w:sz w:val="24"/>
          <w:szCs w:val="24"/>
        </w:rPr>
        <w:t>,</w:t>
      </w:r>
      <w:r w:rsidR="007C68FB" w:rsidRPr="00937C75">
        <w:rPr>
          <w:rFonts w:ascii="Times New Roman" w:hAnsi="Times New Roman" w:cs="Times New Roman"/>
          <w:sz w:val="24"/>
          <w:szCs w:val="24"/>
        </w:rPr>
        <w:t>15</w:t>
      </w:r>
      <w:r w:rsidR="00321EEC" w:rsidRPr="00937C75">
        <w:rPr>
          <w:rFonts w:ascii="Times New Roman" w:hAnsi="Times New Roman" w:cs="Times New Roman"/>
          <w:sz w:val="24"/>
          <w:szCs w:val="24"/>
        </w:rPr>
        <w:t xml:space="preserve"> </w:t>
      </w:r>
      <w:r w:rsidR="007C68FB" w:rsidRPr="00937C75">
        <w:rPr>
          <w:rFonts w:ascii="Times New Roman" w:hAnsi="Times New Roman" w:cs="Times New Roman"/>
          <w:sz w:val="24"/>
          <w:szCs w:val="24"/>
        </w:rPr>
        <w:t>руб.</w:t>
      </w:r>
      <w:r w:rsidRPr="00750F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F1F7EF" w14:textId="2629B717" w:rsidR="00750F8A" w:rsidRPr="00937C75" w:rsidRDefault="00750F8A" w:rsidP="00937C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F8A">
        <w:rPr>
          <w:rFonts w:ascii="Times New Roman" w:eastAsia="Times New Roman" w:hAnsi="Times New Roman" w:cs="Times New Roman"/>
          <w:sz w:val="24"/>
          <w:szCs w:val="24"/>
        </w:rPr>
        <w:t xml:space="preserve">с 14 июня 2023 г. по 16 июня 2023 г. - в размере 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18 740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822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90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750F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C18A4D" w14:textId="2F2B02A8" w:rsidR="00750F8A" w:rsidRPr="00937C75" w:rsidRDefault="00750F8A" w:rsidP="00937C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F8A">
        <w:rPr>
          <w:rFonts w:ascii="Times New Roman" w:eastAsia="Times New Roman" w:hAnsi="Times New Roman" w:cs="Times New Roman"/>
          <w:sz w:val="24"/>
          <w:szCs w:val="24"/>
        </w:rPr>
        <w:t xml:space="preserve">с 17 июня 2023 г. по 19 июня 2023 г. - в размере </w:t>
      </w:r>
      <w:r w:rsidR="007C68FB" w:rsidRPr="00937C75">
        <w:rPr>
          <w:rFonts w:ascii="Times New Roman" w:hAnsi="Times New Roman" w:cs="Times New Roman"/>
          <w:sz w:val="24"/>
          <w:szCs w:val="24"/>
        </w:rPr>
        <w:t>17 179</w:t>
      </w:r>
      <w:r w:rsidR="00321EEC" w:rsidRPr="00937C75">
        <w:rPr>
          <w:rFonts w:ascii="Times New Roman" w:hAnsi="Times New Roman" w:cs="Times New Roman"/>
          <w:sz w:val="24"/>
          <w:szCs w:val="24"/>
        </w:rPr>
        <w:t> </w:t>
      </w:r>
      <w:r w:rsidR="007C68FB" w:rsidRPr="00937C75">
        <w:rPr>
          <w:rFonts w:ascii="Times New Roman" w:hAnsi="Times New Roman" w:cs="Times New Roman"/>
          <w:sz w:val="24"/>
          <w:szCs w:val="24"/>
        </w:rPr>
        <w:t>087</w:t>
      </w:r>
      <w:r w:rsidR="00321EEC" w:rsidRPr="00937C75">
        <w:rPr>
          <w:rFonts w:ascii="Times New Roman" w:hAnsi="Times New Roman" w:cs="Times New Roman"/>
          <w:sz w:val="24"/>
          <w:szCs w:val="24"/>
        </w:rPr>
        <w:t>,</w:t>
      </w:r>
      <w:r w:rsidR="007C68FB" w:rsidRPr="00937C75">
        <w:rPr>
          <w:rFonts w:ascii="Times New Roman" w:hAnsi="Times New Roman" w:cs="Times New Roman"/>
          <w:sz w:val="24"/>
          <w:szCs w:val="24"/>
        </w:rPr>
        <w:t>66</w:t>
      </w:r>
      <w:r w:rsidR="00321EEC" w:rsidRPr="00937C75">
        <w:rPr>
          <w:rFonts w:ascii="Times New Roman" w:hAnsi="Times New Roman" w:cs="Times New Roman"/>
          <w:sz w:val="24"/>
          <w:szCs w:val="24"/>
        </w:rPr>
        <w:t xml:space="preserve"> </w:t>
      </w:r>
      <w:r w:rsidR="007C68FB" w:rsidRPr="00937C75">
        <w:rPr>
          <w:rFonts w:ascii="Times New Roman" w:hAnsi="Times New Roman" w:cs="Times New Roman"/>
          <w:sz w:val="24"/>
          <w:szCs w:val="24"/>
        </w:rPr>
        <w:t>руб.</w:t>
      </w:r>
      <w:r w:rsidRPr="00750F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E39D30" w14:textId="1ACB9A04" w:rsidR="00750F8A" w:rsidRPr="00937C75" w:rsidRDefault="00750F8A" w:rsidP="00937C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F8A">
        <w:rPr>
          <w:rFonts w:ascii="Times New Roman" w:eastAsia="Times New Roman" w:hAnsi="Times New Roman" w:cs="Times New Roman"/>
          <w:sz w:val="24"/>
          <w:szCs w:val="24"/>
        </w:rPr>
        <w:t xml:space="preserve">с 20 июня 2023 г. по 22 июня 2023 г. - в размере 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15 617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352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68FB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750F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1225F7" w14:textId="1C665861" w:rsidR="00750F8A" w:rsidRPr="00937C75" w:rsidRDefault="00750F8A" w:rsidP="00937C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F8A">
        <w:rPr>
          <w:rFonts w:ascii="Times New Roman" w:eastAsia="Times New Roman" w:hAnsi="Times New Roman" w:cs="Times New Roman"/>
          <w:sz w:val="24"/>
          <w:szCs w:val="24"/>
        </w:rPr>
        <w:t xml:space="preserve">с 23 июня 2023 г. по 25 июня 2023 г. - в размере </w:t>
      </w:r>
      <w:r w:rsidR="007C68FB" w:rsidRPr="00937C75">
        <w:rPr>
          <w:rFonts w:ascii="Times New Roman" w:hAnsi="Times New Roman" w:cs="Times New Roman"/>
          <w:sz w:val="24"/>
          <w:szCs w:val="24"/>
        </w:rPr>
        <w:t>14 055</w:t>
      </w:r>
      <w:r w:rsidR="00321EEC" w:rsidRPr="00937C75">
        <w:rPr>
          <w:rFonts w:ascii="Times New Roman" w:hAnsi="Times New Roman" w:cs="Times New Roman"/>
          <w:sz w:val="24"/>
          <w:szCs w:val="24"/>
        </w:rPr>
        <w:t> </w:t>
      </w:r>
      <w:r w:rsidR="007C68FB" w:rsidRPr="00937C75">
        <w:rPr>
          <w:rFonts w:ascii="Times New Roman" w:hAnsi="Times New Roman" w:cs="Times New Roman"/>
          <w:sz w:val="24"/>
          <w:szCs w:val="24"/>
        </w:rPr>
        <w:t>617</w:t>
      </w:r>
      <w:r w:rsidR="00321EEC" w:rsidRPr="00937C75">
        <w:rPr>
          <w:rFonts w:ascii="Times New Roman" w:hAnsi="Times New Roman" w:cs="Times New Roman"/>
          <w:sz w:val="24"/>
          <w:szCs w:val="24"/>
        </w:rPr>
        <w:t>,</w:t>
      </w:r>
      <w:r w:rsidR="007C68FB" w:rsidRPr="00937C75">
        <w:rPr>
          <w:rFonts w:ascii="Times New Roman" w:hAnsi="Times New Roman" w:cs="Times New Roman"/>
          <w:sz w:val="24"/>
          <w:szCs w:val="24"/>
        </w:rPr>
        <w:t>18</w:t>
      </w:r>
      <w:r w:rsidR="00321EEC" w:rsidRPr="00937C75">
        <w:rPr>
          <w:rFonts w:ascii="Times New Roman" w:hAnsi="Times New Roman" w:cs="Times New Roman"/>
          <w:sz w:val="24"/>
          <w:szCs w:val="24"/>
        </w:rPr>
        <w:t xml:space="preserve"> </w:t>
      </w:r>
      <w:r w:rsidR="007C68FB" w:rsidRPr="00937C75">
        <w:rPr>
          <w:rFonts w:ascii="Times New Roman" w:hAnsi="Times New Roman" w:cs="Times New Roman"/>
          <w:sz w:val="24"/>
          <w:szCs w:val="24"/>
        </w:rPr>
        <w:t>руб.</w:t>
      </w:r>
      <w:r w:rsidRPr="00750F8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67C283" w14:textId="56B4530F" w:rsidR="0003404B" w:rsidRPr="00937C75" w:rsidRDefault="00750F8A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8A">
        <w:rPr>
          <w:rFonts w:ascii="Times New Roman" w:eastAsia="Times New Roman" w:hAnsi="Times New Roman" w:cs="Times New Roman"/>
          <w:sz w:val="24"/>
          <w:szCs w:val="24"/>
        </w:rPr>
        <w:t xml:space="preserve">с 26 июня 2023 г. по 28 июня 2023 г. - в размере 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12 493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881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94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1EEC" w:rsidRPr="00937C75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</w:p>
    <w:p w14:paraId="46FF98F4" w14:textId="5BD31498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37C75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37C75" w:rsidRDefault="0003404B" w:rsidP="00937C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937C75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37C7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937C75" w:rsidRDefault="008F1609" w:rsidP="00937C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37C7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37C75">
        <w:rPr>
          <w:rFonts w:ascii="Times New Roman" w:hAnsi="Times New Roman" w:cs="Times New Roman"/>
          <w:sz w:val="24"/>
          <w:szCs w:val="24"/>
        </w:rPr>
        <w:t xml:space="preserve">. </w:t>
      </w:r>
      <w:r w:rsidR="00806741" w:rsidRPr="00937C75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806741" w:rsidRPr="00937C75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806741" w:rsidRPr="00937C75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806741" w:rsidRPr="00937C75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937C75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937C7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937C75" w:rsidRDefault="000707F6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937C75" w:rsidRDefault="008F1609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37C75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937C75" w:rsidRDefault="00FA425B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937C75" w:rsidRDefault="008F1609" w:rsidP="00937C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2AA8855" w:rsidR="008F6C92" w:rsidRPr="00937C75" w:rsidRDefault="008F6C92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B07C61" w:rsidRPr="00937C75">
        <w:rPr>
          <w:rFonts w:ascii="Times New Roman" w:hAnsi="Times New Roman" w:cs="Times New Roman"/>
          <w:noProof/>
          <w:spacing w:val="3"/>
          <w:sz w:val="24"/>
          <w:szCs w:val="24"/>
        </w:rPr>
        <w:t>с 10:00 до 17:00 часов</w:t>
      </w:r>
      <w:r w:rsidR="00B07C61" w:rsidRPr="00937C75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B07C61" w:rsidRPr="00937C75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д.8</w:t>
      </w:r>
      <w:r w:rsidR="00B07C61" w:rsidRPr="00937C75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B07C61" w:rsidRPr="00937C75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937C75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5C4D7F" w:rsidRPr="00937C75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5C4D7F" w:rsidRPr="00937C75">
        <w:rPr>
          <w:rFonts w:ascii="Times New Roman" w:hAnsi="Times New Roman" w:cs="Times New Roman"/>
          <w:sz w:val="24"/>
          <w:szCs w:val="24"/>
        </w:rPr>
        <w:t xml:space="preserve"> </w:t>
      </w:r>
      <w:r w:rsidR="005C4D7F" w:rsidRPr="00937C75">
        <w:rPr>
          <w:rFonts w:ascii="Times New Roman" w:hAnsi="Times New Roman" w:cs="Times New Roman"/>
          <w:sz w:val="24"/>
          <w:szCs w:val="24"/>
        </w:rPr>
        <w:t>informmsk@auction-house.ru</w:t>
      </w:r>
      <w:r w:rsidR="005C4D7F" w:rsidRPr="00937C75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937C75" w:rsidRDefault="004B74A7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937C75" w:rsidRDefault="00B97A00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937C75" w:rsidRDefault="00B97A00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937C75" w:rsidRDefault="0003404B" w:rsidP="00937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937C75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0DE9"/>
    <w:rsid w:val="000F64CF"/>
    <w:rsid w:val="00101AB0"/>
    <w:rsid w:val="001122F4"/>
    <w:rsid w:val="001726D6"/>
    <w:rsid w:val="00203862"/>
    <w:rsid w:val="002C3A2C"/>
    <w:rsid w:val="00321EEC"/>
    <w:rsid w:val="00360DC6"/>
    <w:rsid w:val="003E6C81"/>
    <w:rsid w:val="0043622C"/>
    <w:rsid w:val="00495D59"/>
    <w:rsid w:val="004B74A7"/>
    <w:rsid w:val="00555595"/>
    <w:rsid w:val="005742CC"/>
    <w:rsid w:val="0058046C"/>
    <w:rsid w:val="0059274F"/>
    <w:rsid w:val="005A797D"/>
    <w:rsid w:val="005A7B49"/>
    <w:rsid w:val="005C4D7F"/>
    <w:rsid w:val="005F1F68"/>
    <w:rsid w:val="00621553"/>
    <w:rsid w:val="00655998"/>
    <w:rsid w:val="007058CC"/>
    <w:rsid w:val="00750F8A"/>
    <w:rsid w:val="00762232"/>
    <w:rsid w:val="00775C5B"/>
    <w:rsid w:val="007A10EE"/>
    <w:rsid w:val="007C68FB"/>
    <w:rsid w:val="007E3D68"/>
    <w:rsid w:val="00806741"/>
    <w:rsid w:val="008C4892"/>
    <w:rsid w:val="008F1609"/>
    <w:rsid w:val="008F6C92"/>
    <w:rsid w:val="00937C75"/>
    <w:rsid w:val="00953DA4"/>
    <w:rsid w:val="009804F8"/>
    <w:rsid w:val="009827DF"/>
    <w:rsid w:val="00987A46"/>
    <w:rsid w:val="009E68C2"/>
    <w:rsid w:val="009F0C4D"/>
    <w:rsid w:val="00A32D04"/>
    <w:rsid w:val="00A61E9E"/>
    <w:rsid w:val="00B07C61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02B7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45</cp:revision>
  <dcterms:created xsi:type="dcterms:W3CDTF">2019-07-23T07:53:00Z</dcterms:created>
  <dcterms:modified xsi:type="dcterms:W3CDTF">2023-04-18T07:17:00Z</dcterms:modified>
</cp:coreProperties>
</file>