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307324BA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5D0CD3">
        <w:rPr>
          <w:rFonts w:ascii="Times New Roman" w:eastAsia="Arial Unicode MS" w:hAnsi="Times New Roman"/>
          <w:kern w:val="1"/>
          <w:sz w:val="24"/>
          <w:szCs w:val="24"/>
        </w:rPr>
        <w:t>(</w:t>
      </w:r>
      <w:r w:rsidR="005D0CD3">
        <w:rPr>
          <w:rFonts w:ascii="Arial Narrow" w:hAnsi="Arial Narrow"/>
        </w:rPr>
        <w:t>р</w:t>
      </w:r>
      <w:r w:rsidR="005D0CD3" w:rsidRPr="00895378">
        <w:rPr>
          <w:rFonts w:ascii="Arial Narrow" w:hAnsi="Arial Narrow"/>
        </w:rPr>
        <w:t xml:space="preserve">азмер задатка по </w:t>
      </w:r>
      <w:r w:rsidR="00AC5A21" w:rsidRPr="00AC5A21">
        <w:rPr>
          <w:rFonts w:ascii="Arial Narrow" w:hAnsi="Arial Narrow"/>
        </w:rPr>
        <w:t>Лот</w:t>
      </w:r>
      <w:r w:rsidR="00AC5A21">
        <w:rPr>
          <w:rFonts w:ascii="Arial Narrow" w:hAnsi="Arial Narrow"/>
        </w:rPr>
        <w:t>у</w:t>
      </w:r>
      <w:r w:rsidR="00AC5A21" w:rsidRPr="00AC5A21">
        <w:rPr>
          <w:rFonts w:ascii="Arial Narrow" w:hAnsi="Arial Narrow"/>
        </w:rPr>
        <w:t xml:space="preserve"> № 1 </w:t>
      </w:r>
      <w:r w:rsidR="00AC5A21">
        <w:rPr>
          <w:rFonts w:ascii="Arial Narrow" w:hAnsi="Arial Narrow"/>
        </w:rPr>
        <w:t>«</w:t>
      </w:r>
      <w:r w:rsidR="00AC5A21" w:rsidRPr="00AC5A21">
        <w:rPr>
          <w:rFonts w:ascii="Arial Narrow" w:hAnsi="Arial Narrow"/>
        </w:rPr>
        <w:t>Кузовные детали подъемников с рабочей платформой ЭКО 10-У, 2018 года выпуска заводские номера ВС19012, ВС19013, ВС19014, ВС19015, ВС19016, изготовитель ООО «Завод подъёмников», начальная цена 131 500,00 руб.</w:t>
      </w:r>
      <w:r w:rsidR="00AC5A21">
        <w:rPr>
          <w:rFonts w:ascii="Arial Narrow" w:hAnsi="Arial Narrow"/>
        </w:rPr>
        <w:t>»</w:t>
      </w:r>
      <w:r w:rsidR="00AC5A21" w:rsidRPr="00AC5A21">
        <w:rPr>
          <w:rFonts w:ascii="Arial Narrow" w:hAnsi="Arial Narrow"/>
        </w:rPr>
        <w:t xml:space="preserve"> </w:t>
      </w:r>
      <w:r w:rsidR="005D0CD3" w:rsidRPr="00895378">
        <w:rPr>
          <w:rFonts w:ascii="Arial Narrow" w:hAnsi="Arial Narrow"/>
        </w:rPr>
        <w:t xml:space="preserve">составляет </w:t>
      </w:r>
      <w:r w:rsidR="00AC5A21">
        <w:rPr>
          <w:rFonts w:ascii="Arial Narrow" w:hAnsi="Arial Narrow"/>
        </w:rPr>
        <w:t>10</w:t>
      </w:r>
      <w:r w:rsidR="005D0CD3" w:rsidRPr="00895378">
        <w:rPr>
          <w:rFonts w:ascii="Arial Narrow" w:hAnsi="Arial Narrow"/>
        </w:rPr>
        <w:t>% от начальной стоимости лота, установленной для определенного периода проведения торгов</w:t>
      </w:r>
      <w:r w:rsidR="005D0CD3">
        <w:rPr>
          <w:rFonts w:ascii="Arial Narrow" w:hAnsi="Arial Narrow"/>
        </w:rPr>
        <w:t>)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AC5A21">
        <w:rPr>
          <w:rFonts w:ascii="Times New Roman" w:hAnsi="Times New Roman"/>
          <w:b/>
          <w:bCs/>
          <w:sz w:val="24"/>
          <w:szCs w:val="24"/>
        </w:rPr>
        <w:t>13 150,00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74DC5976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D0CD3" w:rsidRPr="005D0CD3">
        <w:rPr>
          <w:rFonts w:ascii="Arial Narrow" w:hAnsi="Arial Narrow"/>
          <w:b/>
          <w:bCs/>
          <w:sz w:val="24"/>
          <w:szCs w:val="24"/>
        </w:rPr>
        <w:t>40701810402000000343</w:t>
      </w:r>
      <w:r w:rsidR="005D0CD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="00923CB2">
        <w:rPr>
          <w:rFonts w:ascii="Arial Narrow" w:hAnsi="Arial Narrow"/>
        </w:rPr>
        <w:t>047888760</w:t>
      </w:r>
      <w:r w:rsidRPr="00AF5459">
        <w:rPr>
          <w:rFonts w:ascii="Arial Narrow" w:hAnsi="Arial Narrow"/>
          <w:sz w:val="24"/>
          <w:szCs w:val="24"/>
        </w:rPr>
        <w:t xml:space="preserve">, к/с </w:t>
      </w:r>
      <w:r w:rsidR="00923CB2" w:rsidRPr="0075624E">
        <w:rPr>
          <w:rFonts w:ascii="Arial Narrow" w:hAnsi="Arial Narrow"/>
        </w:rPr>
        <w:t>30101810</w:t>
      </w:r>
      <w:r w:rsidR="00923CB2">
        <w:rPr>
          <w:rFonts w:ascii="Arial Narrow" w:hAnsi="Arial Narrow"/>
        </w:rPr>
        <w:t>3</w:t>
      </w:r>
      <w:r w:rsidR="00923CB2" w:rsidRPr="0075624E">
        <w:rPr>
          <w:rFonts w:ascii="Arial Narrow" w:hAnsi="Arial Narrow"/>
        </w:rPr>
        <w:t>00000000</w:t>
      </w:r>
      <w:r w:rsidR="00923CB2">
        <w:rPr>
          <w:rFonts w:ascii="Arial Narrow" w:hAnsi="Arial Narrow"/>
        </w:rPr>
        <w:t>760</w:t>
      </w:r>
      <w:r w:rsidRPr="00AF5459">
        <w:rPr>
          <w:rFonts w:ascii="Arial Narrow" w:hAnsi="Arial Narrow"/>
          <w:sz w:val="24"/>
          <w:szCs w:val="24"/>
        </w:rPr>
        <w:t xml:space="preserve">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lastRenderedPageBreak/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0F2E8F17" w:rsidR="00D46C4B" w:rsidRDefault="00ED6F80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95378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5031EAD1" wp14:editId="260A443F">
                  <wp:extent cx="1731734" cy="1494846"/>
                  <wp:effectExtent l="0" t="0" r="0" b="381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119" cy="150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Баева М.В.</w:t>
            </w:r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E593" w14:textId="77777777" w:rsidR="004072AC" w:rsidRDefault="004072AC" w:rsidP="00A102C3">
      <w:pPr>
        <w:spacing w:after="0" w:line="240" w:lineRule="auto"/>
      </w:pPr>
      <w:r>
        <w:separator/>
      </w:r>
    </w:p>
  </w:endnote>
  <w:endnote w:type="continuationSeparator" w:id="0">
    <w:p w14:paraId="2AFD43A0" w14:textId="77777777" w:rsidR="004072AC" w:rsidRDefault="004072AC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EF3" w14:textId="77777777" w:rsidR="004072AC" w:rsidRDefault="004072AC" w:rsidP="00A102C3">
      <w:pPr>
        <w:spacing w:after="0" w:line="240" w:lineRule="auto"/>
      </w:pPr>
      <w:r>
        <w:separator/>
      </w:r>
    </w:p>
  </w:footnote>
  <w:footnote w:type="continuationSeparator" w:id="0">
    <w:p w14:paraId="2BFE1CD0" w14:textId="77777777" w:rsidR="004072AC" w:rsidRDefault="004072AC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72748"/>
    <w:rsid w:val="001C7805"/>
    <w:rsid w:val="00257F9D"/>
    <w:rsid w:val="00363435"/>
    <w:rsid w:val="003B2B9B"/>
    <w:rsid w:val="00715315"/>
    <w:rsid w:val="00735B73"/>
    <w:rsid w:val="00B22FD0"/>
    <w:rsid w:val="00C554A3"/>
    <w:rsid w:val="00DC6074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26</cp:revision>
  <dcterms:created xsi:type="dcterms:W3CDTF">2016-02-08T13:10:00Z</dcterms:created>
  <dcterms:modified xsi:type="dcterms:W3CDTF">2023-04-20T13:12:00Z</dcterms:modified>
</cp:coreProperties>
</file>