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BEF" w14:textId="77777777" w:rsidR="0046653E" w:rsidRPr="0046653E" w:rsidRDefault="0046653E" w:rsidP="0046653E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bookmarkStart w:id="0" w:name="_Hlk53733737"/>
      <w:r w:rsidRPr="0046653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ПРОЕКТ</w:t>
      </w:r>
    </w:p>
    <w:p w14:paraId="56254A6C" w14:textId="77777777" w:rsidR="0046653E" w:rsidRPr="00C30053" w:rsidRDefault="0046653E" w:rsidP="0046653E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b/>
          <w:sz w:val="25"/>
          <w:szCs w:val="25"/>
          <w:lang w:val="ru-RU"/>
        </w:rPr>
        <w:t>ДОГОВОР</w:t>
      </w:r>
    </w:p>
    <w:p w14:paraId="2830C32B" w14:textId="63A31E49" w:rsidR="0046653E" w:rsidRDefault="0046653E" w:rsidP="0046653E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b/>
          <w:sz w:val="25"/>
          <w:szCs w:val="25"/>
          <w:lang w:val="ru-RU"/>
        </w:rPr>
        <w:t>купли-продажи транспортного средства</w:t>
      </w:r>
    </w:p>
    <w:p w14:paraId="03CDAF77" w14:textId="77777777" w:rsidR="006D36B7" w:rsidRPr="00C30053" w:rsidRDefault="006D36B7" w:rsidP="0046653E">
      <w:pPr>
        <w:widowControl w:val="0"/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14:paraId="3CFF6073" w14:textId="3FFADC0D" w:rsidR="003B76AB" w:rsidRPr="00C30053" w:rsidRDefault="003B76AB" w:rsidP="003B76AB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г._______________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«__» ________ 2023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>г</w:t>
      </w:r>
    </w:p>
    <w:p w14:paraId="2C23F086" w14:textId="77777777" w:rsidR="003B76AB" w:rsidRPr="00C30053" w:rsidRDefault="003B76AB" w:rsidP="003B76AB">
      <w:pPr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</w:p>
    <w:p w14:paraId="79CF08DC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napToGrid w:val="0"/>
          <w:sz w:val="25"/>
          <w:szCs w:val="25"/>
          <w:lang w:val="ru-RU"/>
        </w:rPr>
      </w:pPr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Финансовый управляющий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Сармаева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 Сергея Федоровича (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д.р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./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м.р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.: 31.01.1962, гор. Орджоникидзе Республики Осетия/Алания, СНИЛС 140305021 84, ИНН 311003617951, адрес: 309235, Белгородская область, с. Дальняя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Игуменка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, ул. Геологов, д. 6, кв. 1),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Респ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 Татарстан, г Казань, ул Соловецких юнг, д 7, оф 1004), действующий на основании Решения Арбитражного суда Белгородской области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р.ч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. от 17.03.2022 по делу № А08-402/2022,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</w:t>
      </w:r>
      <w:r w:rsidRPr="00C30053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«Продавец»,</w:t>
      </w:r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 с одной</w:t>
      </w:r>
      <w:r w:rsidRPr="00C30053">
        <w:rPr>
          <w:rFonts w:ascii="Times New Roman" w:hAnsi="Times New Roman" w:cs="Times New Roman"/>
          <w:snapToGrid w:val="0"/>
          <w:sz w:val="25"/>
          <w:szCs w:val="25"/>
          <w:lang w:val="ru-RU"/>
        </w:rPr>
        <w:t xml:space="preserve"> стороны </w:t>
      </w:r>
    </w:p>
    <w:p w14:paraId="1693EB5E" w14:textId="02AEE0DD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napToGrid w:val="0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napToGrid w:val="0"/>
          <w:sz w:val="25"/>
          <w:szCs w:val="25"/>
          <w:lang w:val="ru-RU"/>
        </w:rPr>
        <w:t>и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30053">
        <w:rPr>
          <w:rFonts w:ascii="Times New Roman" w:hAnsi="Times New Roman" w:cs="Times New Roman"/>
          <w:i/>
          <w:snapToGrid w:val="0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, именуемый в дальнейшем </w:t>
      </w:r>
      <w:r w:rsidRPr="00C30053">
        <w:rPr>
          <w:rFonts w:ascii="Times New Roman" w:hAnsi="Times New Roman" w:cs="Times New Roman"/>
          <w:i/>
          <w:snapToGrid w:val="0"/>
          <w:sz w:val="25"/>
          <w:szCs w:val="25"/>
          <w:lang w:val="ru-RU"/>
        </w:rPr>
        <w:t>«Покупатель»,</w:t>
      </w:r>
      <w:r w:rsidRPr="00C30053">
        <w:rPr>
          <w:rFonts w:ascii="Times New Roman" w:hAnsi="Times New Roman" w:cs="Times New Roman"/>
          <w:snapToGrid w:val="0"/>
          <w:sz w:val="25"/>
          <w:szCs w:val="25"/>
          <w:lang w:val="ru-RU"/>
        </w:rPr>
        <w:t xml:space="preserve"> с другой стороны, вместе именуемые «Стороны» заключили настоящий договор (</w:t>
      </w:r>
      <w:r w:rsidRPr="00C30053">
        <w:rPr>
          <w:rFonts w:ascii="Times New Roman" w:hAnsi="Times New Roman" w:cs="Times New Roman"/>
          <w:i/>
          <w:snapToGrid w:val="0"/>
          <w:sz w:val="25"/>
          <w:szCs w:val="25"/>
          <w:lang w:val="ru-RU"/>
        </w:rPr>
        <w:t>далее по тексту «Договор»)</w:t>
      </w:r>
      <w:r w:rsidRPr="00C30053">
        <w:rPr>
          <w:rFonts w:ascii="Times New Roman" w:hAnsi="Times New Roman" w:cs="Times New Roman"/>
          <w:snapToGrid w:val="0"/>
          <w:sz w:val="25"/>
          <w:szCs w:val="25"/>
          <w:lang w:val="ru-RU"/>
        </w:rPr>
        <w:t xml:space="preserve"> о 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>нижеследующем:</w:t>
      </w:r>
    </w:p>
    <w:p w14:paraId="43B929F9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18C1178" w14:textId="77777777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1. Предмет договора.</w:t>
      </w:r>
    </w:p>
    <w:p w14:paraId="466439AE" w14:textId="564F2261" w:rsidR="003B76AB" w:rsidRPr="00C30053" w:rsidRDefault="003B76AB" w:rsidP="00C30053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Сармаева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  <w:lang w:val="ru-RU"/>
        </w:rPr>
        <w:t xml:space="preserve"> Сергея Федоровича </w:t>
      </w:r>
      <w:r w:rsidRPr="00C30053">
        <w:rPr>
          <w:rFonts w:ascii="Times New Roman" w:hAnsi="Times New Roman" w:cs="Times New Roman"/>
          <w:i/>
          <w:sz w:val="25"/>
          <w:szCs w:val="25"/>
          <w:lang w:val="ru-RU"/>
        </w:rPr>
        <w:t>(далее- «Должник»):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D9ECD25" w14:textId="41A6D1AF" w:rsidR="003B76AB" w:rsidRPr="00A7517E" w:rsidRDefault="003B76AB" w:rsidP="003B76AB">
      <w:pPr>
        <w:ind w:right="-57" w:firstLine="540"/>
        <w:jc w:val="both"/>
        <w:rPr>
          <w:rFonts w:ascii="Times New Roman" w:hAnsi="Times New Roman" w:cs="Times New Roman"/>
          <w:color w:val="C00000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i/>
          <w:sz w:val="25"/>
          <w:szCs w:val="25"/>
          <w:lang w:val="ru-RU"/>
        </w:rPr>
        <w:t xml:space="preserve">Лот №1: </w:t>
      </w:r>
      <w:r w:rsidRPr="00A7517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Автомобиль марка Volkswagen Polo, год выпуска 2011, тип транспортного средства: легковой автомобиль седан, цвет: серебристо-желтый, </w:t>
      </w:r>
      <w:r w:rsidR="00C30053" w:rsidRPr="00C3005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механическая КПП, </w:t>
      </w:r>
      <w:r w:rsidRPr="00A7517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№ двигателя: CFN 260640; рабочий объем двигателя 1598.0 см³, мощность 77.230/105.0 кВт/</w:t>
      </w:r>
      <w:proofErr w:type="spellStart"/>
      <w:r w:rsidRPr="00A7517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л.с</w:t>
      </w:r>
      <w:proofErr w:type="spellEnd"/>
      <w:r w:rsidRPr="00A7517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; номер кузова (кабины), VIN: XW8ZZZ61ZCG004699</w:t>
      </w:r>
    </w:p>
    <w:p w14:paraId="4525FDF7" w14:textId="5030FC2D" w:rsidR="003B76AB" w:rsidRPr="00C30053" w:rsidRDefault="003B76AB" w:rsidP="003B76AB">
      <w:pPr>
        <w:tabs>
          <w:tab w:val="left" w:pos="1758"/>
        </w:tabs>
        <w:spacing w:before="24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5D8CC572" w14:textId="77777777" w:rsidR="003B76AB" w:rsidRPr="00C30053" w:rsidRDefault="003B76AB" w:rsidP="003B76AB">
      <w:pPr>
        <w:pStyle w:val="2c"/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30053">
        <w:rPr>
          <w:rFonts w:ascii="Times New Roman" w:hAnsi="Times New Roman" w:cs="Times New Roman"/>
          <w:sz w:val="25"/>
          <w:szCs w:val="25"/>
        </w:rPr>
        <w:t xml:space="preserve">1.3. На момент заключения настоящего Договора Имущество находится в залоге у АО "Эксперт Банк",  номер уведомления о возникновении залога № 2019-004-132582-534, дата регистрации 21.10.2019 г. Исключение сведений о залоге имущества должника </w:t>
      </w:r>
      <w:proofErr w:type="spellStart"/>
      <w:r w:rsidRPr="00C30053">
        <w:rPr>
          <w:rStyle w:val="paragraph"/>
          <w:rFonts w:ascii="Times New Roman" w:hAnsi="Times New Roman" w:cs="Times New Roman"/>
          <w:sz w:val="25"/>
          <w:szCs w:val="25"/>
        </w:rPr>
        <w:t>Сармаева</w:t>
      </w:r>
      <w:proofErr w:type="spellEnd"/>
      <w:r w:rsidRPr="00C30053">
        <w:rPr>
          <w:rStyle w:val="paragraph"/>
          <w:rFonts w:ascii="Times New Roman" w:hAnsi="Times New Roman" w:cs="Times New Roman"/>
          <w:sz w:val="25"/>
          <w:szCs w:val="25"/>
        </w:rPr>
        <w:t xml:space="preserve"> Сергея Федоровича </w:t>
      </w:r>
      <w:r w:rsidRPr="00C30053">
        <w:rPr>
          <w:rFonts w:ascii="Times New Roman" w:hAnsi="Times New Roman" w:cs="Times New Roman"/>
          <w:sz w:val="25"/>
          <w:szCs w:val="25"/>
        </w:rPr>
        <w:t>по его обязательствам перед АО "Эксперт Банк" из соответствующих реестров производится после поступления в адрес АО "Эксперт Банк"  денежных средств в размере, предусмотренном в п. 2.1 настоящего Договора.</w:t>
      </w:r>
    </w:p>
    <w:p w14:paraId="7C7F82A6" w14:textId="77777777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14:paraId="75EC798F" w14:textId="0DBE30A0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2. Стоимость Имущества и порядок его оплаты.</w:t>
      </w:r>
    </w:p>
    <w:p w14:paraId="0C004B1A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2.1. Общая стоимость Имущества, указанного в п. 1.1 настоящего Договора, установлена на основании Протокола № ___ от ________ г. и составляет ______________________________________ рублей.</w:t>
      </w:r>
    </w:p>
    <w:p w14:paraId="024DEA82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2.2. Задаток в сумме __________________________________________ рублей, внесенный Покупателем Продавцу на основании Договора задатка № б/н от ______________ г.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022A2A56" w14:textId="77777777" w:rsidR="003B76AB" w:rsidRPr="00C30053" w:rsidRDefault="003B76AB" w:rsidP="003B76AB">
      <w:pPr>
        <w:pStyle w:val="af1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2.3. Оставшуюся стоимость Имущества, указанного в п. 1.1 Договора, в размере  __________________________________ рублей, Покупатель обязан уплатить Продавцу</w:t>
      </w:r>
      <w:r w:rsidRPr="00C30053">
        <w:rPr>
          <w:rFonts w:ascii="Times New Roman" w:hAnsi="Times New Roman" w:cs="Times New Roman"/>
          <w:i/>
          <w:sz w:val="25"/>
          <w:szCs w:val="25"/>
          <w:lang w:val="ru-RU"/>
        </w:rPr>
        <w:t xml:space="preserve"> в течение 30 дней с момента заключения договора купли-продажи на счет </w:t>
      </w:r>
      <w:proofErr w:type="spellStart"/>
      <w:r w:rsidRPr="00C30053">
        <w:rPr>
          <w:rFonts w:ascii="Times New Roman" w:hAnsi="Times New Roman" w:cs="Times New Roman"/>
          <w:i/>
          <w:sz w:val="25"/>
          <w:szCs w:val="25"/>
          <w:lang w:val="ru-RU"/>
        </w:rPr>
        <w:t>Сармаева</w:t>
      </w:r>
      <w:proofErr w:type="spellEnd"/>
      <w:r w:rsidRPr="00C30053">
        <w:rPr>
          <w:rFonts w:ascii="Times New Roman" w:hAnsi="Times New Roman" w:cs="Times New Roman"/>
          <w:i/>
          <w:sz w:val="25"/>
          <w:szCs w:val="25"/>
          <w:lang w:val="ru-RU"/>
        </w:rPr>
        <w:t xml:space="preserve"> Сергея Федоровича, счет получателя: 40817810938117942620, Банк получателя: ПАО «Сбербанк», ИНН: 7707083893, КПП: 773643001, Кор. счет: 30101810400000000225, БИК: 044525225.</w:t>
      </w:r>
    </w:p>
    <w:p w14:paraId="26A6E60F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lastRenderedPageBreak/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6BD49C7E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5684782C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2.6.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33030721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ECE6872" w14:textId="1CA94A79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3. Передача Имущества.</w:t>
      </w:r>
    </w:p>
    <w:p w14:paraId="1F89873A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3.1. Имущество передается по месту его нахождения. </w:t>
      </w:r>
    </w:p>
    <w:p w14:paraId="7A157D2E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57047FF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5F86C5E5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5062CE3D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798ED126" w14:textId="77777777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14:paraId="07094908" w14:textId="5E80DFCB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4. Переход права собственности на Имущество.</w:t>
      </w:r>
    </w:p>
    <w:p w14:paraId="0A4377F9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4.1. Право собственности возникает у Покупателя с момента полной оплаты суммы, указанной в п. 1.1 настоящего Договора; передача Имущества осуществляется по Акту приема–передачи имущества.</w:t>
      </w:r>
    </w:p>
    <w:p w14:paraId="115EB474" w14:textId="24321ADF" w:rsidR="003B76AB" w:rsidRPr="00C30053" w:rsidRDefault="003B76AB" w:rsidP="00C30053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4860BDB2" w14:textId="3AB13945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5. Ответственность сторон.</w:t>
      </w:r>
    </w:p>
    <w:p w14:paraId="425A3F17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B331EA3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u w:val="single"/>
          <w:lang w:val="ru-RU"/>
        </w:rPr>
        <w:t>5.2. Стороны договорились, что непоступление денежных средств в счет оплаты Имущества в сумме и срок, указанный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C30053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132B1F6C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8611B4B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060FAC4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6381080B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81E7BD7" w14:textId="77777777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 Прочие условия.</w:t>
      </w:r>
    </w:p>
    <w:p w14:paraId="7481CBE2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6.1. Настоящий Договор вступает в силу с момента его подписания и прекращает свое действие в случае:</w:t>
      </w:r>
    </w:p>
    <w:p w14:paraId="327782B5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- ненадлежащего исполнения Сторонами своих обязательств;</w:t>
      </w:r>
    </w:p>
    <w:p w14:paraId="2DDE18EB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lastRenderedPageBreak/>
        <w:t>- расторжения в случаях, предусмотренных настоящим Договором и законодательством Российской Федерации;</w:t>
      </w:r>
    </w:p>
    <w:p w14:paraId="3C6ECDEE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- возникновения иных оснований, предусмотренных законодательством Российской Федерации.</w:t>
      </w:r>
    </w:p>
    <w:p w14:paraId="01DF0625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3FB7562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6.3. Все уведомления и сообщения должны направляться в письменной форме.</w:t>
      </w:r>
    </w:p>
    <w:p w14:paraId="40D3166F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D106508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7900D365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2C0F3DA9" w14:textId="77777777" w:rsidR="003B76AB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14:paraId="23F3BAFF" w14:textId="6739B630" w:rsidR="003B76AB" w:rsidRPr="00C30053" w:rsidRDefault="003B76AB" w:rsidP="003B76AB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7. Заключительные положения.</w:t>
      </w:r>
    </w:p>
    <w:p w14:paraId="585983E7" w14:textId="77777777" w:rsidR="003B76AB" w:rsidRPr="00C30053" w:rsidRDefault="003B76AB" w:rsidP="003B76AB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Должника; 1 экземпляр - для регистрации в ГИБДД.</w:t>
      </w:r>
    </w:p>
    <w:p w14:paraId="3BF66D46" w14:textId="77777777" w:rsidR="003B76AB" w:rsidRPr="00C30053" w:rsidRDefault="003B76AB" w:rsidP="00C30053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7DB61BFC" w14:textId="1051A2EF" w:rsidR="003B76AB" w:rsidRPr="00C30053" w:rsidRDefault="003B76AB" w:rsidP="008B5B51">
      <w:pPr>
        <w:ind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8. Реквизиты и подписи сторон.</w:t>
      </w:r>
    </w:p>
    <w:p w14:paraId="6C4F3C04" w14:textId="4B60CD6E" w:rsidR="003B76AB" w:rsidRPr="00C30053" w:rsidRDefault="003B76AB" w:rsidP="00C30053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C30053">
        <w:rPr>
          <w:rFonts w:ascii="Times New Roman" w:hAnsi="Times New Roman" w:cs="Times New Roman"/>
          <w:sz w:val="25"/>
          <w:szCs w:val="25"/>
          <w:lang w:val="ru-RU"/>
        </w:rPr>
        <w:t>Продавец</w:t>
      </w:r>
    </w:p>
    <w:p w14:paraId="40DD8F16" w14:textId="77777777" w:rsidR="003B76AB" w:rsidRPr="00501140" w:rsidRDefault="003B76AB" w:rsidP="003B76AB">
      <w:pPr>
        <w:pStyle w:val="af1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501140">
        <w:rPr>
          <w:rFonts w:ascii="Times New Roman" w:hAnsi="Times New Roman" w:cs="Times New Roman"/>
          <w:i/>
          <w:sz w:val="25"/>
          <w:szCs w:val="25"/>
          <w:lang w:val="ru-RU"/>
        </w:rPr>
        <w:t xml:space="preserve">Финансовый управляющий </w:t>
      </w:r>
      <w:proofErr w:type="spellStart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Сармаева</w:t>
      </w:r>
      <w:proofErr w:type="spellEnd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 xml:space="preserve"> Сергея Федоровича (</w:t>
      </w:r>
      <w:proofErr w:type="spellStart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д.р</w:t>
      </w:r>
      <w:proofErr w:type="spellEnd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./</w:t>
      </w:r>
      <w:proofErr w:type="spellStart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м.р</w:t>
      </w:r>
      <w:proofErr w:type="spellEnd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 xml:space="preserve">.: 31.01.1962, гор. Орджоникидзе Республики Осетия/Алания, СНИЛС 140305021 84, ИНН 311003617951, адрес: 309235, Белгородская область, с. Дальняя </w:t>
      </w:r>
      <w:proofErr w:type="spellStart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Игуменка</w:t>
      </w:r>
      <w:proofErr w:type="spellEnd"/>
      <w:r w:rsidRPr="00501140">
        <w:rPr>
          <w:rStyle w:val="paragraph"/>
          <w:rFonts w:ascii="Times New Roman" w:hAnsi="Times New Roman" w:cs="Times New Roman"/>
          <w:i/>
          <w:sz w:val="25"/>
          <w:szCs w:val="25"/>
          <w:lang w:val="ru-RU"/>
        </w:rPr>
        <w:t>, ул. Геологов, д. 6, кв. 1),</w:t>
      </w:r>
    </w:p>
    <w:p w14:paraId="085DE60D" w14:textId="2F8C6F41" w:rsidR="003B76AB" w:rsidRPr="00501140" w:rsidRDefault="003B76AB" w:rsidP="003B76AB">
      <w:pPr>
        <w:pStyle w:val="af1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501140">
        <w:rPr>
          <w:rFonts w:ascii="Times New Roman" w:hAnsi="Times New Roman" w:cs="Times New Roman"/>
          <w:i/>
          <w:sz w:val="25"/>
          <w:szCs w:val="25"/>
          <w:lang w:val="ru-RU"/>
        </w:rPr>
        <w:t>Демидов Антон Викторович (ИНН 570204523208, СНИЛС 174491927 02, адрес для корреспонденции: 101000, г. Москва, а/я 600</w:t>
      </w:r>
      <w:r w:rsidRPr="00501140">
        <w:rPr>
          <w:rFonts w:ascii="Times New Roman" w:hAnsi="Times New Roman" w:cs="Times New Roman"/>
          <w:bCs/>
          <w:i/>
          <w:sz w:val="25"/>
          <w:szCs w:val="25"/>
          <w:lang w:val="ru-RU"/>
        </w:rPr>
        <w:t>)</w:t>
      </w:r>
    </w:p>
    <w:p w14:paraId="1D9A7749" w14:textId="7F9B3B1B" w:rsidR="003B76AB" w:rsidRPr="00501140" w:rsidRDefault="003B76AB" w:rsidP="003B76AB">
      <w:pPr>
        <w:rPr>
          <w:rFonts w:ascii="Times New Roman" w:hAnsi="Times New Roman" w:cs="Times New Roman"/>
          <w:i/>
          <w:sz w:val="25"/>
          <w:szCs w:val="25"/>
          <w:lang w:val="ru-RU" w:eastAsia="x-none"/>
        </w:rPr>
      </w:pP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Получатель: </w:t>
      </w:r>
      <w:proofErr w:type="spellStart"/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Сармаев</w:t>
      </w:r>
      <w:proofErr w:type="spellEnd"/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 Сергей Федорович</w:t>
      </w:r>
      <w:r w:rsidR="008B5B51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, </w:t>
      </w: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Счет получателя: 40817810938117942620</w:t>
      </w:r>
    </w:p>
    <w:p w14:paraId="498196F7" w14:textId="0B8D74E3" w:rsidR="003B76AB" w:rsidRPr="00501140" w:rsidRDefault="003B76AB" w:rsidP="003B76AB">
      <w:pPr>
        <w:rPr>
          <w:rFonts w:ascii="Times New Roman" w:hAnsi="Times New Roman" w:cs="Times New Roman"/>
          <w:i/>
          <w:sz w:val="25"/>
          <w:szCs w:val="25"/>
          <w:lang w:val="ru-RU" w:eastAsia="x-none"/>
        </w:rPr>
      </w:pP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Банк получателя: ПАО «Сбербанк»</w:t>
      </w:r>
      <w:r w:rsidR="008B5B51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 </w:t>
      </w: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ИНН: 7707083893</w:t>
      </w:r>
      <w:r w:rsidR="008B5B51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, </w:t>
      </w: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КПП: 773643001</w:t>
      </w:r>
    </w:p>
    <w:p w14:paraId="2D5A3AEE" w14:textId="5A849A23" w:rsidR="003B76AB" w:rsidRPr="00501140" w:rsidRDefault="003B76AB" w:rsidP="003B76AB">
      <w:pPr>
        <w:rPr>
          <w:rFonts w:ascii="Times New Roman" w:hAnsi="Times New Roman" w:cs="Times New Roman"/>
          <w:i/>
          <w:sz w:val="25"/>
          <w:szCs w:val="25"/>
          <w:lang w:val="ru-RU" w:eastAsia="x-none"/>
        </w:rPr>
      </w:pP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Кор. счет: 30101810400000000225</w:t>
      </w:r>
      <w:r w:rsidR="008B5B51">
        <w:rPr>
          <w:rFonts w:ascii="Times New Roman" w:hAnsi="Times New Roman" w:cs="Times New Roman"/>
          <w:i/>
          <w:sz w:val="25"/>
          <w:szCs w:val="25"/>
          <w:lang w:val="ru-RU" w:eastAsia="x-none"/>
        </w:rPr>
        <w:t xml:space="preserve">  </w:t>
      </w:r>
      <w:r w:rsidRPr="00501140">
        <w:rPr>
          <w:rFonts w:ascii="Times New Roman" w:hAnsi="Times New Roman" w:cs="Times New Roman"/>
          <w:i/>
          <w:sz w:val="25"/>
          <w:szCs w:val="25"/>
          <w:lang w:val="ru-RU" w:eastAsia="x-none"/>
        </w:rPr>
        <w:t>БИК: 044525225</w:t>
      </w:r>
    </w:p>
    <w:p w14:paraId="3D74AB9B" w14:textId="77777777" w:rsidR="008B5B51" w:rsidRDefault="008B5B51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</w:p>
    <w:p w14:paraId="3DCCAB9F" w14:textId="2C0EB9A2" w:rsidR="003B76AB" w:rsidRDefault="008B5B51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  <w:proofErr w:type="spellStart"/>
      <w:r w:rsidRPr="0018400A">
        <w:rPr>
          <w:rFonts w:ascii="Times New Roman" w:hAnsi="Times New Roman" w:cs="Times New Roman"/>
          <w:sz w:val="25"/>
          <w:szCs w:val="25"/>
        </w:rPr>
        <w:t>Покупатель</w:t>
      </w:r>
      <w:proofErr w:type="spellEnd"/>
    </w:p>
    <w:p w14:paraId="4BF456BD" w14:textId="73D76C3C" w:rsidR="006D36B7" w:rsidRDefault="006D36B7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</w:p>
    <w:p w14:paraId="2A603F78" w14:textId="648F933B" w:rsidR="006D36B7" w:rsidRDefault="006D36B7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</w:p>
    <w:p w14:paraId="73101FC3" w14:textId="77777777" w:rsidR="006D36B7" w:rsidRDefault="006D36B7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</w:p>
    <w:p w14:paraId="768F2DD2" w14:textId="7EAB6075" w:rsidR="008B5B51" w:rsidRDefault="008B5B51" w:rsidP="008B5B51">
      <w:pPr>
        <w:ind w:firstLine="567"/>
        <w:rPr>
          <w:rFonts w:ascii="Times New Roman" w:hAnsi="Times New Roman" w:cs="Times New Roman"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B5B51" w:rsidRPr="0001167F" w14:paraId="070DE452" w14:textId="77777777" w:rsidTr="0021470D">
        <w:tc>
          <w:tcPr>
            <w:tcW w:w="5097" w:type="dxa"/>
          </w:tcPr>
          <w:p w14:paraId="74F167BC" w14:textId="79F8F1DA" w:rsidR="008B5B51" w:rsidRPr="0001167F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Продавец</w:t>
            </w:r>
          </w:p>
          <w:p w14:paraId="7796DBBE" w14:textId="0F63AAB7" w:rsidR="008B5B51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7D98F3F0" w14:textId="38D4E829" w:rsidR="006D36B7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5ADB5113" w14:textId="3783FD45" w:rsidR="006D36B7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5D98084C" w14:textId="77777777" w:rsidR="006D36B7" w:rsidRPr="0001167F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7178F93D" w14:textId="77777777" w:rsidR="008B5B51" w:rsidRPr="0001167F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val="ru-RU"/>
              </w:rPr>
            </w:pPr>
            <w:r w:rsidRPr="0001167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______________________/</w:t>
            </w:r>
            <w:r w:rsidRPr="0001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E3F4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.</w:t>
            </w:r>
            <w:r w:rsidRPr="001E3F4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.</w:t>
            </w:r>
            <w:r w:rsidRPr="001E3F4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 xml:space="preserve"> Демидов </w:t>
            </w:r>
            <w:r w:rsidRPr="0001167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/</w:t>
            </w:r>
          </w:p>
          <w:p w14:paraId="792B85B7" w14:textId="77777777" w:rsidR="008B5B51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4C8F9A99" w14:textId="77777777" w:rsidR="006D36B7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48FE84AF" w14:textId="4DFBB65B" w:rsidR="006D36B7" w:rsidRPr="0001167F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5098" w:type="dxa"/>
          </w:tcPr>
          <w:p w14:paraId="4E9DD458" w14:textId="3C62CA03" w:rsidR="008B5B51" w:rsidRPr="0001167F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Покупатель</w:t>
            </w:r>
          </w:p>
          <w:p w14:paraId="76EA147E" w14:textId="265E8ECB" w:rsidR="008B5B51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1498B79F" w14:textId="08C3AB73" w:rsidR="006D36B7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55950D5A" w14:textId="1E6D2380" w:rsidR="006D36B7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5BF7A4D0" w14:textId="77777777" w:rsidR="006D36B7" w:rsidRPr="0001167F" w:rsidRDefault="006D36B7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  <w:p w14:paraId="0D21169E" w14:textId="53F90D2F" w:rsidR="008B5B51" w:rsidRPr="0001167F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val="ru-RU"/>
              </w:rPr>
            </w:pPr>
            <w:r w:rsidRPr="0001167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______________________/</w:t>
            </w:r>
            <w:r w:rsidRPr="0001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______________</w:t>
            </w:r>
            <w:r w:rsidRPr="0001167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 xml:space="preserve"> /</w:t>
            </w:r>
          </w:p>
          <w:p w14:paraId="496D7427" w14:textId="77777777" w:rsidR="008B5B51" w:rsidRPr="0001167F" w:rsidRDefault="008B5B51" w:rsidP="002147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</w:p>
        </w:tc>
      </w:tr>
    </w:tbl>
    <w:bookmarkEnd w:id="0"/>
    <w:p w14:paraId="3D4090C1" w14:textId="77777777" w:rsidR="0046653E" w:rsidRPr="002E60D8" w:rsidRDefault="0046653E" w:rsidP="0046653E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E60D8">
        <w:rPr>
          <w:rFonts w:ascii="Times New Roman" w:hAnsi="Times New Roman" w:cs="Times New Roman"/>
          <w:b/>
          <w:color w:val="FF0000"/>
          <w:sz w:val="21"/>
          <w:szCs w:val="21"/>
        </w:rPr>
        <w:t>ВНИМАНИЕ:</w:t>
      </w:r>
    </w:p>
    <w:p w14:paraId="70FE1054" w14:textId="77777777" w:rsidR="0046653E" w:rsidRPr="0046653E" w:rsidRDefault="0046653E" w:rsidP="0046653E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14:paraId="5DC56D03" w14:textId="77777777" w:rsidR="0046653E" w:rsidRPr="0046653E" w:rsidRDefault="0046653E" w:rsidP="0046653E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D72D54F" w14:textId="77777777" w:rsidR="0001167F" w:rsidRPr="0046653E" w:rsidRDefault="0001167F" w:rsidP="0001167F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7A990FD1" w14:textId="174D9AB9" w:rsidR="00906FB8" w:rsidRPr="006D36B7" w:rsidRDefault="00906FB8" w:rsidP="006D36B7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  <w:rPrChange w:id="1" w:author="Валек Антон Игоревич" w:date="2023-03-06T18:05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</w:pPr>
    </w:p>
    <w:sectPr w:rsidR="00906FB8" w:rsidRPr="006D36B7" w:rsidSect="006D36B7">
      <w:footerReference w:type="default" r:id="rId8"/>
      <w:type w:val="continuous"/>
      <w:pgSz w:w="11906" w:h="16838"/>
      <w:pgMar w:top="709" w:right="56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0A26" w14:textId="77777777" w:rsidR="000A76C4" w:rsidRDefault="000A76C4" w:rsidP="007836CC">
      <w:r>
        <w:separator/>
      </w:r>
    </w:p>
  </w:endnote>
  <w:endnote w:type="continuationSeparator" w:id="0">
    <w:p w14:paraId="49C57B0C" w14:textId="77777777" w:rsidR="000A76C4" w:rsidRDefault="000A76C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77777777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0CE9" w14:textId="77777777" w:rsidR="000A76C4" w:rsidRDefault="000A76C4" w:rsidP="007836CC">
      <w:r>
        <w:separator/>
      </w:r>
    </w:p>
  </w:footnote>
  <w:footnote w:type="continuationSeparator" w:id="0">
    <w:p w14:paraId="66BF5364" w14:textId="77777777" w:rsidR="000A76C4" w:rsidRDefault="000A76C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32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2"/>
  </w:num>
  <w:num w:numId="2" w16cid:durableId="1003434841">
    <w:abstractNumId w:val="19"/>
  </w:num>
  <w:num w:numId="3" w16cid:durableId="1635331086">
    <w:abstractNumId w:val="15"/>
  </w:num>
  <w:num w:numId="4" w16cid:durableId="981883749">
    <w:abstractNumId w:val="20"/>
  </w:num>
  <w:num w:numId="5" w16cid:durableId="635528015">
    <w:abstractNumId w:val="8"/>
  </w:num>
  <w:num w:numId="6" w16cid:durableId="1311903441">
    <w:abstractNumId w:val="14"/>
  </w:num>
  <w:num w:numId="7" w16cid:durableId="2058772544">
    <w:abstractNumId w:val="17"/>
  </w:num>
  <w:num w:numId="8" w16cid:durableId="725690898">
    <w:abstractNumId w:val="18"/>
  </w:num>
  <w:num w:numId="9" w16cid:durableId="1675843742">
    <w:abstractNumId w:val="6"/>
  </w:num>
  <w:num w:numId="10" w16cid:durableId="1189222675">
    <w:abstractNumId w:val="10"/>
  </w:num>
  <w:num w:numId="11" w16cid:durableId="30389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7"/>
  </w:num>
  <w:num w:numId="13" w16cid:durableId="924655957">
    <w:abstractNumId w:val="11"/>
  </w:num>
  <w:num w:numId="14" w16cid:durableId="352344091">
    <w:abstractNumId w:val="13"/>
  </w:num>
  <w:num w:numId="15" w16cid:durableId="1724325362">
    <w:abstractNumId w:val="9"/>
  </w:num>
  <w:num w:numId="16" w16cid:durableId="1667930">
    <w:abstractNumId w:val="16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E11"/>
    <w:rsid w:val="0001167F"/>
    <w:rsid w:val="00011714"/>
    <w:rsid w:val="00011E53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56CD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A76C4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7F51"/>
    <w:rsid w:val="00107F88"/>
    <w:rsid w:val="00111FB3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5834"/>
    <w:rsid w:val="00135B52"/>
    <w:rsid w:val="00135C52"/>
    <w:rsid w:val="00135DCC"/>
    <w:rsid w:val="00136802"/>
    <w:rsid w:val="0013758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60851"/>
    <w:rsid w:val="0016247F"/>
    <w:rsid w:val="001627A4"/>
    <w:rsid w:val="0016507C"/>
    <w:rsid w:val="0016538D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A95"/>
    <w:rsid w:val="001D43ED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44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185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3B41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3B8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B76AB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65D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432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1B70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6B7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0BF0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616C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5B51"/>
    <w:rsid w:val="008B66E4"/>
    <w:rsid w:val="008B6AA5"/>
    <w:rsid w:val="008C0092"/>
    <w:rsid w:val="008C04A0"/>
    <w:rsid w:val="008C0705"/>
    <w:rsid w:val="008C1A7A"/>
    <w:rsid w:val="008C273E"/>
    <w:rsid w:val="008C471E"/>
    <w:rsid w:val="008C47C2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865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11696"/>
    <w:rsid w:val="00A11CC8"/>
    <w:rsid w:val="00A125D4"/>
    <w:rsid w:val="00A12BB2"/>
    <w:rsid w:val="00A12EDB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0F5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517E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1D8C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4CFA"/>
    <w:rsid w:val="00B75013"/>
    <w:rsid w:val="00B753E6"/>
    <w:rsid w:val="00B75792"/>
    <w:rsid w:val="00B76950"/>
    <w:rsid w:val="00B76D27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053"/>
    <w:rsid w:val="00C3033B"/>
    <w:rsid w:val="00C30443"/>
    <w:rsid w:val="00C30EF8"/>
    <w:rsid w:val="00C3130E"/>
    <w:rsid w:val="00C318BA"/>
    <w:rsid w:val="00C32FA9"/>
    <w:rsid w:val="00C33BD6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535F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15C3"/>
    <w:rsid w:val="00D12794"/>
    <w:rsid w:val="00D12B5B"/>
    <w:rsid w:val="00D134C9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00F"/>
    <w:rsid w:val="00E604B2"/>
    <w:rsid w:val="00E61CCE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287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564F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0A6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19F9"/>
    <w:rsid w:val="00F42C49"/>
    <w:rsid w:val="00F42D8F"/>
    <w:rsid w:val="00F430CA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76A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2c">
    <w:name w:val="Текст2"/>
    <w:basedOn w:val="a0"/>
    <w:rsid w:val="003B76AB"/>
    <w:pPr>
      <w:suppressAutoHyphens/>
    </w:pPr>
    <w:rPr>
      <w:rFonts w:ascii="Courier New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3</cp:revision>
  <cp:lastPrinted>2023-03-06T14:38:00Z</cp:lastPrinted>
  <dcterms:created xsi:type="dcterms:W3CDTF">2023-03-06T15:04:00Z</dcterms:created>
  <dcterms:modified xsi:type="dcterms:W3CDTF">2023-03-06T15:05:00Z</dcterms:modified>
</cp:coreProperties>
</file>