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49" w:rsidRDefault="00813E98">
      <w:r>
        <w:t>Лот 21: Анкеры химические, анкеры стандартные</w:t>
      </w:r>
    </w:p>
    <w:tbl>
      <w:tblPr>
        <w:tblW w:w="9472" w:type="dxa"/>
        <w:tblLook w:val="04A0" w:firstRow="1" w:lastRow="0" w:firstColumn="1" w:lastColumn="0" w:noHBand="0" w:noVBand="1"/>
      </w:tblPr>
      <w:tblGrid>
        <w:gridCol w:w="1751"/>
        <w:gridCol w:w="3581"/>
        <w:gridCol w:w="675"/>
        <w:gridCol w:w="1052"/>
        <w:gridCol w:w="2413"/>
      </w:tblGrid>
      <w:tr w:rsidR="00813E98" w:rsidRPr="00813E98" w:rsidTr="00813E98">
        <w:trPr>
          <w:trHeight w:val="13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813E98" w:rsidRPr="00813E98" w:rsidTr="00813E98">
        <w:trPr>
          <w:trHeight w:val="33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МСК00056860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Капсула с клеевым составом (анкер химический) </w:t>
            </w:r>
            <w:proofErr w:type="spell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Hilti</w:t>
            </w:r>
            <w:proofErr w:type="spellEnd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HVU М20х170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8,000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Хорошее( Вышел</w:t>
            </w:r>
            <w:proofErr w:type="gramEnd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срок годности)</w:t>
            </w:r>
          </w:p>
        </w:tc>
      </w:tr>
      <w:tr w:rsidR="00813E98" w:rsidRPr="00813E98" w:rsidTr="00813E98">
        <w:trPr>
          <w:trHeight w:val="33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МСК00056863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Капсула с клеевым составом (анкер химический) </w:t>
            </w:r>
            <w:proofErr w:type="spell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Hilti</w:t>
            </w:r>
            <w:proofErr w:type="spellEnd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HIT-HY 200 (500мл)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55,000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Хорошее( Вышел</w:t>
            </w:r>
            <w:proofErr w:type="gramEnd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срок годности)</w:t>
            </w:r>
          </w:p>
        </w:tc>
      </w:tr>
      <w:tr w:rsidR="00813E98" w:rsidRPr="00813E98" w:rsidTr="00813E98">
        <w:trPr>
          <w:trHeight w:val="33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МСК00065541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Анкер стандартный с болтом М8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1725,000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813E98" w:rsidRPr="00813E98" w:rsidTr="00813E98">
        <w:trPr>
          <w:trHeight w:val="663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МСК00067938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Анкер химический двухкомпонентный клеевой (на основе эпоксидного клея) </w:t>
            </w:r>
            <w:proofErr w:type="spell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HiltiHIT</w:t>
            </w:r>
            <w:proofErr w:type="spellEnd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-RE 500 V3/500/1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65,000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98" w:rsidRPr="00813E98" w:rsidRDefault="00813E98" w:rsidP="00813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3E98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</w:t>
            </w:r>
          </w:p>
        </w:tc>
      </w:tr>
    </w:tbl>
    <w:p w:rsidR="00813E98" w:rsidRDefault="00813E98" w:rsidP="00813E98"/>
    <w:p w:rsidR="00813E98" w:rsidRDefault="00813E98" w:rsidP="00813E98">
      <w:r>
        <w:t>Погрузка и вывоз силами покупателя.</w:t>
      </w:r>
    </w:p>
    <w:p w:rsidR="00813E98" w:rsidRDefault="00813E98" w:rsidP="00813E98">
      <w:r>
        <w:t xml:space="preserve">Местонахождение: п. Степь, </w:t>
      </w:r>
      <w:proofErr w:type="spellStart"/>
      <w:r>
        <w:t>Оловянн</w:t>
      </w:r>
      <w:bookmarkStart w:id="0" w:name="_GoBack"/>
      <w:bookmarkEnd w:id="0"/>
      <w:r>
        <w:t>инский</w:t>
      </w:r>
      <w:proofErr w:type="spellEnd"/>
      <w:r>
        <w:t xml:space="preserve"> район, Забайкальский край.</w:t>
      </w:r>
    </w:p>
    <w:sectPr w:rsidR="0081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A1"/>
    <w:rsid w:val="002B5EA1"/>
    <w:rsid w:val="00443849"/>
    <w:rsid w:val="008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1F46-3DF8-46A0-8E6A-D20D3B5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2022-11-29T08:28:00Z</dcterms:created>
  <dcterms:modified xsi:type="dcterms:W3CDTF">2022-11-29T08:29:00Z</dcterms:modified>
</cp:coreProperties>
</file>