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2A" w:rsidRDefault="00DC4FC0">
      <w:r>
        <w:t xml:space="preserve">Лот 43: </w:t>
      </w:r>
      <w:r w:rsidR="00715848" w:rsidRPr="00715848">
        <w:t>Бадья для бетона круглая вертикальная</w:t>
      </w:r>
    </w:p>
    <w:tbl>
      <w:tblPr>
        <w:tblW w:w="9057" w:type="dxa"/>
        <w:tblLook w:val="04A0" w:firstRow="1" w:lastRow="0" w:firstColumn="1" w:lastColumn="0" w:noHBand="0" w:noVBand="1"/>
      </w:tblPr>
      <w:tblGrid>
        <w:gridCol w:w="1751"/>
        <w:gridCol w:w="3361"/>
        <w:gridCol w:w="810"/>
        <w:gridCol w:w="942"/>
        <w:gridCol w:w="2193"/>
      </w:tblGrid>
      <w:tr w:rsidR="002515D9" w:rsidRPr="002515D9" w:rsidTr="002515D9">
        <w:trPr>
          <w:trHeight w:val="67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2515D9" w:rsidRPr="002515D9" w:rsidTr="002515D9">
        <w:trPr>
          <w:trHeight w:val="21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КЛГ00010284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Бадья стальная вертикальная (рюмка) ББМ-02-01-1,0 м3, с лотком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Удовлетворительное</w:t>
            </w:r>
          </w:p>
        </w:tc>
      </w:tr>
      <w:tr w:rsidR="002515D9" w:rsidRPr="002515D9" w:rsidTr="002515D9">
        <w:trPr>
          <w:trHeight w:val="434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МСК00061730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bookmarkStart w:id="0" w:name="_GoBack"/>
            <w:bookmarkEnd w:id="0"/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орма стальная для производства звеньев круглых бетонных труб ЗК 3.100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</w:t>
            </w:r>
          </w:p>
        </w:tc>
      </w:tr>
      <w:tr w:rsidR="002515D9" w:rsidRPr="002515D9" w:rsidTr="002515D9">
        <w:trPr>
          <w:trHeight w:val="434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МСК00061731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стальная для производства звеньев круглых бетонных труб ЗК 14.132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D9" w:rsidRPr="002515D9" w:rsidRDefault="002515D9" w:rsidP="00251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5D9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</w:t>
            </w:r>
          </w:p>
        </w:tc>
      </w:tr>
    </w:tbl>
    <w:p w:rsidR="00DC4FC0" w:rsidRDefault="00DC4FC0"/>
    <w:p w:rsidR="00DC4FC0" w:rsidRDefault="00DC4FC0" w:rsidP="00DC4FC0">
      <w:r>
        <w:t>Погрузка и вывоз силами покупателя.</w:t>
      </w:r>
    </w:p>
    <w:p w:rsidR="00DC4FC0" w:rsidRDefault="00DC4FC0" w:rsidP="00DC4FC0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DC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0"/>
    <w:rsid w:val="002515D9"/>
    <w:rsid w:val="003D3E2A"/>
    <w:rsid w:val="00715848"/>
    <w:rsid w:val="00764020"/>
    <w:rsid w:val="00D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6E1B-BFD2-4EC7-B263-40150069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Шарапов Михаил Вячеславович</cp:lastModifiedBy>
  <cp:revision>4</cp:revision>
  <cp:lastPrinted>2022-12-06T08:13:00Z</cp:lastPrinted>
  <dcterms:created xsi:type="dcterms:W3CDTF">2022-11-29T13:03:00Z</dcterms:created>
  <dcterms:modified xsi:type="dcterms:W3CDTF">2022-12-06T08:13:00Z</dcterms:modified>
</cp:coreProperties>
</file>