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8287F" w14:textId="77777777" w:rsidR="00580F3F" w:rsidRPr="00154F3D" w:rsidRDefault="00580F3F" w:rsidP="00580F3F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ЗАЯВКА УЧАСТНИКА ПРОДАЖИ БЕЗ ОБЪЯВЛЕНИЯ ЦЕНЫ</w:t>
      </w:r>
    </w:p>
    <w:p w14:paraId="15565C7E" w14:textId="77777777" w:rsidR="00580F3F" w:rsidRPr="00154F3D" w:rsidRDefault="00580F3F" w:rsidP="00580F3F">
      <w:pPr>
        <w:overflowPunct/>
        <w:adjustRightInd/>
        <w:jc w:val="center"/>
        <w:rPr>
          <w:rFonts w:ascii="Times New Roman" w:hAnsi="Times New Roman"/>
          <w:b/>
          <w:i/>
          <w:sz w:val="24"/>
          <w:szCs w:val="24"/>
        </w:rPr>
      </w:pPr>
      <w:r w:rsidRPr="00154F3D">
        <w:rPr>
          <w:rFonts w:ascii="Times New Roman" w:hAnsi="Times New Roman"/>
          <w:b/>
          <w:i/>
          <w:sz w:val="24"/>
          <w:szCs w:val="24"/>
        </w:rPr>
        <w:t xml:space="preserve"> (все графы заполняются в электронном виде)</w:t>
      </w:r>
    </w:p>
    <w:p w14:paraId="2D2704C6" w14:textId="77777777" w:rsidR="00580F3F" w:rsidRPr="00154F3D" w:rsidRDefault="00580F3F" w:rsidP="00580F3F">
      <w:pPr>
        <w:overflowPunct/>
        <w:autoSpaceDE/>
        <w:adjustRightInd/>
        <w:jc w:val="center"/>
        <w:rPr>
          <w:rFonts w:ascii="Times New Roman" w:hAnsi="Times New Roman"/>
          <w:sz w:val="24"/>
          <w:szCs w:val="24"/>
        </w:rPr>
      </w:pPr>
    </w:p>
    <w:p w14:paraId="4CEEDFD8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14:paraId="030E38FD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154F3D">
        <w:rPr>
          <w:rFonts w:ascii="Times New Roman" w:hAnsi="Times New Roman" w:cs="Times New Roman"/>
          <w:i/>
          <w:sz w:val="24"/>
          <w:szCs w:val="24"/>
        </w:rPr>
        <w:t>(полное наименование, ИНН юр. лица, либо ФИО, номер и дата выдачи паспорта  физ. лица, подающего заявку)</w:t>
      </w:r>
    </w:p>
    <w:p w14:paraId="53ACFB61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</w:p>
    <w:p w14:paraId="2E349E4B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14:paraId="33A97CDD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4F3D">
        <w:rPr>
          <w:rFonts w:ascii="Times New Roman" w:hAnsi="Times New Roman" w:cs="Times New Roman"/>
          <w:i/>
          <w:sz w:val="24"/>
          <w:szCs w:val="24"/>
        </w:rPr>
        <w:t>(ФИО, должность – для юр. лица, либо ФИО, номер и дата выдачи паспорта – для физ. лица, если заявку подает представитель)</w:t>
      </w:r>
      <w:proofErr w:type="gramEnd"/>
    </w:p>
    <w:p w14:paraId="0827E70E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DD7C379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54F3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54F3D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154F3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14:paraId="5972EC6C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28E4C1A1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16"/>
          <w:szCs w:val="16"/>
        </w:rPr>
      </w:pPr>
      <w:r w:rsidRPr="00154F3D">
        <w:rPr>
          <w:rFonts w:ascii="Times New Roman" w:hAnsi="Times New Roman" w:cs="Times New Roman"/>
          <w:sz w:val="24"/>
          <w:szCs w:val="24"/>
        </w:rPr>
        <w:t>банковские реквизиты Претендента</w:t>
      </w:r>
      <w:r w:rsidRPr="00154F3D">
        <w:rPr>
          <w:rFonts w:ascii="Times New Roman" w:hAnsi="Times New Roman" w:cs="Times New Roman"/>
          <w:sz w:val="24"/>
          <w:szCs w:val="24"/>
        </w:rPr>
        <w:br/>
      </w:r>
    </w:p>
    <w:p w14:paraId="6AE50185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E7848D2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юридический адрес (либо адрес регистрации) Претендента</w:t>
      </w:r>
    </w:p>
    <w:p w14:paraId="178E83B9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16"/>
          <w:szCs w:val="16"/>
        </w:rPr>
      </w:pPr>
    </w:p>
    <w:p w14:paraId="5160052E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B39FA8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500EA16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фактический адрес (либо адрес проживания) Претендента, ______________________________________________________________________________</w:t>
      </w:r>
    </w:p>
    <w:p w14:paraId="6F214A25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B266CD1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телефон для связи ______________</w:t>
      </w:r>
    </w:p>
    <w:p w14:paraId="3C298609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16"/>
          <w:szCs w:val="16"/>
        </w:rPr>
      </w:pPr>
    </w:p>
    <w:p w14:paraId="2007E7B4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50B576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AB8B2A4" w14:textId="77777777" w:rsidR="00367159" w:rsidRDefault="00580F3F" w:rsidP="0080693F">
      <w:pPr>
        <w:jc w:val="both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принимая решение об участии в продаже без объявления цены, дата подведения итогов продажи _</w:t>
      </w:r>
      <w:r w:rsidR="00367159">
        <w:rPr>
          <w:rFonts w:ascii="Times New Roman" w:hAnsi="Times New Roman"/>
          <w:b/>
          <w:sz w:val="24"/>
          <w:szCs w:val="24"/>
        </w:rPr>
        <w:t>___</w:t>
      </w:r>
      <w:r w:rsidRPr="00154F3D">
        <w:rPr>
          <w:rFonts w:ascii="Times New Roman" w:hAnsi="Times New Roman"/>
          <w:b/>
          <w:sz w:val="24"/>
          <w:szCs w:val="24"/>
        </w:rPr>
        <w:t>_._</w:t>
      </w:r>
      <w:r w:rsidR="00367159">
        <w:rPr>
          <w:rFonts w:ascii="Times New Roman" w:hAnsi="Times New Roman"/>
          <w:b/>
          <w:sz w:val="24"/>
          <w:szCs w:val="24"/>
        </w:rPr>
        <w:t>__</w:t>
      </w:r>
      <w:r w:rsidRPr="00154F3D">
        <w:rPr>
          <w:rFonts w:ascii="Times New Roman" w:hAnsi="Times New Roman"/>
          <w:b/>
          <w:sz w:val="24"/>
          <w:szCs w:val="24"/>
        </w:rPr>
        <w:t>_.202</w:t>
      </w:r>
      <w:r w:rsidR="00B64998">
        <w:rPr>
          <w:rFonts w:ascii="Times New Roman" w:hAnsi="Times New Roman"/>
          <w:b/>
          <w:sz w:val="24"/>
          <w:szCs w:val="24"/>
        </w:rPr>
        <w:t>3</w:t>
      </w:r>
      <w:r w:rsidRPr="00154F3D">
        <w:rPr>
          <w:rFonts w:ascii="Times New Roman" w:hAnsi="Times New Roman"/>
          <w:b/>
          <w:sz w:val="24"/>
          <w:szCs w:val="24"/>
        </w:rPr>
        <w:t xml:space="preserve"> года </w:t>
      </w:r>
      <w:r w:rsidR="0080693F" w:rsidRPr="0080693F"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80693F">
        <w:rPr>
          <w:rFonts w:ascii="Times New Roman" w:hAnsi="Times New Roman"/>
          <w:b/>
          <w:sz w:val="24"/>
          <w:szCs w:val="24"/>
        </w:rPr>
        <w:t>_</w:t>
      </w:r>
      <w:r w:rsidR="0080693F" w:rsidRPr="0080693F">
        <w:rPr>
          <w:rFonts w:ascii="Times New Roman" w:hAnsi="Times New Roman"/>
          <w:b/>
          <w:sz w:val="24"/>
          <w:szCs w:val="24"/>
        </w:rPr>
        <w:t xml:space="preserve">___________________ </w:t>
      </w:r>
    </w:p>
    <w:p w14:paraId="7F5E4861" w14:textId="1AAA47AC" w:rsidR="0080693F" w:rsidRPr="0080693F" w:rsidRDefault="0080693F" w:rsidP="0080693F">
      <w:pPr>
        <w:jc w:val="both"/>
        <w:rPr>
          <w:rFonts w:ascii="Times New Roman" w:hAnsi="Times New Roman"/>
          <w:b/>
          <w:sz w:val="24"/>
          <w:szCs w:val="24"/>
        </w:rPr>
      </w:pPr>
      <w:r w:rsidRPr="0080693F">
        <w:rPr>
          <w:rFonts w:ascii="Times New Roman" w:hAnsi="Times New Roman"/>
          <w:b/>
          <w:sz w:val="24"/>
          <w:szCs w:val="24"/>
        </w:rPr>
        <w:t>(код лота</w:t>
      </w:r>
      <w:proofErr w:type="gramStart"/>
      <w:r w:rsidRPr="0080693F">
        <w:rPr>
          <w:rFonts w:ascii="Times New Roman" w:hAnsi="Times New Roman"/>
          <w:b/>
          <w:sz w:val="24"/>
          <w:szCs w:val="24"/>
        </w:rPr>
        <w:t xml:space="preserve">: ________________), </w:t>
      </w:r>
      <w:proofErr w:type="gramEnd"/>
    </w:p>
    <w:p w14:paraId="42937A3C" w14:textId="4DB6B323" w:rsidR="00580F3F" w:rsidRPr="00154F3D" w:rsidRDefault="00580F3F" w:rsidP="00580F3F">
      <w:pPr>
        <w:jc w:val="both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(далее</w:t>
      </w:r>
      <w:r w:rsidR="00D319DC">
        <w:rPr>
          <w:rFonts w:ascii="Times New Roman" w:hAnsi="Times New Roman"/>
          <w:b/>
          <w:sz w:val="24"/>
          <w:szCs w:val="24"/>
        </w:rPr>
        <w:t xml:space="preserve"> </w:t>
      </w:r>
      <w:r w:rsidRPr="00154F3D">
        <w:rPr>
          <w:rFonts w:ascii="Times New Roman" w:hAnsi="Times New Roman"/>
          <w:b/>
          <w:sz w:val="24"/>
          <w:szCs w:val="24"/>
        </w:rPr>
        <w:t>-</w:t>
      </w:r>
      <w:r w:rsidR="00D319DC">
        <w:rPr>
          <w:rFonts w:ascii="Times New Roman" w:hAnsi="Times New Roman"/>
          <w:b/>
          <w:sz w:val="24"/>
          <w:szCs w:val="24"/>
        </w:rPr>
        <w:t xml:space="preserve"> </w:t>
      </w:r>
      <w:r w:rsidR="00367159">
        <w:rPr>
          <w:rFonts w:ascii="Times New Roman" w:hAnsi="Times New Roman"/>
          <w:b/>
          <w:sz w:val="24"/>
          <w:szCs w:val="24"/>
        </w:rPr>
        <w:t>Лот</w:t>
      </w:r>
      <w:r w:rsidRPr="00154F3D">
        <w:rPr>
          <w:rFonts w:ascii="Times New Roman" w:hAnsi="Times New Roman"/>
          <w:b/>
          <w:sz w:val="24"/>
          <w:szCs w:val="24"/>
        </w:rPr>
        <w:t>)</w:t>
      </w:r>
    </w:p>
    <w:p w14:paraId="2EC5358D" w14:textId="77777777" w:rsidR="00580F3F" w:rsidRDefault="00580F3F" w:rsidP="00580F3F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5EA42F53" w14:textId="77777777" w:rsidR="00580F3F" w:rsidRPr="00154F3D" w:rsidRDefault="00580F3F" w:rsidP="00580F3F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обязуюсь:</w:t>
      </w:r>
    </w:p>
    <w:p w14:paraId="6B523318" w14:textId="6C6E628B" w:rsidR="001B30CA" w:rsidRPr="001B30CA" w:rsidRDefault="00580F3F" w:rsidP="001B30CA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1.</w:t>
      </w:r>
      <w:r w:rsidRPr="00154F3D">
        <w:rPr>
          <w:rFonts w:ascii="Times New Roman" w:hAnsi="Times New Roman"/>
          <w:sz w:val="24"/>
          <w:szCs w:val="24"/>
        </w:rPr>
        <w:t xml:space="preserve"> Выполнять правила и условия проведения продажи, указанные в информационном сообщении, опубликованном на сайте </w:t>
      </w:r>
      <w:hyperlink r:id="rId5" w:history="1">
        <w:r w:rsidRPr="00154F3D">
          <w:rPr>
            <w:rStyle w:val="a7"/>
            <w:rFonts w:ascii="Times New Roman" w:hAnsi="Times New Roman"/>
            <w:sz w:val="24"/>
            <w:szCs w:val="24"/>
          </w:rPr>
          <w:t>www.auction-house.ru</w:t>
        </w:r>
      </w:hyperlink>
      <w:r w:rsidRPr="00154F3D"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www</w:t>
        </w:r>
        <w:r w:rsidRPr="00154F3D">
          <w:rPr>
            <w:rStyle w:val="a7"/>
            <w:rFonts w:ascii="Times New Roman" w:hAnsi="Times New Roman"/>
            <w:sz w:val="24"/>
            <w:szCs w:val="24"/>
            <w:lang w:eastAsia="hi-IN" w:bidi="hi-IN"/>
          </w:rPr>
          <w:t>.</w:t>
        </w:r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lot</w:t>
        </w:r>
        <w:r w:rsidRPr="00154F3D">
          <w:rPr>
            <w:rStyle w:val="a7"/>
            <w:rFonts w:ascii="Times New Roman" w:hAnsi="Times New Roman"/>
            <w:sz w:val="24"/>
            <w:szCs w:val="24"/>
            <w:lang w:eastAsia="hi-IN" w:bidi="hi-IN"/>
          </w:rPr>
          <w:t>-</w:t>
        </w:r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online</w:t>
        </w:r>
        <w:r w:rsidRPr="00154F3D">
          <w:rPr>
            <w:rStyle w:val="a7"/>
            <w:rFonts w:ascii="Times New Roman" w:hAnsi="Times New Roman"/>
            <w:sz w:val="24"/>
            <w:szCs w:val="24"/>
            <w:lang w:eastAsia="hi-IN" w:bidi="hi-IN"/>
          </w:rPr>
          <w:t>.</w:t>
        </w:r>
        <w:proofErr w:type="spellStart"/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ru</w:t>
        </w:r>
        <w:proofErr w:type="spellEnd"/>
      </w:hyperlink>
      <w:r w:rsidRPr="00154F3D">
        <w:rPr>
          <w:rFonts w:ascii="Times New Roman" w:hAnsi="Times New Roman"/>
          <w:sz w:val="24"/>
          <w:szCs w:val="24"/>
        </w:rPr>
        <w:t>.</w:t>
      </w:r>
    </w:p>
    <w:p w14:paraId="454C4578" w14:textId="0EE5C216" w:rsidR="001B30CA" w:rsidRDefault="001B30CA" w:rsidP="001B30CA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B30CA">
        <w:rPr>
          <w:rFonts w:ascii="Times New Roman" w:hAnsi="Times New Roman"/>
          <w:b/>
          <w:sz w:val="24"/>
          <w:szCs w:val="24"/>
        </w:rPr>
        <w:t>.</w:t>
      </w:r>
      <w:r w:rsidRPr="001B30CA">
        <w:rPr>
          <w:rFonts w:ascii="Times New Roman" w:hAnsi="Times New Roman"/>
          <w:sz w:val="24"/>
          <w:szCs w:val="24"/>
        </w:rPr>
        <w:t xml:space="preserve"> Задаток подлежит перечислению Претендентом на счет Организатора </w:t>
      </w:r>
      <w:r>
        <w:rPr>
          <w:rFonts w:ascii="Times New Roman" w:hAnsi="Times New Roman"/>
          <w:sz w:val="24"/>
          <w:szCs w:val="24"/>
        </w:rPr>
        <w:t>продажи</w:t>
      </w:r>
      <w:r w:rsidRPr="001B30CA">
        <w:rPr>
          <w:rFonts w:ascii="Times New Roman" w:hAnsi="Times New Roman"/>
          <w:sz w:val="24"/>
          <w:szCs w:val="24"/>
        </w:rPr>
        <w:t xml:space="preserve"> в соответствии с условиями, установленными в извещении о продаже имущества.</w:t>
      </w:r>
    </w:p>
    <w:p w14:paraId="64D92AFF" w14:textId="1B49E049" w:rsidR="001B30CA" w:rsidRPr="001B30CA" w:rsidRDefault="001B30CA" w:rsidP="001B30CA">
      <w:pPr>
        <w:overflowPunct/>
        <w:autoSpaceDE/>
        <w:adjustRightInd/>
        <w:ind w:firstLine="426"/>
        <w:jc w:val="both"/>
        <w:rPr>
          <w:rFonts w:ascii="Times New Roman" w:hAnsi="Times New Roman"/>
          <w:sz w:val="24"/>
          <w:szCs w:val="24"/>
        </w:rPr>
      </w:pPr>
      <w:r w:rsidRPr="001B30CA">
        <w:rPr>
          <w:rFonts w:ascii="Times New Roman" w:hAnsi="Times New Roman"/>
          <w:sz w:val="24"/>
          <w:szCs w:val="24"/>
        </w:rPr>
        <w:t xml:space="preserve">Договор о задатке считается в любом случае заключенным на условиях договора о задатке (договора присоединения), размещенного на сайтах </w:t>
      </w:r>
      <w:hyperlink r:id="rId7" w:history="1">
        <w:r w:rsidRPr="001B30CA">
          <w:rPr>
            <w:rStyle w:val="a7"/>
            <w:rFonts w:ascii="Times New Roman" w:hAnsi="Times New Roman"/>
            <w:sz w:val="24"/>
            <w:szCs w:val="24"/>
          </w:rPr>
          <w:t>www.auction-house.ru</w:t>
        </w:r>
      </w:hyperlink>
      <w:r w:rsidRPr="001B30CA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1B30CA">
          <w:rPr>
            <w:rStyle w:val="a7"/>
            <w:rFonts w:ascii="Times New Roman" w:hAnsi="Times New Roman"/>
            <w:sz w:val="24"/>
            <w:szCs w:val="24"/>
          </w:rPr>
          <w:t>www.lot-online.ru</w:t>
        </w:r>
      </w:hyperlink>
      <w:r w:rsidRPr="001B30CA">
        <w:rPr>
          <w:rFonts w:ascii="Times New Roman" w:hAnsi="Times New Roman"/>
          <w:sz w:val="24"/>
          <w:szCs w:val="24"/>
        </w:rPr>
        <w:t xml:space="preserve">, в случае подачи Претендентом заявки на участие в </w:t>
      </w:r>
      <w:r>
        <w:rPr>
          <w:rFonts w:ascii="Times New Roman" w:hAnsi="Times New Roman"/>
          <w:sz w:val="24"/>
          <w:szCs w:val="24"/>
        </w:rPr>
        <w:t>продаже</w:t>
      </w:r>
      <w:r w:rsidRPr="001B30CA">
        <w:rPr>
          <w:rFonts w:ascii="Times New Roman" w:hAnsi="Times New Roman"/>
          <w:sz w:val="24"/>
          <w:szCs w:val="24"/>
        </w:rPr>
        <w:t xml:space="preserve"> и перечисления суммы задатка.</w:t>
      </w:r>
    </w:p>
    <w:p w14:paraId="74BF2E98" w14:textId="1F5D3F0F" w:rsidR="001B30CA" w:rsidRPr="001B30CA" w:rsidRDefault="001B30CA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B30CA">
        <w:rPr>
          <w:rFonts w:ascii="Times New Roman" w:hAnsi="Times New Roman"/>
          <w:b/>
          <w:sz w:val="24"/>
          <w:szCs w:val="24"/>
        </w:rPr>
        <w:t>.</w:t>
      </w:r>
      <w:r w:rsidRPr="001B30CA">
        <w:rPr>
          <w:rFonts w:ascii="Times New Roman" w:hAnsi="Times New Roman"/>
          <w:sz w:val="24"/>
          <w:szCs w:val="24"/>
        </w:rPr>
        <w:t xml:space="preserve"> Настоящим подтверждаю, я уведомлен о том, что в случае: отказа (уклонения) победителя/единственного участника </w:t>
      </w:r>
      <w:r>
        <w:rPr>
          <w:rFonts w:ascii="Times New Roman" w:hAnsi="Times New Roman"/>
          <w:sz w:val="24"/>
          <w:szCs w:val="24"/>
        </w:rPr>
        <w:t>продажи</w:t>
      </w:r>
      <w:r w:rsidRPr="001B30CA">
        <w:rPr>
          <w:rFonts w:ascii="Times New Roman" w:hAnsi="Times New Roman"/>
          <w:sz w:val="24"/>
          <w:szCs w:val="24"/>
        </w:rPr>
        <w:t xml:space="preserve"> от заключения Договора уступки Прав (требований), либо от оплаты цены Лота, сумма внесенного задатка ему не возвращается. </w:t>
      </w:r>
    </w:p>
    <w:p w14:paraId="0ED1A572" w14:textId="566D0D94" w:rsidR="00580F3F" w:rsidRPr="00154F3D" w:rsidRDefault="001B30CA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0F3F" w:rsidRPr="00154F3D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580F3F" w:rsidRPr="00154F3D">
        <w:rPr>
          <w:rFonts w:ascii="Times New Roman" w:hAnsi="Times New Roman"/>
          <w:sz w:val="24"/>
          <w:szCs w:val="24"/>
        </w:rPr>
        <w:t xml:space="preserve">Заключить </w:t>
      </w:r>
      <w:r w:rsidR="00367159" w:rsidRPr="00367159">
        <w:rPr>
          <w:rFonts w:ascii="Times New Roman" w:hAnsi="Times New Roman"/>
          <w:sz w:val="24"/>
          <w:szCs w:val="24"/>
        </w:rPr>
        <w:t>Договор уступки Прав (требований)</w:t>
      </w:r>
      <w:r w:rsidR="00367159">
        <w:rPr>
          <w:rFonts w:ascii="Times New Roman" w:hAnsi="Times New Roman"/>
          <w:sz w:val="24"/>
          <w:szCs w:val="24"/>
        </w:rPr>
        <w:t xml:space="preserve"> </w:t>
      </w:r>
      <w:r w:rsidR="00580F3F" w:rsidRPr="00154F3D">
        <w:rPr>
          <w:rFonts w:ascii="Times New Roman" w:hAnsi="Times New Roman"/>
          <w:sz w:val="24"/>
          <w:szCs w:val="24"/>
        </w:rPr>
        <w:t>в</w:t>
      </w:r>
      <w:r w:rsidR="0080693F" w:rsidRPr="0080693F">
        <w:rPr>
          <w:rFonts w:ascii="Times New Roman" w:hAnsi="Times New Roman"/>
          <w:sz w:val="24"/>
          <w:szCs w:val="24"/>
        </w:rPr>
        <w:t xml:space="preserve"> течение 10 (десяти) рабочих дней со дня принятия </w:t>
      </w:r>
      <w:r w:rsidR="00367159" w:rsidRPr="00367159">
        <w:rPr>
          <w:rFonts w:ascii="Times New Roman" w:hAnsi="Times New Roman"/>
          <w:sz w:val="24"/>
          <w:szCs w:val="24"/>
        </w:rPr>
        <w:t>ФГУП «ГВСУ № 14»</w:t>
      </w:r>
      <w:r w:rsidR="00367159">
        <w:rPr>
          <w:rFonts w:ascii="Times New Roman" w:hAnsi="Times New Roman"/>
          <w:sz w:val="24"/>
          <w:szCs w:val="24"/>
        </w:rPr>
        <w:t xml:space="preserve"> </w:t>
      </w:r>
      <w:r w:rsidR="0080693F" w:rsidRPr="0080693F">
        <w:rPr>
          <w:rFonts w:ascii="Times New Roman" w:hAnsi="Times New Roman"/>
          <w:sz w:val="24"/>
          <w:szCs w:val="24"/>
        </w:rPr>
        <w:t>решения об одобрении сделки, но не позднее 60 (шестидесяти) календарных дней с даты подведения итогов продажи без объявления цены</w:t>
      </w:r>
      <w:r w:rsidR="00580F3F" w:rsidRPr="00154F3D">
        <w:rPr>
          <w:rFonts w:ascii="Times New Roman" w:hAnsi="Times New Roman"/>
          <w:sz w:val="24"/>
          <w:szCs w:val="24"/>
        </w:rPr>
        <w:t xml:space="preserve">, в случае, если по результатам подведения итогов продажи я признан/Общество признано </w:t>
      </w:r>
      <w:r w:rsidR="00FA2F38">
        <w:rPr>
          <w:rFonts w:ascii="Times New Roman" w:hAnsi="Times New Roman"/>
          <w:sz w:val="24"/>
          <w:szCs w:val="24"/>
        </w:rPr>
        <w:t>Победителем/</w:t>
      </w:r>
      <w:r w:rsidR="00367159">
        <w:rPr>
          <w:rFonts w:ascii="Times New Roman" w:hAnsi="Times New Roman"/>
          <w:sz w:val="24"/>
          <w:szCs w:val="24"/>
        </w:rPr>
        <w:t xml:space="preserve"> </w:t>
      </w:r>
      <w:r w:rsidR="00FA2F38">
        <w:rPr>
          <w:rFonts w:ascii="Times New Roman" w:hAnsi="Times New Roman"/>
          <w:sz w:val="24"/>
          <w:szCs w:val="24"/>
        </w:rPr>
        <w:t xml:space="preserve">Единственным участником продажи </w:t>
      </w:r>
      <w:r w:rsidR="00580F3F" w:rsidRPr="00154F3D">
        <w:rPr>
          <w:rFonts w:ascii="Times New Roman" w:hAnsi="Times New Roman"/>
          <w:sz w:val="24"/>
          <w:szCs w:val="24"/>
        </w:rPr>
        <w:t xml:space="preserve">и </w:t>
      </w:r>
      <w:r w:rsidR="00367159" w:rsidRPr="00367159">
        <w:rPr>
          <w:rFonts w:ascii="Times New Roman" w:hAnsi="Times New Roman"/>
          <w:sz w:val="24"/>
          <w:szCs w:val="24"/>
        </w:rPr>
        <w:t>ФГУП «ГВСУ № 14»</w:t>
      </w:r>
      <w:r w:rsidR="00367159">
        <w:rPr>
          <w:rFonts w:ascii="Times New Roman" w:hAnsi="Times New Roman"/>
          <w:sz w:val="24"/>
          <w:szCs w:val="24"/>
        </w:rPr>
        <w:t xml:space="preserve"> </w:t>
      </w:r>
      <w:r w:rsidR="00580F3F" w:rsidRPr="00154F3D">
        <w:rPr>
          <w:rFonts w:ascii="Times New Roman" w:hAnsi="Times New Roman"/>
          <w:sz w:val="24"/>
          <w:szCs w:val="24"/>
        </w:rPr>
        <w:t>принято решение о заключении</w:t>
      </w:r>
      <w:proofErr w:type="gramEnd"/>
      <w:r w:rsidR="00580F3F" w:rsidRPr="00154F3D">
        <w:rPr>
          <w:rFonts w:ascii="Times New Roman" w:hAnsi="Times New Roman"/>
          <w:sz w:val="24"/>
          <w:szCs w:val="24"/>
        </w:rPr>
        <w:t xml:space="preserve"> </w:t>
      </w:r>
      <w:r w:rsidR="00367159" w:rsidRPr="00367159">
        <w:rPr>
          <w:rFonts w:ascii="Times New Roman" w:hAnsi="Times New Roman"/>
          <w:sz w:val="24"/>
          <w:szCs w:val="24"/>
        </w:rPr>
        <w:t>Договор</w:t>
      </w:r>
      <w:r w:rsidR="00367159">
        <w:rPr>
          <w:rFonts w:ascii="Times New Roman" w:hAnsi="Times New Roman"/>
          <w:sz w:val="24"/>
          <w:szCs w:val="24"/>
        </w:rPr>
        <w:t>а</w:t>
      </w:r>
      <w:r w:rsidR="00367159" w:rsidRPr="00367159">
        <w:rPr>
          <w:rFonts w:ascii="Times New Roman" w:hAnsi="Times New Roman"/>
          <w:sz w:val="24"/>
          <w:szCs w:val="24"/>
        </w:rPr>
        <w:t xml:space="preserve"> уступки Прав (требований)</w:t>
      </w:r>
      <w:r w:rsidR="00580F3F" w:rsidRPr="00154F3D">
        <w:rPr>
          <w:rFonts w:ascii="Times New Roman" w:hAnsi="Times New Roman"/>
          <w:sz w:val="24"/>
          <w:szCs w:val="24"/>
        </w:rPr>
        <w:t xml:space="preserve">.   </w:t>
      </w:r>
    </w:p>
    <w:p w14:paraId="1BC4C309" w14:textId="3D7E50B1" w:rsidR="00580F3F" w:rsidRPr="00154F3D" w:rsidRDefault="00D319DC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0F3F" w:rsidRPr="00154F3D">
        <w:rPr>
          <w:rFonts w:ascii="Times New Roman" w:hAnsi="Times New Roman"/>
          <w:b/>
          <w:sz w:val="24"/>
          <w:szCs w:val="24"/>
        </w:rPr>
        <w:t>.</w:t>
      </w:r>
      <w:r w:rsidR="00580F3F" w:rsidRPr="00154F3D">
        <w:rPr>
          <w:rFonts w:ascii="Times New Roman" w:hAnsi="Times New Roman"/>
          <w:sz w:val="24"/>
          <w:szCs w:val="24"/>
        </w:rPr>
        <w:t xml:space="preserve"> Настоящим подтверждаю, что ознакомился с проектом </w:t>
      </w:r>
      <w:r w:rsidR="00367159" w:rsidRPr="00367159">
        <w:rPr>
          <w:rFonts w:ascii="Times New Roman" w:hAnsi="Times New Roman"/>
          <w:sz w:val="24"/>
          <w:szCs w:val="24"/>
        </w:rPr>
        <w:t>Договор</w:t>
      </w:r>
      <w:r w:rsidR="00367159">
        <w:rPr>
          <w:rFonts w:ascii="Times New Roman" w:hAnsi="Times New Roman"/>
          <w:sz w:val="24"/>
          <w:szCs w:val="24"/>
        </w:rPr>
        <w:t>а</w:t>
      </w:r>
      <w:r w:rsidR="00367159" w:rsidRPr="00367159">
        <w:rPr>
          <w:rFonts w:ascii="Times New Roman" w:hAnsi="Times New Roman"/>
          <w:sz w:val="24"/>
          <w:szCs w:val="24"/>
        </w:rPr>
        <w:t xml:space="preserve"> уступки Прав (требований)</w:t>
      </w:r>
      <w:r w:rsidR="00580F3F" w:rsidRPr="00154F3D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="00580F3F" w:rsidRPr="00154F3D">
        <w:rPr>
          <w:rFonts w:ascii="Times New Roman" w:hAnsi="Times New Roman"/>
          <w:sz w:val="24"/>
          <w:szCs w:val="24"/>
        </w:rPr>
        <w:t xml:space="preserve">с состоянием </w:t>
      </w:r>
      <w:r w:rsidR="00367159">
        <w:rPr>
          <w:rFonts w:ascii="Times New Roman" w:hAnsi="Times New Roman"/>
          <w:sz w:val="24"/>
          <w:szCs w:val="24"/>
        </w:rPr>
        <w:t>Лота</w:t>
      </w:r>
      <w:r w:rsidR="00580F3F" w:rsidRPr="00154F3D">
        <w:rPr>
          <w:rFonts w:ascii="Times New Roman" w:hAnsi="Times New Roman"/>
          <w:sz w:val="24"/>
          <w:szCs w:val="24"/>
        </w:rPr>
        <w:t xml:space="preserve">, подлежащего реализации посредством продажи без объявления цены, и документацией к нему. С условиями </w:t>
      </w:r>
      <w:r w:rsidR="00367159" w:rsidRPr="00367159">
        <w:rPr>
          <w:rFonts w:ascii="Times New Roman" w:hAnsi="Times New Roman"/>
          <w:sz w:val="24"/>
          <w:szCs w:val="24"/>
        </w:rPr>
        <w:t>Договор</w:t>
      </w:r>
      <w:r w:rsidR="00367159">
        <w:rPr>
          <w:rFonts w:ascii="Times New Roman" w:hAnsi="Times New Roman"/>
          <w:sz w:val="24"/>
          <w:szCs w:val="24"/>
        </w:rPr>
        <w:t>а</w:t>
      </w:r>
      <w:r w:rsidR="00367159" w:rsidRPr="00367159">
        <w:rPr>
          <w:rFonts w:ascii="Times New Roman" w:hAnsi="Times New Roman"/>
          <w:sz w:val="24"/>
          <w:szCs w:val="24"/>
        </w:rPr>
        <w:t xml:space="preserve"> уступки Прав (требований)</w:t>
      </w:r>
      <w:r w:rsidR="00367159">
        <w:rPr>
          <w:rFonts w:ascii="Times New Roman" w:hAnsi="Times New Roman"/>
          <w:sz w:val="24"/>
          <w:szCs w:val="24"/>
        </w:rPr>
        <w:t xml:space="preserve"> </w:t>
      </w:r>
      <w:r w:rsidR="00580F3F" w:rsidRPr="00154F3D">
        <w:rPr>
          <w:rFonts w:ascii="Times New Roman" w:hAnsi="Times New Roman"/>
          <w:sz w:val="24"/>
          <w:szCs w:val="24"/>
        </w:rPr>
        <w:t xml:space="preserve">согласен, обязуюсь </w:t>
      </w:r>
      <w:r w:rsidR="00580F3F" w:rsidRPr="00154F3D">
        <w:rPr>
          <w:rFonts w:ascii="Times New Roman" w:hAnsi="Times New Roman"/>
          <w:sz w:val="24"/>
          <w:szCs w:val="24"/>
        </w:rPr>
        <w:lastRenderedPageBreak/>
        <w:t xml:space="preserve">условия </w:t>
      </w:r>
      <w:r w:rsidR="00367159" w:rsidRPr="00367159">
        <w:rPr>
          <w:rFonts w:ascii="Times New Roman" w:hAnsi="Times New Roman"/>
          <w:sz w:val="24"/>
          <w:szCs w:val="24"/>
        </w:rPr>
        <w:t>Договор</w:t>
      </w:r>
      <w:r w:rsidR="00367159">
        <w:rPr>
          <w:rFonts w:ascii="Times New Roman" w:hAnsi="Times New Roman"/>
          <w:sz w:val="24"/>
          <w:szCs w:val="24"/>
        </w:rPr>
        <w:t>а</w:t>
      </w:r>
      <w:r w:rsidR="00367159" w:rsidRPr="00367159">
        <w:rPr>
          <w:rFonts w:ascii="Times New Roman" w:hAnsi="Times New Roman"/>
          <w:sz w:val="24"/>
          <w:szCs w:val="24"/>
        </w:rPr>
        <w:t xml:space="preserve"> уступки Прав (требований)</w:t>
      </w:r>
      <w:r w:rsidR="00367159">
        <w:rPr>
          <w:rFonts w:ascii="Times New Roman" w:hAnsi="Times New Roman"/>
          <w:sz w:val="24"/>
          <w:szCs w:val="24"/>
        </w:rPr>
        <w:t xml:space="preserve"> </w:t>
      </w:r>
      <w:r w:rsidR="00580F3F" w:rsidRPr="00154F3D">
        <w:rPr>
          <w:rFonts w:ascii="Times New Roman" w:hAnsi="Times New Roman"/>
          <w:sz w:val="24"/>
          <w:szCs w:val="24"/>
        </w:rPr>
        <w:t xml:space="preserve">выполнять. Претензий по качеству, состоянию </w:t>
      </w:r>
      <w:r w:rsidR="00367159">
        <w:rPr>
          <w:rFonts w:ascii="Times New Roman" w:hAnsi="Times New Roman"/>
          <w:sz w:val="24"/>
          <w:szCs w:val="24"/>
        </w:rPr>
        <w:t>Лота</w:t>
      </w:r>
      <w:r w:rsidR="00580F3F" w:rsidRPr="00154F3D">
        <w:rPr>
          <w:rFonts w:ascii="Times New Roman" w:hAnsi="Times New Roman"/>
          <w:sz w:val="24"/>
          <w:szCs w:val="24"/>
        </w:rPr>
        <w:t xml:space="preserve"> и к документации не имею.</w:t>
      </w:r>
    </w:p>
    <w:p w14:paraId="667AE1B8" w14:textId="0BB7316A" w:rsidR="00580F3F" w:rsidRPr="00154F3D" w:rsidRDefault="00D319DC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0F3F" w:rsidRPr="00154F3D">
        <w:rPr>
          <w:rFonts w:ascii="Times New Roman" w:hAnsi="Times New Roman"/>
          <w:b/>
          <w:sz w:val="24"/>
          <w:szCs w:val="24"/>
        </w:rPr>
        <w:t>.</w:t>
      </w:r>
      <w:r w:rsidR="00580F3F" w:rsidRPr="00154F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0F3F" w:rsidRPr="00154F3D">
        <w:rPr>
          <w:rFonts w:ascii="Times New Roman" w:hAnsi="Times New Roman"/>
          <w:sz w:val="24"/>
          <w:szCs w:val="24"/>
        </w:rPr>
        <w:t>Настоящим подтверждаю, что я уведомлен о том, что</w:t>
      </w:r>
      <w:r w:rsidR="00580F3F" w:rsidRPr="00154F3D">
        <w:rPr>
          <w:rFonts w:ascii="Times New Roman" w:hAnsi="Times New Roman"/>
          <w:sz w:val="24"/>
          <w:szCs w:val="24"/>
          <w:shd w:val="clear" w:color="auto" w:fill="FFFFFF"/>
        </w:rPr>
        <w:t xml:space="preserve"> Продавец направляет </w:t>
      </w:r>
      <w:r w:rsidR="00BD6BC3" w:rsidRPr="00FA2F38">
        <w:rPr>
          <w:rFonts w:ascii="Times New Roman" w:hAnsi="Times New Roman"/>
          <w:sz w:val="24"/>
          <w:szCs w:val="24"/>
          <w:shd w:val="clear" w:color="auto" w:fill="FFFFFF"/>
        </w:rPr>
        <w:t>Победителю/Единственному участнику продажи</w:t>
      </w:r>
      <w:r w:rsidR="00BD6BC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580F3F" w:rsidRPr="00154F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0F3F" w:rsidRPr="00154F3D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принятом решении по заключению </w:t>
      </w:r>
      <w:r w:rsidR="00367159" w:rsidRPr="00367159">
        <w:rPr>
          <w:rFonts w:ascii="Times New Roman" w:hAnsi="Times New Roman"/>
          <w:sz w:val="24"/>
          <w:szCs w:val="24"/>
          <w:shd w:val="clear" w:color="auto" w:fill="FFFFFF"/>
        </w:rPr>
        <w:t>Договор уступки Прав (требований)</w:t>
      </w:r>
      <w:r w:rsidR="0036715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80F3F" w:rsidRPr="00154F3D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80693F" w:rsidRPr="0080693F">
        <w:rPr>
          <w:rFonts w:ascii="Times New Roman" w:hAnsi="Times New Roman"/>
          <w:sz w:val="24"/>
          <w:szCs w:val="24"/>
          <w:shd w:val="clear" w:color="auto" w:fill="FFFFFF"/>
        </w:rPr>
        <w:t xml:space="preserve">течение 10 (десяти) рабочих дней со дня принятия </w:t>
      </w:r>
      <w:r w:rsidR="00367159" w:rsidRPr="00367159">
        <w:rPr>
          <w:rFonts w:ascii="Times New Roman" w:hAnsi="Times New Roman"/>
          <w:sz w:val="24"/>
          <w:szCs w:val="24"/>
          <w:shd w:val="clear" w:color="auto" w:fill="FFFFFF"/>
        </w:rPr>
        <w:t xml:space="preserve">ФГУП «ГВСУ № 14» </w:t>
      </w:r>
      <w:r w:rsidR="0080693F" w:rsidRPr="0080693F">
        <w:rPr>
          <w:rFonts w:ascii="Times New Roman" w:hAnsi="Times New Roman"/>
          <w:sz w:val="24"/>
          <w:szCs w:val="24"/>
          <w:shd w:val="clear" w:color="auto" w:fill="FFFFFF"/>
        </w:rPr>
        <w:t>решения об одобрении сделки, но не позднее 60 (шестидесяти) календарных дней с даты подведения итогов продажи без объявления цены</w:t>
      </w:r>
      <w:r w:rsidR="0080693F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14:paraId="1CEE3844" w14:textId="35393DC3" w:rsidR="00A17290" w:rsidRPr="00A17290" w:rsidRDefault="00D319DC" w:rsidP="00A17290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0F3F" w:rsidRPr="00154F3D">
        <w:rPr>
          <w:rFonts w:ascii="Times New Roman" w:hAnsi="Times New Roman"/>
          <w:b/>
          <w:sz w:val="24"/>
          <w:szCs w:val="24"/>
        </w:rPr>
        <w:t>.</w:t>
      </w:r>
      <w:r w:rsidR="00580F3F" w:rsidRPr="00154F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7290" w:rsidRPr="00A17290">
        <w:rPr>
          <w:rFonts w:ascii="Times New Roman" w:hAnsi="Times New Roman"/>
          <w:sz w:val="24"/>
          <w:szCs w:val="24"/>
        </w:rPr>
        <w:t>Настоящей заявкой в соответствии со статьей 9 Федерального закона от 27.07.2006 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Организатором торгов согласно статье 3 Федерального закона от 27.07.2006 № 152-ФЗ «О персональных данных», предоставленных мною в связи с участием в торгах персональных данных.</w:t>
      </w:r>
      <w:proofErr w:type="gramEnd"/>
    </w:p>
    <w:p w14:paraId="0B8935CB" w14:textId="40E7EFFB" w:rsidR="00580F3F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79F15880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3ADD1180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4DF51DA9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4F7FC525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73BAF3BB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66253E39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3DD1031F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1671A41D" w14:textId="77777777" w:rsidR="00A17290" w:rsidRPr="00154F3D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29E170DC" w14:textId="77777777" w:rsidR="00580F3F" w:rsidRPr="00154F3D" w:rsidRDefault="00580F3F" w:rsidP="00580F3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A17290" w14:paraId="0370812E" w14:textId="77777777" w:rsidTr="00A17290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8DA7" w14:textId="77777777" w:rsidR="00A17290" w:rsidRDefault="00A17290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Претендента подписано электронной подписью.</w:t>
            </w:r>
          </w:p>
          <w:p w14:paraId="22951071" w14:textId="77777777" w:rsidR="00A17290" w:rsidRDefault="00A17290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4BA4918C" w14:textId="77777777" w:rsidR="00A17290" w:rsidRDefault="00A17290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_____________________/__________ /</w:t>
            </w:r>
          </w:p>
        </w:tc>
      </w:tr>
    </w:tbl>
    <w:p w14:paraId="48B35FAB" w14:textId="77777777" w:rsidR="00580F3F" w:rsidRPr="00154F3D" w:rsidRDefault="00580F3F" w:rsidP="00580F3F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p w14:paraId="246A025B" w14:textId="77777777" w:rsidR="00580F3F" w:rsidRPr="00154F3D" w:rsidRDefault="00580F3F" w:rsidP="00580F3F">
      <w:pPr>
        <w:jc w:val="both"/>
        <w:rPr>
          <w:rFonts w:ascii="Times New Roman" w:hAnsi="Times New Roman"/>
          <w:b/>
          <w:sz w:val="24"/>
          <w:szCs w:val="24"/>
        </w:rPr>
      </w:pPr>
    </w:p>
    <w:p w14:paraId="11E931BB" w14:textId="77777777" w:rsidR="00580F3F" w:rsidRPr="00154F3D" w:rsidRDefault="00580F3F" w:rsidP="00580F3F">
      <w:pPr>
        <w:jc w:val="both"/>
        <w:rPr>
          <w:rFonts w:ascii="Times New Roman" w:hAnsi="Times New Roman"/>
          <w:i/>
          <w:sz w:val="20"/>
          <w:szCs w:val="20"/>
        </w:rPr>
      </w:pPr>
      <w:r w:rsidRPr="00154F3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</w:t>
      </w:r>
    </w:p>
    <w:p w14:paraId="3A259027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sz w:val="24"/>
          <w:szCs w:val="24"/>
        </w:rPr>
        <w:tab/>
      </w:r>
    </w:p>
    <w:p w14:paraId="4E17EB01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sz w:val="24"/>
          <w:szCs w:val="24"/>
        </w:rPr>
        <w:t xml:space="preserve"> </w:t>
      </w:r>
    </w:p>
    <w:p w14:paraId="069F601B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369E03" w14:textId="77777777" w:rsidR="00260A31" w:rsidRDefault="00D319DC"/>
    <w:sectPr w:rsidR="00260A31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C6E988" w15:done="0"/>
  <w15:commentEx w15:paraId="72F233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3F"/>
    <w:rsid w:val="000B38C0"/>
    <w:rsid w:val="001B30CA"/>
    <w:rsid w:val="00367159"/>
    <w:rsid w:val="00580F3F"/>
    <w:rsid w:val="005A19B1"/>
    <w:rsid w:val="00677A95"/>
    <w:rsid w:val="00783FD8"/>
    <w:rsid w:val="0080693F"/>
    <w:rsid w:val="00A17290"/>
    <w:rsid w:val="00A307D3"/>
    <w:rsid w:val="00A87E0C"/>
    <w:rsid w:val="00B64998"/>
    <w:rsid w:val="00BD6BC3"/>
    <w:rsid w:val="00D319DC"/>
    <w:rsid w:val="00E414C5"/>
    <w:rsid w:val="00FA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8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3F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580F3F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80F3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80F3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80F3F"/>
    <w:rPr>
      <w:rFonts w:ascii="Calibri" w:eastAsia="Calibri" w:hAnsi="Calibri" w:cs="Times New Roman"/>
      <w:sz w:val="20"/>
      <w:szCs w:val="20"/>
    </w:rPr>
  </w:style>
  <w:style w:type="character" w:styleId="a7">
    <w:name w:val="Hyperlink"/>
    <w:rsid w:val="00580F3F"/>
    <w:rPr>
      <w:color w:val="000080"/>
      <w:u w:val="single"/>
    </w:rPr>
  </w:style>
  <w:style w:type="paragraph" w:customStyle="1" w:styleId="a8">
    <w:name w:val="абзац"/>
    <w:basedOn w:val="a"/>
    <w:rsid w:val="00580F3F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F3F"/>
    <w:rPr>
      <w:rFonts w:ascii="Times New Roman" w:hAnsi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0F3F"/>
    <w:rPr>
      <w:rFonts w:ascii="Times New Roman" w:eastAsia="Calibri" w:hAnsi="Times New Roman" w:cs="Times New Roman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580F3F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580F3F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806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3F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580F3F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80F3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80F3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80F3F"/>
    <w:rPr>
      <w:rFonts w:ascii="Calibri" w:eastAsia="Calibri" w:hAnsi="Calibri" w:cs="Times New Roman"/>
      <w:sz w:val="20"/>
      <w:szCs w:val="20"/>
    </w:rPr>
  </w:style>
  <w:style w:type="character" w:styleId="a7">
    <w:name w:val="Hyperlink"/>
    <w:rsid w:val="00580F3F"/>
    <w:rPr>
      <w:color w:val="000080"/>
      <w:u w:val="single"/>
    </w:rPr>
  </w:style>
  <w:style w:type="paragraph" w:customStyle="1" w:styleId="a8">
    <w:name w:val="абзац"/>
    <w:basedOn w:val="a"/>
    <w:rsid w:val="00580F3F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F3F"/>
    <w:rPr>
      <w:rFonts w:ascii="Times New Roman" w:hAnsi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0F3F"/>
    <w:rPr>
      <w:rFonts w:ascii="Times New Roman" w:eastAsia="Calibri" w:hAnsi="Times New Roman" w:cs="Times New Roman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580F3F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580F3F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806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Радченко Екатерина Андреевна</cp:lastModifiedBy>
  <cp:revision>12</cp:revision>
  <dcterms:created xsi:type="dcterms:W3CDTF">2020-11-09T15:26:00Z</dcterms:created>
  <dcterms:modified xsi:type="dcterms:W3CDTF">2023-04-12T11:02:00Z</dcterms:modified>
</cp:coreProperties>
</file>