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267A5B5C" w:rsidR="00ED4212" w:rsidRPr="005D614E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</w:t>
      </w:r>
      <w:r w:rsidR="006F24FB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A66345" w:rsidRPr="00A6634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Обществом с ограниченной ответственностью «Эксперт интеграция»</w:t>
      </w:r>
      <w:r w:rsidR="00A66345" w:rsidRPr="00A663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(ООО «Эксперт интеграция», ИНН 1516621765, ОГРН 1101516000629, адрес: 362020, Республика Северная Осетия – Алания, г. Владикавказ, проспект Коста, д.240 корп. А)</w:t>
      </w:r>
      <w:r w:rsid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DF0409" w:rsidRPr="00DF04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 Сунгурова Руслана Цахаевича</w:t>
      </w:r>
      <w:r w:rsidR="00DF0409" w:rsidRPr="00DF04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</w:t>
      </w:r>
      <w:r w:rsidR="00E15A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DF0409" w:rsidRPr="00DF04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056211198401, СНИЛС 078-319-279 99, рег. номер в реестре 18315</w:t>
      </w:r>
      <w:r w:rsidR="00F2448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8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925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114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88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05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E336F" w:rsidRPr="0088794A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r.sungurov1@yandex.ru</w:t>
        </w:r>
      </w:hyperlink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367013, г.</w:t>
      </w:r>
      <w:r w:rsidR="00E05A0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Махачкала, а/я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68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55697C" w:rsidRP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9017F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9017FB" w:rsidRPr="009017F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Ассоциации арбитражных управляющих «</w:t>
      </w:r>
      <w:r w:rsidR="009017FB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СИБИРСКИЙ ЦЕНТР ЭКСПЕРТОВ АНТИКРИЗИСНОГО УПРАВЛЕНИЯ» (ИНН</w:t>
      </w:r>
      <w:r w:rsidR="00150175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9017FB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5406245522</w:t>
      </w:r>
      <w:r w:rsidR="00B6225D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B6225D" w:rsidRPr="005D614E">
        <w:t xml:space="preserve"> </w:t>
      </w:r>
      <w:r w:rsidR="00B6225D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ОГРН 1035402470036, адрес: 630091, г. Новосибирск, ул. Писарева, д. 4</w:t>
      </w:r>
      <w:r w:rsidR="00150175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55697C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796A34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Республики Северная Осетия-Алания от 26.10.2021 по делу № А61-3956/20 </w:t>
      </w:r>
      <w:r w:rsidR="00C85297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3B28BA" w:rsidRPr="005D61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5D61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112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bookmarkStart w:id="0" w:name="_Hlk132972372"/>
      <w:r w:rsidR="00F112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с </w:t>
      </w:r>
      <w:r w:rsidR="00F1120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</w:t>
      </w:r>
      <w:r w:rsidR="00FE23D9" w:rsidRPr="00FE23D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02</w:t>
      </w:r>
      <w:r w:rsidR="00F1120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FE23D9" w:rsidRPr="00FE23D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</w:t>
      </w:r>
      <w:r w:rsidR="00F1120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FE23D9" w:rsidRPr="00FE23D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="00F1120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 </w:t>
      </w:r>
      <w:r w:rsidR="007071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13</w:t>
      </w:r>
      <w:r w:rsidR="00F1120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FE23D9" w:rsidRPr="00FE23D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7071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7</w:t>
      </w:r>
      <w:r w:rsidR="00F1120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FE23D9" w:rsidRPr="00FE23D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="00F1120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00:00 </w:t>
      </w:r>
      <w:r w:rsidR="00F1120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</w:t>
      </w:r>
      <w:r w:rsidR="00A822DE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bookmarkEnd w:id="0"/>
      <w:r w:rsidR="00796A34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C1653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0E1A39EC" w14:textId="77777777" w:rsidR="00FE23D9" w:rsidRDefault="00FE23D9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6682F63" w14:textId="0E2DCCE6" w:rsidR="00D7686C" w:rsidRPr="005D614E" w:rsidRDefault="004F0286" w:rsidP="00FE2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B879EC"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F95E5CD" w14:textId="77777777" w:rsidR="00E76285" w:rsidRPr="00E76285" w:rsidRDefault="00E76285" w:rsidP="00E76285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5D614E">
        <w:rPr>
          <w:rFonts w:ascii="Times New Roman" w:hAnsi="Times New Roman" w:cs="Times New Roman"/>
          <w:b/>
          <w:bCs/>
        </w:rPr>
        <w:t>Объект 1.</w:t>
      </w:r>
      <w:r w:rsidRPr="005D614E">
        <w:rPr>
          <w:rFonts w:ascii="Times New Roman" w:hAnsi="Times New Roman" w:cs="Times New Roman"/>
        </w:rPr>
        <w:t xml:space="preserve"> Здание, наименование: гараж, назначение</w:t>
      </w:r>
      <w:r w:rsidRPr="00E76285">
        <w:rPr>
          <w:rFonts w:ascii="Times New Roman" w:hAnsi="Times New Roman" w:cs="Times New Roman"/>
        </w:rPr>
        <w:t xml:space="preserve">: нежилое, общей площадью 66 кв.м., кадастровый номер: </w:t>
      </w:r>
      <w:bookmarkStart w:id="1" w:name="_Hlk120785787"/>
      <w:r w:rsidRPr="00E76285">
        <w:rPr>
          <w:rFonts w:ascii="Times New Roman" w:hAnsi="Times New Roman" w:cs="Times New Roman"/>
        </w:rPr>
        <w:t>15:09:0321002:651</w:t>
      </w:r>
      <w:bookmarkEnd w:id="1"/>
      <w:r w:rsidRPr="00E76285">
        <w:rPr>
          <w:rFonts w:ascii="Times New Roman" w:hAnsi="Times New Roman" w:cs="Times New Roman"/>
        </w:rPr>
        <w:t>, количество этажей: 2, в том числе подземный 1, расположенное по адресу: РСО-Алания, г. Владикавказ, пр-кт Коста, д.7,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15-15-01/198/2013-359 от 20.12.2013.</w:t>
      </w:r>
    </w:p>
    <w:p w14:paraId="449DD286" w14:textId="29653976" w:rsidR="00E76285" w:rsidRPr="00E76285" w:rsidRDefault="00E76285" w:rsidP="00E76285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E76285">
        <w:rPr>
          <w:rFonts w:ascii="Times New Roman" w:hAnsi="Times New Roman" w:cs="Times New Roman"/>
          <w:b/>
          <w:bCs/>
        </w:rPr>
        <w:t>Объект 2.</w:t>
      </w:r>
      <w:r w:rsidRPr="00E76285">
        <w:rPr>
          <w:rFonts w:ascii="Times New Roman" w:hAnsi="Times New Roman" w:cs="Times New Roman"/>
        </w:rPr>
        <w:t xml:space="preserve"> Здание, наименование: сарай, назначение: нежилое, общей площадью 73.2 кв.м., кадастровый номер: </w:t>
      </w:r>
      <w:bookmarkStart w:id="2" w:name="_Hlk120785810"/>
      <w:r w:rsidRPr="00E76285">
        <w:rPr>
          <w:rFonts w:ascii="Times New Roman" w:hAnsi="Times New Roman" w:cs="Times New Roman"/>
        </w:rPr>
        <w:t>15:09:0032401:1514</w:t>
      </w:r>
      <w:bookmarkEnd w:id="2"/>
      <w:r w:rsidRPr="00E76285">
        <w:rPr>
          <w:rFonts w:ascii="Times New Roman" w:hAnsi="Times New Roman" w:cs="Times New Roman"/>
        </w:rPr>
        <w:t xml:space="preserve">; количество этажей: 1, </w:t>
      </w:r>
      <w:r w:rsidR="00E03429">
        <w:rPr>
          <w:rFonts w:ascii="Times New Roman" w:hAnsi="Times New Roman" w:cs="Times New Roman"/>
        </w:rPr>
        <w:t xml:space="preserve">в том числе подземных 1, </w:t>
      </w:r>
      <w:r w:rsidRPr="00E76285">
        <w:rPr>
          <w:rFonts w:ascii="Times New Roman" w:hAnsi="Times New Roman" w:cs="Times New Roman"/>
        </w:rPr>
        <w:t xml:space="preserve">расположенное по адресу: </w:t>
      </w:r>
      <w:bookmarkStart w:id="3" w:name="_Hlk120785925"/>
      <w:r w:rsidRPr="00E76285">
        <w:rPr>
          <w:rFonts w:ascii="Times New Roman" w:hAnsi="Times New Roman" w:cs="Times New Roman"/>
        </w:rPr>
        <w:t>РСО-Алания, г. Владикавказ, пр-кт Коста, д.7</w:t>
      </w:r>
      <w:bookmarkEnd w:id="3"/>
      <w:r w:rsidRPr="00E76285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15-15-01/198/2013-357 от 20.12.2013. </w:t>
      </w:r>
    </w:p>
    <w:p w14:paraId="3C095E95" w14:textId="7440C8B3" w:rsidR="003457CB" w:rsidRPr="00E76285" w:rsidRDefault="00E76285" w:rsidP="00E7628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E76285">
        <w:rPr>
          <w:b/>
          <w:bCs/>
        </w:rPr>
        <w:t>Объект 3.</w:t>
      </w:r>
      <w:r w:rsidRPr="00E76285">
        <w:t xml:space="preserve"> Здание, наименование: котельная, назначение: нежилое, общей </w:t>
      </w:r>
      <w:r w:rsidRPr="00D1212B">
        <w:t>площадью 103,5 кв.м., кадастровый номер: 15:09:0032401:1513, количество этажей: 1, в том числе подземных 1, расположенное по адресу: РСО-Алания, г. Владикавказ, пр-кт Коста, д.7,</w:t>
      </w:r>
      <w:r w:rsidRPr="00E76285">
        <w:t xml:space="preserve">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15-15-01/198/2013-358 от 20.12.2013.</w:t>
      </w:r>
    </w:p>
    <w:p w14:paraId="05ECB544" w14:textId="77777777" w:rsidR="00E76285" w:rsidRPr="00E76285" w:rsidRDefault="00E76285" w:rsidP="00E76285">
      <w:pPr>
        <w:spacing w:after="0"/>
        <w:jc w:val="both"/>
        <w:rPr>
          <w:rFonts w:ascii="Times New Roman" w:hAnsi="Times New Roman" w:cs="Times New Roman"/>
        </w:rPr>
      </w:pPr>
      <w:r w:rsidRPr="00E76285">
        <w:rPr>
          <w:rFonts w:ascii="Times New Roman" w:hAnsi="Times New Roman" w:cs="Times New Roman"/>
          <w:b/>
          <w:bCs/>
        </w:rPr>
        <w:t>Объект 4.</w:t>
      </w:r>
      <w:r w:rsidRPr="00E76285">
        <w:rPr>
          <w:rFonts w:ascii="Times New Roman" w:hAnsi="Times New Roman" w:cs="Times New Roman"/>
        </w:rPr>
        <w:t xml:space="preserve"> Здание, наименование: Нежилое здание (Литер А), назначение: нежилое, общей площадью: 997.9 кв.м., кадастровый номер: </w:t>
      </w:r>
      <w:bookmarkStart w:id="4" w:name="_Hlk120785844"/>
      <w:r w:rsidRPr="00E76285">
        <w:rPr>
          <w:rFonts w:ascii="Times New Roman" w:hAnsi="Times New Roman" w:cs="Times New Roman"/>
        </w:rPr>
        <w:t>15:09:0032401:1481</w:t>
      </w:r>
      <w:bookmarkEnd w:id="4"/>
      <w:r w:rsidRPr="00E76285">
        <w:rPr>
          <w:rFonts w:ascii="Times New Roman" w:hAnsi="Times New Roman" w:cs="Times New Roman"/>
        </w:rPr>
        <w:t>, количество этажей: 2, в том числе подземных 1, расположенное по адресу: РСО-Алания, г. Владикавказ, пр-кт Коста, д.7,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15-15-09/077/2012-283 от 10.09.2012.</w:t>
      </w:r>
    </w:p>
    <w:p w14:paraId="64F2A3FA" w14:textId="357FE08B" w:rsidR="00E76285" w:rsidRPr="00E76285" w:rsidRDefault="00E76285" w:rsidP="00E76285">
      <w:pPr>
        <w:spacing w:after="0"/>
        <w:jc w:val="both"/>
        <w:rPr>
          <w:rFonts w:ascii="Times New Roman" w:hAnsi="Times New Roman" w:cs="Times New Roman"/>
        </w:rPr>
      </w:pPr>
      <w:r w:rsidRPr="00E76285">
        <w:rPr>
          <w:rFonts w:ascii="Times New Roman" w:hAnsi="Times New Roman" w:cs="Times New Roman"/>
          <w:u w:val="single"/>
        </w:rPr>
        <w:t>Ограничения (обременения) Объекта 4:</w:t>
      </w:r>
      <w:r w:rsidRPr="00E76285">
        <w:rPr>
          <w:rFonts w:ascii="Times New Roman" w:hAnsi="Times New Roman" w:cs="Times New Roman"/>
        </w:rPr>
        <w:t xml:space="preserve"> ипотека в пользу АКБ «БРР» (ОАО), ИНН: 1500000240</w:t>
      </w:r>
      <w:r w:rsidR="00266B29">
        <w:rPr>
          <w:rFonts w:ascii="Times New Roman" w:hAnsi="Times New Roman" w:cs="Times New Roman"/>
        </w:rPr>
        <w:t xml:space="preserve">, запись государственной регистрации: № </w:t>
      </w:r>
      <w:r w:rsidR="00266B29" w:rsidRPr="00266B29">
        <w:rPr>
          <w:rFonts w:ascii="Times New Roman" w:hAnsi="Times New Roman" w:cs="Times New Roman"/>
        </w:rPr>
        <w:t>15-15-09/101/2012-037</w:t>
      </w:r>
      <w:r w:rsidR="00266B29">
        <w:rPr>
          <w:rFonts w:ascii="Times New Roman" w:hAnsi="Times New Roman" w:cs="Times New Roman"/>
        </w:rPr>
        <w:t xml:space="preserve"> от </w:t>
      </w:r>
      <w:r w:rsidR="00266B29" w:rsidRPr="00266B29">
        <w:rPr>
          <w:rFonts w:ascii="Times New Roman" w:hAnsi="Times New Roman" w:cs="Times New Roman"/>
        </w:rPr>
        <w:t>01.12.2012</w:t>
      </w:r>
      <w:r w:rsidR="00266B29">
        <w:rPr>
          <w:rFonts w:ascii="Times New Roman" w:hAnsi="Times New Roman" w:cs="Times New Roman"/>
        </w:rPr>
        <w:t>.</w:t>
      </w:r>
    </w:p>
    <w:p w14:paraId="4B89A974" w14:textId="77777777" w:rsidR="00E76285" w:rsidRPr="00E76285" w:rsidRDefault="00E76285" w:rsidP="00D1212B">
      <w:pPr>
        <w:spacing w:after="0"/>
        <w:jc w:val="both"/>
        <w:rPr>
          <w:rFonts w:ascii="Times New Roman" w:hAnsi="Times New Roman" w:cs="Times New Roman"/>
        </w:rPr>
      </w:pPr>
      <w:r w:rsidRPr="00E76285">
        <w:rPr>
          <w:rFonts w:ascii="Times New Roman" w:hAnsi="Times New Roman" w:cs="Times New Roman"/>
          <w:b/>
          <w:bCs/>
        </w:rPr>
        <w:t>Объект 5.</w:t>
      </w:r>
      <w:r w:rsidRPr="00E76285">
        <w:rPr>
          <w:rFonts w:ascii="Times New Roman" w:hAnsi="Times New Roman" w:cs="Times New Roman"/>
        </w:rPr>
        <w:t xml:space="preserve"> Здание, наименование: Нежилое здание (Литер Б), назначение: нежилое, общей </w:t>
      </w:r>
      <w:r w:rsidRPr="00D1212B">
        <w:rPr>
          <w:rFonts w:ascii="Times New Roman" w:hAnsi="Times New Roman" w:cs="Times New Roman"/>
        </w:rPr>
        <w:t>площадью: 72.5 кв.м., кадастровый</w:t>
      </w:r>
      <w:r w:rsidRPr="00E76285">
        <w:rPr>
          <w:rFonts w:ascii="Times New Roman" w:hAnsi="Times New Roman" w:cs="Times New Roman"/>
        </w:rPr>
        <w:t xml:space="preserve"> номер: 15:09:0032401:1479, количество этажей: 1, расположенное по адресу: РСО-Алания, г. Владикавказ, пр-кт Коста, д.7,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15-15-09/077/2012-284 от 10.09.2012.</w:t>
      </w:r>
    </w:p>
    <w:p w14:paraId="7B3695BD" w14:textId="21300417" w:rsidR="00E76285" w:rsidRPr="00E76285" w:rsidRDefault="00E76285" w:rsidP="00D1212B">
      <w:pPr>
        <w:spacing w:after="0"/>
        <w:jc w:val="both"/>
        <w:rPr>
          <w:rFonts w:ascii="Times New Roman" w:hAnsi="Times New Roman" w:cs="Times New Roman"/>
        </w:rPr>
      </w:pPr>
      <w:r w:rsidRPr="00E76285">
        <w:rPr>
          <w:rFonts w:ascii="Times New Roman" w:hAnsi="Times New Roman" w:cs="Times New Roman"/>
          <w:u w:val="single"/>
        </w:rPr>
        <w:t>Ограничения (обременения) Объекта 5:</w:t>
      </w:r>
      <w:r w:rsidRPr="00E76285">
        <w:rPr>
          <w:rFonts w:ascii="Times New Roman" w:hAnsi="Times New Roman" w:cs="Times New Roman"/>
        </w:rPr>
        <w:t xml:space="preserve"> ипотека в пользу АКБ «БРР» (ОАО), ИНН: 1500000240</w:t>
      </w:r>
      <w:r w:rsidR="00781662">
        <w:rPr>
          <w:rFonts w:ascii="Times New Roman" w:hAnsi="Times New Roman" w:cs="Times New Roman"/>
        </w:rPr>
        <w:t xml:space="preserve">, </w:t>
      </w:r>
      <w:r w:rsidR="00781662" w:rsidRPr="00781662">
        <w:rPr>
          <w:rFonts w:ascii="Times New Roman" w:hAnsi="Times New Roman" w:cs="Times New Roman"/>
        </w:rPr>
        <w:t>запись государственной регистрации:</w:t>
      </w:r>
      <w:r w:rsidR="00781662">
        <w:rPr>
          <w:rFonts w:ascii="Times New Roman" w:hAnsi="Times New Roman" w:cs="Times New Roman"/>
        </w:rPr>
        <w:t xml:space="preserve"> № </w:t>
      </w:r>
      <w:r w:rsidR="00781662" w:rsidRPr="00781662">
        <w:rPr>
          <w:rFonts w:ascii="Times New Roman" w:hAnsi="Times New Roman" w:cs="Times New Roman"/>
        </w:rPr>
        <w:t>15-15-09/101/2012-037</w:t>
      </w:r>
      <w:r w:rsidR="00781662">
        <w:rPr>
          <w:rFonts w:ascii="Times New Roman" w:hAnsi="Times New Roman" w:cs="Times New Roman"/>
        </w:rPr>
        <w:t xml:space="preserve"> от </w:t>
      </w:r>
      <w:r w:rsidR="00781662" w:rsidRPr="00781662">
        <w:rPr>
          <w:rFonts w:ascii="Times New Roman" w:hAnsi="Times New Roman" w:cs="Times New Roman"/>
        </w:rPr>
        <w:t>01.12.2012</w:t>
      </w:r>
      <w:r w:rsidR="00781662">
        <w:rPr>
          <w:rFonts w:ascii="Times New Roman" w:hAnsi="Times New Roman" w:cs="Times New Roman"/>
        </w:rPr>
        <w:t>.</w:t>
      </w:r>
    </w:p>
    <w:p w14:paraId="781B6240" w14:textId="77777777" w:rsidR="00E76285" w:rsidRPr="00E76285" w:rsidRDefault="00E76285" w:rsidP="00D1212B">
      <w:pPr>
        <w:spacing w:after="0"/>
        <w:jc w:val="both"/>
        <w:rPr>
          <w:rFonts w:ascii="Times New Roman" w:hAnsi="Times New Roman" w:cs="Times New Roman"/>
        </w:rPr>
      </w:pPr>
      <w:r w:rsidRPr="00E76285">
        <w:rPr>
          <w:rFonts w:ascii="Times New Roman" w:hAnsi="Times New Roman" w:cs="Times New Roman"/>
          <w:b/>
          <w:bCs/>
        </w:rPr>
        <w:t xml:space="preserve">Объект 6. </w:t>
      </w:r>
      <w:r w:rsidRPr="00E76285">
        <w:rPr>
          <w:rFonts w:ascii="Times New Roman" w:hAnsi="Times New Roman" w:cs="Times New Roman"/>
        </w:rPr>
        <w:t xml:space="preserve">Здание, наименование: Нежилое здание (Литер П), назначение: нежилое, общей </w:t>
      </w:r>
      <w:r w:rsidRPr="00D1212B">
        <w:rPr>
          <w:rFonts w:ascii="Times New Roman" w:hAnsi="Times New Roman" w:cs="Times New Roman"/>
        </w:rPr>
        <w:t>площадью 209,4 кв.м., кадастровый</w:t>
      </w:r>
      <w:r w:rsidRPr="00E76285">
        <w:rPr>
          <w:rFonts w:ascii="Times New Roman" w:hAnsi="Times New Roman" w:cs="Times New Roman"/>
        </w:rPr>
        <w:t xml:space="preserve"> номер: 15:09:0321002:653, количество этажей: 1, расположенное по адресу: РСО-Алания, г. Владикавказ, пр-кт Коста, д.7, принадлежащее Должнику </w:t>
      </w:r>
      <w:r w:rsidRPr="00E76285">
        <w:rPr>
          <w:rFonts w:ascii="Times New Roman" w:hAnsi="Times New Roman" w:cs="Times New Roman"/>
        </w:rPr>
        <w:lastRenderedPageBreak/>
        <w:t>на праве собственности, что подтверждается записью государственной регистрации в Едином государственном реестре недвижимости № 15-15-09/077/2012-285 от 10.09.2012.</w:t>
      </w:r>
    </w:p>
    <w:p w14:paraId="7460680C" w14:textId="338E6FCC" w:rsidR="00E76285" w:rsidRDefault="00E76285" w:rsidP="00D121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E76285">
        <w:rPr>
          <w:u w:val="single"/>
        </w:rPr>
        <w:t>Ограничения (обременения) Объекта 6:</w:t>
      </w:r>
      <w:r w:rsidRPr="00E76285">
        <w:t xml:space="preserve"> ипотека в пользу АКБ «БРР» (ОАО), ИНН: 1500000240</w:t>
      </w:r>
      <w:r w:rsidR="001338F4">
        <w:t xml:space="preserve">, </w:t>
      </w:r>
      <w:r w:rsidR="001338F4" w:rsidRPr="001338F4">
        <w:t>запись государственной регистрации:</w:t>
      </w:r>
      <w:r w:rsidR="001338F4">
        <w:t xml:space="preserve"> № </w:t>
      </w:r>
      <w:r w:rsidR="001338F4" w:rsidRPr="001338F4">
        <w:t>15-15-09/101/2012-037</w:t>
      </w:r>
      <w:r w:rsidR="001338F4">
        <w:t xml:space="preserve"> от </w:t>
      </w:r>
      <w:r w:rsidR="001338F4" w:rsidRPr="001338F4">
        <w:t>01.12.2012</w:t>
      </w:r>
      <w:r w:rsidR="001338F4">
        <w:t>.</w:t>
      </w:r>
    </w:p>
    <w:p w14:paraId="3665909C" w14:textId="03B5A14E" w:rsidR="00A513EF" w:rsidRDefault="00A513EF" w:rsidP="00D121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69F9EF0C" w14:textId="3EEB6D36" w:rsidR="005B5B24" w:rsidRDefault="005B5B24" w:rsidP="00D121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5B5B24">
        <w:rPr>
          <w:b/>
          <w:bCs/>
        </w:rPr>
        <w:t>Конкурсный управляющий уведомляет:</w:t>
      </w:r>
    </w:p>
    <w:p w14:paraId="68C97879" w14:textId="451F5C12" w:rsidR="004C4E44" w:rsidRPr="004C4E44" w:rsidRDefault="004C4E44" w:rsidP="00D121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4C4E44">
        <w:t>Земельный участок по адресу: РСО-Алания, г. Владикавказ, пр-кт Коста, д.7, площадью 6293</w:t>
      </w:r>
      <w:r>
        <w:t> </w:t>
      </w:r>
      <w:r w:rsidRPr="004C4E44">
        <w:t>кв.м., с кадастровым номером 15:09:0321002:574, на котором расположены вышеуказанные Объект 1 - Объект 6</w:t>
      </w:r>
      <w:r w:rsidR="00EB7972">
        <w:t>,</w:t>
      </w:r>
      <w:r w:rsidRPr="004C4E44">
        <w:t xml:space="preserve"> находится в собственности Российской Федерации (далее – Земельный участок).</w:t>
      </w:r>
    </w:p>
    <w:p w14:paraId="751F615C" w14:textId="485DA2E4" w:rsidR="00A513EF" w:rsidRPr="005D614E" w:rsidRDefault="00A513EF" w:rsidP="00D121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 w:rsidRPr="00A513EF">
        <w:rPr>
          <w:bCs/>
        </w:rPr>
        <w:t xml:space="preserve">Решением Арбитражного суда Республики Северная Осетия – Алания от 14.11.2018 по делу № А61-5696/2018 договор аренды от 15.03.2013 № 7/Фза, заключенный между Территориальным управлением Федерального </w:t>
      </w:r>
      <w:r w:rsidRPr="005D614E">
        <w:rPr>
          <w:bCs/>
        </w:rPr>
        <w:t xml:space="preserve">агентства по управлению государственным имуществом в РСО-Алания (ИНН 1516620419) и ООО «Эксперт интеграция» (ИНН 1516621765) в отношении </w:t>
      </w:r>
      <w:r w:rsidR="004C4E44" w:rsidRPr="005D614E">
        <w:rPr>
          <w:bCs/>
        </w:rPr>
        <w:t>З</w:t>
      </w:r>
      <w:r w:rsidRPr="005D614E">
        <w:rPr>
          <w:bCs/>
        </w:rPr>
        <w:t>емельного участка, расторгнут.</w:t>
      </w:r>
    </w:p>
    <w:p w14:paraId="0B723684" w14:textId="37A215C2" w:rsidR="00F24B8A" w:rsidRPr="005D614E" w:rsidRDefault="00F24B8A" w:rsidP="003457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</w:p>
    <w:p w14:paraId="453F249F" w14:textId="1AD251B4" w:rsidR="00205A57" w:rsidRPr="005D614E" w:rsidRDefault="0029431E" w:rsidP="00205A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614E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0C1591" w:rsidRPr="005D614E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5D614E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58295F" w:rsidRPr="005D614E">
        <w:rPr>
          <w:rFonts w:ascii="Times New Roman" w:hAnsi="Times New Roman" w:cs="Times New Roman"/>
          <w:b/>
          <w:bCs/>
          <w:lang w:eastAsia="ru-RU"/>
        </w:rPr>
        <w:t>8 097 300</w:t>
      </w:r>
      <w:r w:rsidR="003F3483" w:rsidRPr="005D614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F557F" w:rsidRPr="005D614E">
        <w:rPr>
          <w:rFonts w:ascii="Times New Roman" w:hAnsi="Times New Roman" w:cs="Times New Roman"/>
          <w:b/>
          <w:bCs/>
        </w:rPr>
        <w:t>(</w:t>
      </w:r>
      <w:r w:rsidR="003F3483" w:rsidRPr="005D614E">
        <w:rPr>
          <w:rFonts w:ascii="Times New Roman" w:hAnsi="Times New Roman" w:cs="Times New Roman"/>
          <w:b/>
          <w:bCs/>
        </w:rPr>
        <w:t>восемь</w:t>
      </w:r>
      <w:r w:rsidR="0087066E" w:rsidRPr="005D614E">
        <w:rPr>
          <w:rFonts w:ascii="Times New Roman" w:hAnsi="Times New Roman" w:cs="Times New Roman"/>
          <w:b/>
          <w:bCs/>
        </w:rPr>
        <w:t xml:space="preserve"> миллионов </w:t>
      </w:r>
      <w:r w:rsidR="0058295F" w:rsidRPr="005D614E">
        <w:rPr>
          <w:rFonts w:ascii="Times New Roman" w:hAnsi="Times New Roman" w:cs="Times New Roman"/>
          <w:b/>
          <w:bCs/>
        </w:rPr>
        <w:t>девяносто семь</w:t>
      </w:r>
      <w:r w:rsidR="003F3483" w:rsidRPr="005D614E">
        <w:rPr>
          <w:rFonts w:ascii="Times New Roman" w:hAnsi="Times New Roman" w:cs="Times New Roman"/>
          <w:b/>
          <w:bCs/>
        </w:rPr>
        <w:t xml:space="preserve"> тысяч</w:t>
      </w:r>
      <w:r w:rsidR="0058295F" w:rsidRPr="005D614E">
        <w:rPr>
          <w:rFonts w:ascii="Times New Roman" w:hAnsi="Times New Roman" w:cs="Times New Roman"/>
          <w:b/>
          <w:bCs/>
        </w:rPr>
        <w:t xml:space="preserve"> триста</w:t>
      </w:r>
      <w:r w:rsidR="00FE67D6" w:rsidRPr="005D614E">
        <w:rPr>
          <w:rFonts w:ascii="Times New Roman" w:hAnsi="Times New Roman" w:cs="Times New Roman"/>
          <w:b/>
          <w:bCs/>
        </w:rPr>
        <w:t>)</w:t>
      </w:r>
      <w:r w:rsidR="000C1591" w:rsidRPr="005D614E">
        <w:rPr>
          <w:rFonts w:ascii="Times New Roman" w:hAnsi="Times New Roman" w:cs="Times New Roman"/>
          <w:b/>
          <w:bCs/>
        </w:rPr>
        <w:t xml:space="preserve"> </w:t>
      </w:r>
      <w:r w:rsidR="00DF557F" w:rsidRPr="005D614E">
        <w:rPr>
          <w:rFonts w:ascii="Times New Roman" w:hAnsi="Times New Roman" w:cs="Times New Roman"/>
          <w:b/>
        </w:rPr>
        <w:t xml:space="preserve">рублей 00 копеек </w:t>
      </w:r>
      <w:r w:rsidR="001A36B6" w:rsidRPr="005D614E">
        <w:rPr>
          <w:rFonts w:ascii="Times New Roman" w:hAnsi="Times New Roman" w:cs="Times New Roman"/>
          <w:b/>
        </w:rPr>
        <w:t>(НДС не облагается)</w:t>
      </w:r>
      <w:r w:rsidR="00205A57" w:rsidRPr="005D614E">
        <w:rPr>
          <w:rFonts w:ascii="Times New Roman" w:hAnsi="Times New Roman" w:cs="Times New Roman"/>
          <w:b/>
        </w:rPr>
        <w:t xml:space="preserve"> </w:t>
      </w:r>
      <w:r w:rsidR="00205A57" w:rsidRPr="005D614E">
        <w:rPr>
          <w:rFonts w:ascii="Times New Roman" w:eastAsia="Times New Roman" w:hAnsi="Times New Roman" w:cs="Times New Roman"/>
          <w:lang w:eastAsia="ru-RU"/>
        </w:rPr>
        <w:t>и состоит из:</w:t>
      </w:r>
    </w:p>
    <w:p w14:paraId="226CD216" w14:textId="6C56383D" w:rsidR="00205A57" w:rsidRPr="005D614E" w:rsidRDefault="00205A57" w:rsidP="00205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D614E">
        <w:rPr>
          <w:rFonts w:ascii="Times New Roman" w:eastAsia="Times New Roman" w:hAnsi="Times New Roman" w:cs="Times New Roman"/>
          <w:lang w:eastAsia="ru-RU"/>
        </w:rPr>
        <w:t xml:space="preserve">- начальной цены имущества, находящегося в залоге АКБ «БРР» (ОАО) в лице Государственной корпорации «Агентство по страхованию вкладов» – </w:t>
      </w:r>
      <w:r w:rsidR="0058295F" w:rsidRPr="005D614E">
        <w:rPr>
          <w:rFonts w:ascii="Times New Roman" w:eastAsia="Times New Roman" w:hAnsi="Times New Roman" w:cs="Times New Roman"/>
          <w:b/>
          <w:bCs/>
          <w:lang w:eastAsia="ru-RU"/>
        </w:rPr>
        <w:t>6 806 519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58295F" w:rsidRPr="005D614E">
        <w:rPr>
          <w:rFonts w:ascii="Times New Roman" w:eastAsia="Times New Roman" w:hAnsi="Times New Roman" w:cs="Times New Roman"/>
          <w:b/>
          <w:bCs/>
          <w:lang w:eastAsia="ru-RU"/>
        </w:rPr>
        <w:t>шесть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 миллионов </w:t>
      </w:r>
      <w:r w:rsidR="0058295F" w:rsidRPr="005D614E">
        <w:rPr>
          <w:rFonts w:ascii="Times New Roman" w:eastAsia="Times New Roman" w:hAnsi="Times New Roman" w:cs="Times New Roman"/>
          <w:b/>
          <w:bCs/>
          <w:lang w:eastAsia="ru-RU"/>
        </w:rPr>
        <w:t>восемьсот шесть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 тысяч </w:t>
      </w:r>
      <w:r w:rsidR="0058295F" w:rsidRPr="005D614E">
        <w:rPr>
          <w:rFonts w:ascii="Times New Roman" w:eastAsia="Times New Roman" w:hAnsi="Times New Roman" w:cs="Times New Roman"/>
          <w:b/>
          <w:bCs/>
          <w:lang w:eastAsia="ru-RU"/>
        </w:rPr>
        <w:t>пятьсот девятнадцать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) рублей </w:t>
      </w:r>
      <w:r w:rsidR="0058295F" w:rsidRPr="005D614E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>0 копеек (НДС не облагается);</w:t>
      </w:r>
    </w:p>
    <w:p w14:paraId="43C4662A" w14:textId="7943D9E4" w:rsidR="00205A57" w:rsidRPr="005D614E" w:rsidRDefault="00205A57" w:rsidP="00205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5D614E">
        <w:rPr>
          <w:rFonts w:ascii="Times New Roman" w:eastAsia="Times New Roman" w:hAnsi="Times New Roman" w:cs="Times New Roman"/>
          <w:lang w:eastAsia="ru-RU"/>
        </w:rPr>
        <w:t xml:space="preserve">начальной цены имущества, свободного от обременений (в виде залога в пользу </w:t>
      </w:r>
      <w:r w:rsidR="007E34A9" w:rsidRPr="005D614E">
        <w:rPr>
          <w:rFonts w:ascii="Times New Roman" w:eastAsia="Times New Roman" w:hAnsi="Times New Roman" w:cs="Times New Roman"/>
          <w:lang w:eastAsia="ru-RU"/>
        </w:rPr>
        <w:t>АКБ «БРР» (ОАО)</w:t>
      </w:r>
      <w:r w:rsidRPr="005D614E">
        <w:rPr>
          <w:rFonts w:ascii="Times New Roman" w:hAnsi="Times New Roman" w:cs="Times New Roman"/>
        </w:rPr>
        <w:t xml:space="preserve"> </w:t>
      </w:r>
      <w:r w:rsidRPr="005D614E">
        <w:rPr>
          <w:rFonts w:ascii="Times New Roman" w:eastAsia="Times New Roman" w:hAnsi="Times New Roman" w:cs="Times New Roman"/>
          <w:lang w:eastAsia="ru-RU"/>
        </w:rPr>
        <w:t>в лице Государственной корпорации «Агентство по страхованию вкладов»)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="007540EA" w:rsidRPr="005D614E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236AF5" w:rsidRPr="005D614E">
        <w:rPr>
          <w:rFonts w:ascii="Times New Roman" w:eastAsia="Times New Roman" w:hAnsi="Times New Roman" w:cs="Times New Roman"/>
          <w:b/>
          <w:bCs/>
          <w:lang w:eastAsia="ru-RU"/>
        </w:rPr>
        <w:t> 290 780</w:t>
      </w:r>
      <w:r w:rsidR="007540EA"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 (один миллион </w:t>
      </w:r>
      <w:r w:rsidR="00236AF5" w:rsidRPr="005D614E">
        <w:rPr>
          <w:rFonts w:ascii="Times New Roman" w:eastAsia="Times New Roman" w:hAnsi="Times New Roman" w:cs="Times New Roman"/>
          <w:b/>
          <w:bCs/>
          <w:lang w:eastAsia="ru-RU"/>
        </w:rPr>
        <w:t>двести девяносто тысяч семьсот восемьдесят</w:t>
      </w:r>
      <w:r w:rsidR="007540EA" w:rsidRPr="005D614E">
        <w:rPr>
          <w:rFonts w:ascii="Times New Roman" w:eastAsia="Times New Roman" w:hAnsi="Times New Roman" w:cs="Times New Roman"/>
          <w:b/>
          <w:bCs/>
          <w:lang w:eastAsia="ru-RU"/>
        </w:rPr>
        <w:t>) рубл</w:t>
      </w:r>
      <w:r w:rsidR="00236AF5" w:rsidRPr="005D614E">
        <w:rPr>
          <w:rFonts w:ascii="Times New Roman" w:eastAsia="Times New Roman" w:hAnsi="Times New Roman" w:cs="Times New Roman"/>
          <w:b/>
          <w:bCs/>
          <w:lang w:eastAsia="ru-RU"/>
        </w:rPr>
        <w:t>ей</w:t>
      </w:r>
      <w:r w:rsidR="007540EA"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236AF5" w:rsidRPr="005D614E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7540EA"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0 копеек 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>(НДС не облагается).</w:t>
      </w:r>
      <w:r w:rsidR="007E34A9"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35EEA7AE" w14:textId="609040BB" w:rsidR="001A36B6" w:rsidRPr="005D614E" w:rsidRDefault="001A36B6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</w:p>
    <w:p w14:paraId="53F2C944" w14:textId="54225992" w:rsidR="00D852C9" w:rsidRPr="005F7E19" w:rsidRDefault="00D852C9" w:rsidP="00305F43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614E">
        <w:rPr>
          <w:rFonts w:ascii="Times New Roman" w:eastAsia="Times New Roman" w:hAnsi="Times New Roman" w:cs="Times New Roman"/>
          <w:lang w:eastAsia="ru-RU"/>
        </w:rPr>
        <w:t>Ознакомление с Имуществом производится</w:t>
      </w:r>
      <w:r w:rsidRPr="005F7E19">
        <w:rPr>
          <w:rFonts w:ascii="Times New Roman" w:eastAsia="Times New Roman" w:hAnsi="Times New Roman" w:cs="Times New Roman"/>
          <w:lang w:eastAsia="ru-RU"/>
        </w:rPr>
        <w:t xml:space="preserve"> по адресу местонахождения Лота, в рабочие дни с 09:00 до 18:00, по предварительному согласованию с Конкурсным управляющим (</w:t>
      </w:r>
      <w:r w:rsidR="0020108C">
        <w:rPr>
          <w:rFonts w:ascii="Times New Roman" w:eastAsia="Times New Roman" w:hAnsi="Times New Roman" w:cs="Times New Roman"/>
          <w:lang w:eastAsia="ru-RU"/>
        </w:rPr>
        <w:t>телефон</w:t>
      </w:r>
      <w:r w:rsidR="007540EA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0108C" w:rsidRPr="0020108C">
        <w:rPr>
          <w:rFonts w:ascii="Times New Roman" w:eastAsia="Times New Roman" w:hAnsi="Times New Roman" w:cs="Times New Roman"/>
          <w:lang w:eastAsia="ru-RU"/>
        </w:rPr>
        <w:t>8</w:t>
      </w:r>
      <w:r w:rsidR="0020108C">
        <w:rPr>
          <w:rFonts w:ascii="Times New Roman" w:eastAsia="Times New Roman" w:hAnsi="Times New Roman" w:cs="Times New Roman"/>
          <w:lang w:eastAsia="ru-RU"/>
        </w:rPr>
        <w:t>-</w:t>
      </w:r>
      <w:r w:rsidR="0020108C" w:rsidRPr="0020108C">
        <w:rPr>
          <w:rFonts w:ascii="Times New Roman" w:eastAsia="Times New Roman" w:hAnsi="Times New Roman" w:cs="Times New Roman"/>
          <w:lang w:eastAsia="ru-RU"/>
        </w:rPr>
        <w:t>925-114</w:t>
      </w:r>
      <w:r w:rsidR="0020108C">
        <w:rPr>
          <w:rFonts w:ascii="Times New Roman" w:eastAsia="Times New Roman" w:hAnsi="Times New Roman" w:cs="Times New Roman"/>
          <w:lang w:eastAsia="ru-RU"/>
        </w:rPr>
        <w:t>-</w:t>
      </w:r>
      <w:r w:rsidR="0020108C" w:rsidRPr="0020108C">
        <w:rPr>
          <w:rFonts w:ascii="Times New Roman" w:eastAsia="Times New Roman" w:hAnsi="Times New Roman" w:cs="Times New Roman"/>
          <w:lang w:eastAsia="ru-RU"/>
        </w:rPr>
        <w:t>88</w:t>
      </w:r>
      <w:r w:rsidR="0020108C">
        <w:rPr>
          <w:rFonts w:ascii="Times New Roman" w:eastAsia="Times New Roman" w:hAnsi="Times New Roman" w:cs="Times New Roman"/>
          <w:lang w:eastAsia="ru-RU"/>
        </w:rPr>
        <w:t>-</w:t>
      </w:r>
      <w:r w:rsidR="0020108C" w:rsidRPr="0020108C">
        <w:rPr>
          <w:rFonts w:ascii="Times New Roman" w:eastAsia="Times New Roman" w:hAnsi="Times New Roman" w:cs="Times New Roman"/>
          <w:lang w:eastAsia="ru-RU"/>
        </w:rPr>
        <w:t xml:space="preserve">05, адрес электронной почты: </w:t>
      </w:r>
      <w:hyperlink r:id="rId6" w:history="1">
        <w:r w:rsidR="007540EA" w:rsidRPr="0088794A">
          <w:rPr>
            <w:rStyle w:val="ae"/>
            <w:rFonts w:ascii="Times New Roman" w:eastAsia="Times New Roman" w:hAnsi="Times New Roman" w:cs="Times New Roman"/>
            <w:lang w:eastAsia="ru-RU"/>
          </w:rPr>
          <w:t>r.sungurov1@yandex.ru</w:t>
        </w:r>
      </w:hyperlink>
      <w:r w:rsidRPr="005F7E19">
        <w:rPr>
          <w:rFonts w:ascii="Times New Roman" w:eastAsia="Times New Roman" w:hAnsi="Times New Roman" w:cs="Times New Roman"/>
          <w:lang w:eastAsia="ru-RU"/>
        </w:rPr>
        <w:t>)</w:t>
      </w:r>
      <w:r w:rsidR="0020108C">
        <w:rPr>
          <w:rFonts w:ascii="Times New Roman" w:eastAsia="Times New Roman" w:hAnsi="Times New Roman" w:cs="Times New Roman"/>
          <w:lang w:eastAsia="ru-RU"/>
        </w:rPr>
        <w:t>.</w:t>
      </w:r>
      <w:r w:rsidR="007540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4200CC6" w14:textId="1A3AD646" w:rsidR="00D852C9" w:rsidRDefault="00D852C9" w:rsidP="00305F43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F7E19">
        <w:rPr>
          <w:rFonts w:ascii="Times New Roman" w:eastAsia="Times New Roman" w:hAnsi="Times New Roman" w:cs="Times New Roman"/>
          <w:lang w:eastAsia="ru-RU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="007D558E" w:rsidRPr="007614B2">
          <w:rPr>
            <w:rStyle w:val="ae"/>
            <w:rFonts w:ascii="Times New Roman" w:eastAsia="Times New Roman" w:hAnsi="Times New Roman" w:cs="Times New Roman"/>
            <w:lang w:eastAsia="ru-RU"/>
          </w:rPr>
          <w:t>kudina@auction-house.ru</w:t>
        </w:r>
      </w:hyperlink>
      <w:r w:rsidRPr="005F7E19">
        <w:rPr>
          <w:rFonts w:ascii="Times New Roman" w:eastAsia="Times New Roman" w:hAnsi="Times New Roman" w:cs="Times New Roman"/>
          <w:lang w:eastAsia="ru-RU"/>
        </w:rPr>
        <w:t>.</w:t>
      </w:r>
    </w:p>
    <w:p w14:paraId="43A190FC" w14:textId="588273AC" w:rsidR="00A935DA" w:rsidRDefault="00A935DA" w:rsidP="00A935D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b/>
          <w:bCs/>
        </w:rPr>
        <w:t>0</w:t>
      </w:r>
      <w:r w:rsidR="00FC307B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:00 </w:t>
      </w:r>
      <w:r w:rsidR="00FC307B">
        <w:rPr>
          <w:rFonts w:ascii="Times New Roman" w:hAnsi="Times New Roman" w:cs="Times New Roman"/>
          <w:b/>
          <w:bCs/>
        </w:rPr>
        <w:t>02</w:t>
      </w:r>
      <w:r>
        <w:rPr>
          <w:rFonts w:ascii="Times New Roman" w:hAnsi="Times New Roman" w:cs="Times New Roman"/>
          <w:b/>
          <w:bCs/>
        </w:rPr>
        <w:t>.0</w:t>
      </w:r>
      <w:r w:rsidR="00FC307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.2023</w:t>
      </w:r>
      <w:r>
        <w:rPr>
          <w:rFonts w:ascii="Times New Roman" w:hAnsi="Times New Roman" w:cs="Times New Roman"/>
        </w:rPr>
        <w:t>. 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4114AB21" w14:textId="77777777" w:rsidR="00A935DA" w:rsidRDefault="00A935DA" w:rsidP="00305F43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FCC9E6" w14:textId="167B7BB2" w:rsidR="007D558E" w:rsidRDefault="007D558E" w:rsidP="00305F43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</w:t>
      </w:r>
      <w:r w:rsidR="00A935DA">
        <w:rPr>
          <w:rFonts w:ascii="Times New Roman" w:eastAsia="Times New Roman" w:hAnsi="Times New Roman" w:cs="Times New Roman"/>
          <w:lang w:eastAsia="ru-RU"/>
        </w:rPr>
        <w:t>ая</w:t>
      </w:r>
      <w:r>
        <w:rPr>
          <w:rFonts w:ascii="Times New Roman" w:eastAsia="Times New Roman" w:hAnsi="Times New Roman" w:cs="Times New Roman"/>
          <w:lang w:eastAsia="ru-RU"/>
        </w:rPr>
        <w:t xml:space="preserve"> цен</w:t>
      </w:r>
      <w:r w:rsidR="00A935DA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 продажи Лота на соответствующих периодов устанавлива</w:t>
      </w:r>
      <w:r w:rsidR="00A935DA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тся следующ</w:t>
      </w:r>
      <w:r w:rsidR="00A935DA">
        <w:rPr>
          <w:rFonts w:ascii="Times New Roman" w:eastAsia="Times New Roman" w:hAnsi="Times New Roman" w:cs="Times New Roman"/>
          <w:lang w:eastAsia="ru-RU"/>
        </w:rPr>
        <w:t>ая</w:t>
      </w:r>
      <w:r w:rsidR="0070712C">
        <w:rPr>
          <w:rFonts w:ascii="Times New Roman" w:eastAsia="Times New Roman" w:hAnsi="Times New Roman" w:cs="Times New Roman"/>
          <w:lang w:eastAsia="ru-RU"/>
        </w:rPr>
        <w:t>:</w:t>
      </w:r>
    </w:p>
    <w:p w14:paraId="7A5DA7D2" w14:textId="77777777" w:rsidR="0070712C" w:rsidRDefault="0070712C" w:rsidP="00305F43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99F050" w14:textId="7F868B93" w:rsidR="0070712C" w:rsidRPr="00A65FB3" w:rsidRDefault="0070712C" w:rsidP="0070712C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00:00 </w:t>
      </w:r>
      <w:r>
        <w:rPr>
          <w:rFonts w:ascii="Times New Roman" w:eastAsia="Times New Roman" w:hAnsi="Times New Roman"/>
        </w:rPr>
        <w:t>02</w:t>
      </w:r>
      <w:r w:rsidRPr="00A65FB3">
        <w:rPr>
          <w:rFonts w:ascii="Times New Roman" w:eastAsia="Times New Roman" w:hAnsi="Times New Roman"/>
        </w:rPr>
        <w:t>.0</w:t>
      </w:r>
      <w:r>
        <w:rPr>
          <w:rFonts w:ascii="Times New Roman" w:eastAsia="Times New Roman" w:hAnsi="Times New Roman"/>
        </w:rPr>
        <w:t>5</w:t>
      </w:r>
      <w:r w:rsidRPr="00A65FB3">
        <w:rPr>
          <w:rFonts w:ascii="Times New Roman" w:eastAsia="Times New Roman" w:hAnsi="Times New Roman"/>
        </w:rPr>
        <w:t>.202</w:t>
      </w:r>
      <w:r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 xml:space="preserve"> по </w:t>
      </w:r>
      <w:r>
        <w:rPr>
          <w:rFonts w:ascii="Times New Roman" w:eastAsia="Times New Roman" w:hAnsi="Times New Roman"/>
        </w:rPr>
        <w:t>08</w:t>
      </w:r>
      <w:r w:rsidRPr="00A65FB3">
        <w:rPr>
          <w:rFonts w:ascii="Times New Roman" w:eastAsia="Times New Roman" w:hAnsi="Times New Roman"/>
        </w:rPr>
        <w:t>.0</w:t>
      </w:r>
      <w:r>
        <w:rPr>
          <w:rFonts w:ascii="Times New Roman" w:eastAsia="Times New Roman" w:hAnsi="Times New Roman"/>
        </w:rPr>
        <w:t>6</w:t>
      </w:r>
      <w:r w:rsidRPr="00A65FB3">
        <w:rPr>
          <w:rFonts w:ascii="Times New Roman" w:eastAsia="Times New Roman" w:hAnsi="Times New Roman"/>
        </w:rPr>
        <w:t>.202</w:t>
      </w:r>
      <w:r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 xml:space="preserve"> 00:00 – </w:t>
      </w:r>
      <w:r w:rsidR="002012EB">
        <w:rPr>
          <w:rFonts w:ascii="Times New Roman" w:eastAsia="Times New Roman" w:hAnsi="Times New Roman"/>
        </w:rPr>
        <w:t>8 097 300,00</w:t>
      </w:r>
      <w:r w:rsidRPr="00A65FB3">
        <w:rPr>
          <w:rFonts w:ascii="Times New Roman" w:eastAsia="Times New Roman" w:hAnsi="Times New Roman"/>
        </w:rPr>
        <w:t xml:space="preserve"> руб. (в размере начальной цены продажи Лота);</w:t>
      </w:r>
    </w:p>
    <w:p w14:paraId="72A517D5" w14:textId="1C1B44EA" w:rsidR="0070712C" w:rsidRPr="00A65FB3" w:rsidRDefault="0070712C" w:rsidP="0070712C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00:00 </w:t>
      </w:r>
      <w:r>
        <w:rPr>
          <w:rFonts w:ascii="Times New Roman" w:eastAsia="Times New Roman" w:hAnsi="Times New Roman"/>
        </w:rPr>
        <w:t>08</w:t>
      </w:r>
      <w:r w:rsidRPr="00A65FB3">
        <w:rPr>
          <w:rFonts w:ascii="Times New Roman" w:eastAsia="Times New Roman" w:hAnsi="Times New Roman"/>
        </w:rPr>
        <w:t>.0</w:t>
      </w:r>
      <w:r>
        <w:rPr>
          <w:rFonts w:ascii="Times New Roman" w:eastAsia="Times New Roman" w:hAnsi="Times New Roman"/>
        </w:rPr>
        <w:t>6</w:t>
      </w:r>
      <w:r w:rsidRPr="00A65FB3">
        <w:rPr>
          <w:rFonts w:ascii="Times New Roman" w:eastAsia="Times New Roman" w:hAnsi="Times New Roman"/>
        </w:rPr>
        <w:t>.202</w:t>
      </w:r>
      <w:r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 xml:space="preserve"> по </w:t>
      </w:r>
      <w:r>
        <w:rPr>
          <w:rFonts w:ascii="Times New Roman" w:eastAsia="Times New Roman" w:hAnsi="Times New Roman"/>
        </w:rPr>
        <w:t>15</w:t>
      </w:r>
      <w:r w:rsidRPr="00A65FB3">
        <w:rPr>
          <w:rFonts w:ascii="Times New Roman" w:eastAsia="Times New Roman" w:hAnsi="Times New Roman"/>
        </w:rPr>
        <w:t>.0</w:t>
      </w:r>
      <w:r>
        <w:rPr>
          <w:rFonts w:ascii="Times New Roman" w:eastAsia="Times New Roman" w:hAnsi="Times New Roman"/>
        </w:rPr>
        <w:t>6</w:t>
      </w:r>
      <w:r w:rsidRPr="00A65FB3">
        <w:rPr>
          <w:rFonts w:ascii="Times New Roman" w:eastAsia="Times New Roman" w:hAnsi="Times New Roman"/>
        </w:rPr>
        <w:t>.202</w:t>
      </w:r>
      <w:r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 xml:space="preserve"> 00:00 – </w:t>
      </w:r>
      <w:r w:rsidR="002012EB">
        <w:rPr>
          <w:rFonts w:ascii="Times New Roman" w:eastAsia="Times New Roman" w:hAnsi="Times New Roman"/>
        </w:rPr>
        <w:t>7 530 489,00</w:t>
      </w:r>
      <w:r w:rsidRPr="00A65FB3">
        <w:rPr>
          <w:rFonts w:ascii="Times New Roman" w:eastAsia="Times New Roman" w:hAnsi="Times New Roman"/>
        </w:rPr>
        <w:t xml:space="preserve"> руб. (в размере 93% от начальной цены продажи Лота); </w:t>
      </w:r>
    </w:p>
    <w:p w14:paraId="42904070" w14:textId="4E734CE5" w:rsidR="0070712C" w:rsidRPr="00A65FB3" w:rsidRDefault="0070712C" w:rsidP="0070712C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00:00 </w:t>
      </w:r>
      <w:r>
        <w:rPr>
          <w:rFonts w:ascii="Times New Roman" w:eastAsia="Times New Roman" w:hAnsi="Times New Roman"/>
        </w:rPr>
        <w:t>15</w:t>
      </w:r>
      <w:r w:rsidRPr="00A65FB3">
        <w:rPr>
          <w:rFonts w:ascii="Times New Roman" w:eastAsia="Times New Roman" w:hAnsi="Times New Roman"/>
        </w:rPr>
        <w:t>.0</w:t>
      </w:r>
      <w:r>
        <w:rPr>
          <w:rFonts w:ascii="Times New Roman" w:eastAsia="Times New Roman" w:hAnsi="Times New Roman"/>
        </w:rPr>
        <w:t>6</w:t>
      </w:r>
      <w:r w:rsidRPr="00A65FB3">
        <w:rPr>
          <w:rFonts w:ascii="Times New Roman" w:eastAsia="Times New Roman" w:hAnsi="Times New Roman"/>
        </w:rPr>
        <w:t>.202</w:t>
      </w:r>
      <w:r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 xml:space="preserve"> по </w:t>
      </w:r>
      <w:r>
        <w:rPr>
          <w:rFonts w:ascii="Times New Roman" w:eastAsia="Times New Roman" w:hAnsi="Times New Roman"/>
        </w:rPr>
        <w:t>22</w:t>
      </w:r>
      <w:r w:rsidRPr="00A65FB3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06</w:t>
      </w:r>
      <w:r w:rsidRPr="00A65FB3">
        <w:rPr>
          <w:rFonts w:ascii="Times New Roman" w:eastAsia="Times New Roman" w:hAnsi="Times New Roman"/>
        </w:rPr>
        <w:t>.202</w:t>
      </w:r>
      <w:r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 xml:space="preserve"> 00:00 </w:t>
      </w:r>
      <w:r w:rsidR="002012EB">
        <w:rPr>
          <w:rFonts w:ascii="Times New Roman" w:eastAsia="Times New Roman" w:hAnsi="Times New Roman"/>
        </w:rPr>
        <w:t>–</w:t>
      </w:r>
      <w:r w:rsidRPr="00A65FB3">
        <w:rPr>
          <w:rFonts w:ascii="Times New Roman" w:eastAsia="Times New Roman" w:hAnsi="Times New Roman"/>
        </w:rPr>
        <w:t xml:space="preserve"> </w:t>
      </w:r>
      <w:r w:rsidR="001B139A">
        <w:rPr>
          <w:rFonts w:ascii="Times New Roman" w:eastAsia="Times New Roman" w:hAnsi="Times New Roman"/>
        </w:rPr>
        <w:t>6 963 678,00</w:t>
      </w:r>
      <w:r w:rsidRPr="00A65FB3">
        <w:rPr>
          <w:rFonts w:ascii="Times New Roman" w:eastAsia="Times New Roman" w:hAnsi="Times New Roman"/>
        </w:rPr>
        <w:t xml:space="preserve"> руб. (в размере 86% от начальной цены продажи Лота);</w:t>
      </w:r>
    </w:p>
    <w:p w14:paraId="3304DE7B" w14:textId="62ABDA2B" w:rsidR="0070712C" w:rsidRPr="00A65FB3" w:rsidRDefault="0070712C" w:rsidP="0070712C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00:00 </w:t>
      </w:r>
      <w:r>
        <w:rPr>
          <w:rFonts w:ascii="Times New Roman" w:eastAsia="Times New Roman" w:hAnsi="Times New Roman"/>
        </w:rPr>
        <w:t>22</w:t>
      </w:r>
      <w:r w:rsidRPr="00A65FB3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06</w:t>
      </w:r>
      <w:r w:rsidRPr="00A65FB3">
        <w:rPr>
          <w:rFonts w:ascii="Times New Roman" w:eastAsia="Times New Roman" w:hAnsi="Times New Roman"/>
        </w:rPr>
        <w:t>.202</w:t>
      </w:r>
      <w:r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 xml:space="preserve"> по </w:t>
      </w:r>
      <w:r>
        <w:rPr>
          <w:rFonts w:ascii="Times New Roman" w:eastAsia="Times New Roman" w:hAnsi="Times New Roman"/>
        </w:rPr>
        <w:t>29</w:t>
      </w:r>
      <w:r w:rsidRPr="00A65FB3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06</w:t>
      </w:r>
      <w:r w:rsidRPr="00A65FB3">
        <w:rPr>
          <w:rFonts w:ascii="Times New Roman" w:eastAsia="Times New Roman" w:hAnsi="Times New Roman"/>
        </w:rPr>
        <w:t>.202</w:t>
      </w:r>
      <w:r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 xml:space="preserve"> 00:00 </w:t>
      </w:r>
      <w:r w:rsidR="002012EB">
        <w:rPr>
          <w:rFonts w:ascii="Times New Roman" w:eastAsia="Times New Roman" w:hAnsi="Times New Roman"/>
        </w:rPr>
        <w:t>–</w:t>
      </w:r>
      <w:r w:rsidRPr="00A65FB3">
        <w:rPr>
          <w:rFonts w:ascii="Times New Roman" w:eastAsia="Times New Roman" w:hAnsi="Times New Roman"/>
        </w:rPr>
        <w:t xml:space="preserve"> </w:t>
      </w:r>
      <w:r w:rsidR="001B139A">
        <w:rPr>
          <w:rFonts w:ascii="Times New Roman" w:eastAsia="Times New Roman" w:hAnsi="Times New Roman"/>
        </w:rPr>
        <w:t>6 396 867,00</w:t>
      </w:r>
      <w:r w:rsidRPr="00A65FB3">
        <w:rPr>
          <w:rFonts w:ascii="Times New Roman" w:eastAsia="Times New Roman" w:hAnsi="Times New Roman"/>
        </w:rPr>
        <w:t xml:space="preserve"> руб. (в размере 79% от начальной цены продажи Лота);</w:t>
      </w:r>
    </w:p>
    <w:p w14:paraId="5CD7EDB2" w14:textId="5CC76712" w:rsidR="0070712C" w:rsidRDefault="0070712C" w:rsidP="0070712C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00:00 </w:t>
      </w:r>
      <w:r>
        <w:rPr>
          <w:rFonts w:ascii="Times New Roman" w:eastAsia="Times New Roman" w:hAnsi="Times New Roman"/>
        </w:rPr>
        <w:t>29</w:t>
      </w:r>
      <w:r w:rsidRPr="00A65FB3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06</w:t>
      </w:r>
      <w:r w:rsidRPr="00A65FB3">
        <w:rPr>
          <w:rFonts w:ascii="Times New Roman" w:eastAsia="Times New Roman" w:hAnsi="Times New Roman"/>
        </w:rPr>
        <w:t>.202</w:t>
      </w:r>
      <w:r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 xml:space="preserve"> по </w:t>
      </w:r>
      <w:r>
        <w:rPr>
          <w:rFonts w:ascii="Times New Roman" w:eastAsia="Times New Roman" w:hAnsi="Times New Roman"/>
        </w:rPr>
        <w:t>06</w:t>
      </w:r>
      <w:r w:rsidRPr="00A65FB3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07</w:t>
      </w:r>
      <w:r w:rsidRPr="00A65FB3">
        <w:rPr>
          <w:rFonts w:ascii="Times New Roman" w:eastAsia="Times New Roman" w:hAnsi="Times New Roman"/>
        </w:rPr>
        <w:t>.202</w:t>
      </w:r>
      <w:r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 xml:space="preserve"> 00:00 </w:t>
      </w:r>
      <w:r w:rsidR="002012EB">
        <w:rPr>
          <w:rFonts w:ascii="Times New Roman" w:eastAsia="Times New Roman" w:hAnsi="Times New Roman"/>
        </w:rPr>
        <w:t>–</w:t>
      </w:r>
      <w:r w:rsidRPr="00A65FB3">
        <w:rPr>
          <w:rFonts w:ascii="Times New Roman" w:eastAsia="Times New Roman" w:hAnsi="Times New Roman"/>
        </w:rPr>
        <w:t xml:space="preserve"> </w:t>
      </w:r>
      <w:r w:rsidR="001B139A">
        <w:rPr>
          <w:rFonts w:ascii="Times New Roman" w:eastAsia="Times New Roman" w:hAnsi="Times New Roman"/>
        </w:rPr>
        <w:t>5 830 056,00</w:t>
      </w:r>
      <w:r w:rsidRPr="00A65FB3">
        <w:rPr>
          <w:rFonts w:ascii="Times New Roman" w:eastAsia="Times New Roman" w:hAnsi="Times New Roman"/>
        </w:rPr>
        <w:t xml:space="preserve"> руб. (в размере 72% от начальной цены продажи Лота)</w:t>
      </w:r>
      <w:r>
        <w:rPr>
          <w:rFonts w:ascii="Times New Roman" w:eastAsia="Times New Roman" w:hAnsi="Times New Roman"/>
        </w:rPr>
        <w:t>;</w:t>
      </w:r>
    </w:p>
    <w:p w14:paraId="36F34821" w14:textId="6A97F730" w:rsidR="002012EB" w:rsidRDefault="0070712C" w:rsidP="002012E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06.07.2023 по 13.07.2023 00:00 </w:t>
      </w:r>
      <w:r w:rsidR="002012EB"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</w:t>
      </w:r>
      <w:r w:rsidR="001B139A">
        <w:rPr>
          <w:rFonts w:ascii="Times New Roman" w:eastAsia="Times New Roman" w:hAnsi="Times New Roman"/>
        </w:rPr>
        <w:t>5 263 245,00</w:t>
      </w:r>
      <w:r w:rsidR="002012EB" w:rsidRPr="00A65FB3">
        <w:rPr>
          <w:rFonts w:ascii="Times New Roman" w:eastAsia="Times New Roman" w:hAnsi="Times New Roman"/>
        </w:rPr>
        <w:t xml:space="preserve"> руб. (в размере </w:t>
      </w:r>
      <w:r w:rsidR="002012EB">
        <w:rPr>
          <w:rFonts w:ascii="Times New Roman" w:eastAsia="Times New Roman" w:hAnsi="Times New Roman"/>
        </w:rPr>
        <w:t>65</w:t>
      </w:r>
      <w:r w:rsidR="002012EB" w:rsidRPr="00A65FB3">
        <w:rPr>
          <w:rFonts w:ascii="Times New Roman" w:eastAsia="Times New Roman" w:hAnsi="Times New Roman"/>
        </w:rPr>
        <w:t>% от начальной цены продажи Лота)</w:t>
      </w:r>
      <w:r w:rsidR="002012EB">
        <w:rPr>
          <w:rFonts w:ascii="Times New Roman" w:eastAsia="Times New Roman" w:hAnsi="Times New Roman"/>
        </w:rPr>
        <w:t>;</w:t>
      </w:r>
    </w:p>
    <w:p w14:paraId="62C6BDC6" w14:textId="749FB7AA" w:rsidR="0070712C" w:rsidRPr="00597643" w:rsidRDefault="0070712C" w:rsidP="0070712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lastRenderedPageBreak/>
        <w:t xml:space="preserve">Действие начальной цены - </w:t>
      </w:r>
      <w:r>
        <w:rPr>
          <w:rFonts w:ascii="Times New Roman" w:eastAsia="Times New Roman" w:hAnsi="Times New Roman" w:cs="Times New Roman"/>
        </w:rPr>
        <w:t>37</w:t>
      </w:r>
      <w:r w:rsidRPr="00597643">
        <w:rPr>
          <w:rFonts w:ascii="Times New Roman" w:eastAsia="Times New Roman" w:hAnsi="Times New Roman" w:cs="Times New Roman"/>
        </w:rPr>
        <w:t xml:space="preserve"> календарных дней (1 период), с последующим снижением каждые 7 календарных дней на </w:t>
      </w:r>
      <w:r>
        <w:rPr>
          <w:rFonts w:ascii="Times New Roman" w:eastAsia="Times New Roman" w:hAnsi="Times New Roman" w:cs="Times New Roman"/>
        </w:rPr>
        <w:t>7</w:t>
      </w:r>
      <w:r w:rsidRPr="00597643">
        <w:rPr>
          <w:rFonts w:ascii="Times New Roman" w:eastAsia="Times New Roman" w:hAnsi="Times New Roman" w:cs="Times New Roman"/>
        </w:rPr>
        <w:t xml:space="preserve"> %, количество периодов торгов ППП – </w:t>
      </w:r>
      <w:r>
        <w:rPr>
          <w:rFonts w:ascii="Times New Roman" w:eastAsia="Times New Roman" w:hAnsi="Times New Roman" w:cs="Times New Roman"/>
        </w:rPr>
        <w:t>6</w:t>
      </w:r>
      <w:r w:rsidRPr="00597643">
        <w:rPr>
          <w:rFonts w:ascii="Times New Roman" w:eastAsia="Times New Roman" w:hAnsi="Times New Roman" w:cs="Times New Roman"/>
        </w:rPr>
        <w:t>.</w:t>
      </w:r>
    </w:p>
    <w:p w14:paraId="28C2D040" w14:textId="7DE2420B" w:rsidR="00E6176F" w:rsidRPr="005F7E19" w:rsidRDefault="0070712C" w:rsidP="0070712C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</w:pPr>
      <w:r w:rsidRPr="00597643">
        <w:rPr>
          <w:rFonts w:ascii="Times New Roman" w:eastAsia="Times New Roman" w:hAnsi="Times New Roman" w:cs="Times New Roman"/>
        </w:rPr>
        <w:t>Для участия в торгах ППП</w:t>
      </w:r>
      <w:r>
        <w:rPr>
          <w:rFonts w:ascii="Times New Roman" w:eastAsia="Times New Roman" w:hAnsi="Times New Roman" w:cs="Times New Roman"/>
        </w:rPr>
        <w:t xml:space="preserve"> </w:t>
      </w:r>
      <w:r w:rsidR="00E6176F" w:rsidRPr="005F7E19"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 w:rsidR="00E6176F" w:rsidRPr="005F7E19">
        <w:t xml:space="preserve"> </w:t>
      </w:r>
      <w:r w:rsidR="00E6176F"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="00E6176F"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="00E6176F" w:rsidRPr="005F7E19">
        <w:rPr>
          <w:rFonts w:ascii="Times New Roman" w:hAnsi="Times New Roman" w:cs="Times New Roman"/>
        </w:rPr>
        <w:t xml:space="preserve"> </w:t>
      </w:r>
      <w:r w:rsidR="00E6176F" w:rsidRPr="005F7E19">
        <w:rPr>
          <w:rFonts w:ascii="Times New Roman" w:hAnsi="Times New Roman" w:cs="Times New Roman"/>
          <w:b/>
          <w:bCs/>
        </w:rPr>
        <w:t>р/с 40702810355000036459 в</w:t>
      </w:r>
      <w:r w:rsidR="00E6176F" w:rsidRPr="005F7E19">
        <w:rPr>
          <w:rFonts w:ascii="Times New Roman" w:hAnsi="Times New Roman" w:cs="Times New Roman"/>
        </w:rPr>
        <w:t xml:space="preserve"> </w:t>
      </w:r>
      <w:r w:rsidR="00E6176F"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="00E6176F"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="00E6176F"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="00E6176F"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="00E6176F" w:rsidRPr="005F7E19">
        <w:t xml:space="preserve"> </w:t>
      </w:r>
    </w:p>
    <w:p w14:paraId="09CFF1C8" w14:textId="77777777" w:rsidR="00CD505F" w:rsidRDefault="00CD505F" w:rsidP="00CD505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097B305E" w14:textId="77777777" w:rsidR="00CD505F" w:rsidRDefault="00CD505F" w:rsidP="00CD505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55FB4E27" w14:textId="77777777" w:rsidR="00CD505F" w:rsidRDefault="00CD505F" w:rsidP="00CD505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- 10 %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24F21D5D" w14:textId="77777777" w:rsidR="00CD505F" w:rsidRDefault="00CD505F" w:rsidP="00CD505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775D418A" w14:textId="77777777" w:rsidR="00CD505F" w:rsidRDefault="00CD505F" w:rsidP="00CD505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управляющий; е) предложение о цене имущества.</w:t>
      </w:r>
    </w:p>
    <w:p w14:paraId="02C43D95" w14:textId="77777777" w:rsidR="00CD505F" w:rsidRDefault="00CD505F" w:rsidP="00CD50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3D7B2A3C" w14:textId="77777777" w:rsidR="00CD505F" w:rsidRDefault="00CD505F" w:rsidP="00CD50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</w:t>
      </w:r>
      <w:r>
        <w:rPr>
          <w:rFonts w:ascii="Times New Roman" w:hAnsi="Times New Roman" w:cs="Times New Roman"/>
        </w:rPr>
        <w:lastRenderedPageBreak/>
        <w:t>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91026FA" w14:textId="77777777" w:rsidR="00CD505F" w:rsidRDefault="00CD505F" w:rsidP="00CD50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3BB413DF" w14:textId="77777777" w:rsidR="00CD505F" w:rsidRDefault="00CD505F" w:rsidP="00CD50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066B1DB1" w14:textId="77777777" w:rsidR="00CD505F" w:rsidRDefault="00CD505F" w:rsidP="00CD50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565ED44F" w14:textId="77777777" w:rsidR="00CD505F" w:rsidRDefault="00CD505F" w:rsidP="00CD50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0F03BFB5" w14:textId="25B887EB" w:rsidR="00CD505F" w:rsidRDefault="00CD505F" w:rsidP="00CD50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с приложением проекта соответствующего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795532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732C8DF8" w14:textId="77777777" w:rsidR="00DA7159" w:rsidRDefault="00DA7159" w:rsidP="00DA7159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F4F6339" w14:textId="77777777" w:rsidR="00DA7159" w:rsidRDefault="00DA7159" w:rsidP="00DA7159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46481527" w:rsidR="00594427" w:rsidRDefault="00CD505F" w:rsidP="00CD505F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 в течение 30 дней со дня подписания договора купли-продажи на счет Должника: р/</w:t>
      </w:r>
      <w:r w:rsidR="00914E8E" w:rsidRPr="00914E8E">
        <w:rPr>
          <w:rFonts w:ascii="Times New Roman" w:hAnsi="Times New Roman" w:cs="Times New Roman"/>
        </w:rPr>
        <w:t xml:space="preserve">с </w:t>
      </w:r>
      <w:r w:rsidR="000A492B" w:rsidRPr="000A492B">
        <w:rPr>
          <w:rFonts w:ascii="Times New Roman" w:hAnsi="Times New Roman" w:cs="Times New Roman"/>
        </w:rPr>
        <w:t>40702810960320001104</w:t>
      </w:r>
      <w:r w:rsidR="00914E8E">
        <w:rPr>
          <w:rFonts w:ascii="Times New Roman" w:hAnsi="Times New Roman" w:cs="Times New Roman"/>
        </w:rPr>
        <w:t xml:space="preserve"> (специальный</w:t>
      </w:r>
      <w:r w:rsidR="00E3275A">
        <w:rPr>
          <w:rFonts w:ascii="Times New Roman" w:hAnsi="Times New Roman" w:cs="Times New Roman"/>
        </w:rPr>
        <w:t xml:space="preserve"> (залоговый)</w:t>
      </w:r>
      <w:r w:rsidR="00914E8E">
        <w:rPr>
          <w:rFonts w:ascii="Times New Roman" w:hAnsi="Times New Roman" w:cs="Times New Roman"/>
        </w:rPr>
        <w:t xml:space="preserve"> счет)</w:t>
      </w:r>
      <w:r w:rsidR="00914E8E" w:rsidRPr="00914E8E">
        <w:rPr>
          <w:rFonts w:ascii="Times New Roman" w:hAnsi="Times New Roman" w:cs="Times New Roman"/>
        </w:rPr>
        <w:t xml:space="preserve">, </w:t>
      </w:r>
      <w:r w:rsidR="000A492B" w:rsidRPr="000A492B">
        <w:rPr>
          <w:rFonts w:ascii="Times New Roman" w:hAnsi="Times New Roman" w:cs="Times New Roman"/>
        </w:rPr>
        <w:t xml:space="preserve">40702810060320017632 </w:t>
      </w:r>
      <w:r w:rsidR="00914E8E">
        <w:rPr>
          <w:rFonts w:ascii="Times New Roman" w:hAnsi="Times New Roman" w:cs="Times New Roman"/>
        </w:rPr>
        <w:t>(основной счет)</w:t>
      </w:r>
      <w:r w:rsidR="00914E8E" w:rsidRPr="00914E8E">
        <w:rPr>
          <w:rFonts w:ascii="Times New Roman" w:hAnsi="Times New Roman" w:cs="Times New Roman"/>
        </w:rPr>
        <w:t xml:space="preserve"> в ПАО СБЕРБАНК, </w:t>
      </w:r>
      <w:r w:rsidR="000A492B" w:rsidRPr="000A492B">
        <w:rPr>
          <w:rFonts w:ascii="Times New Roman" w:hAnsi="Times New Roman" w:cs="Times New Roman"/>
        </w:rPr>
        <w:t>к/с 30101810907020000615, БИК</w:t>
      </w:r>
      <w:r w:rsidR="00A1040B">
        <w:rPr>
          <w:rFonts w:ascii="Times New Roman" w:hAnsi="Times New Roman" w:cs="Times New Roman"/>
        </w:rPr>
        <w:t> </w:t>
      </w:r>
      <w:r w:rsidR="000A492B" w:rsidRPr="000A492B">
        <w:rPr>
          <w:rFonts w:ascii="Times New Roman" w:hAnsi="Times New Roman" w:cs="Times New Roman"/>
        </w:rPr>
        <w:t>040702615.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8"/>
  </w:num>
  <w:num w:numId="5" w16cid:durableId="235630561">
    <w:abstractNumId w:val="13"/>
  </w:num>
  <w:num w:numId="6" w16cid:durableId="1347294407">
    <w:abstractNumId w:val="17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4135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01EAE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1F3D"/>
    <w:rsid w:val="00073256"/>
    <w:rsid w:val="00074719"/>
    <w:rsid w:val="0008067C"/>
    <w:rsid w:val="000844B2"/>
    <w:rsid w:val="00084719"/>
    <w:rsid w:val="00097229"/>
    <w:rsid w:val="000A2E62"/>
    <w:rsid w:val="000A492B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C1653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0F6837"/>
    <w:rsid w:val="00103D6C"/>
    <w:rsid w:val="00105ABD"/>
    <w:rsid w:val="00114BEC"/>
    <w:rsid w:val="00120DAF"/>
    <w:rsid w:val="0012199F"/>
    <w:rsid w:val="001240A5"/>
    <w:rsid w:val="00127C8C"/>
    <w:rsid w:val="001338F4"/>
    <w:rsid w:val="00134535"/>
    <w:rsid w:val="001348F4"/>
    <w:rsid w:val="00135F9A"/>
    <w:rsid w:val="001403CE"/>
    <w:rsid w:val="001405B1"/>
    <w:rsid w:val="00143D29"/>
    <w:rsid w:val="00146F56"/>
    <w:rsid w:val="00147156"/>
    <w:rsid w:val="00150175"/>
    <w:rsid w:val="0015295C"/>
    <w:rsid w:val="00152A0F"/>
    <w:rsid w:val="00154849"/>
    <w:rsid w:val="00157D06"/>
    <w:rsid w:val="00161205"/>
    <w:rsid w:val="0016250D"/>
    <w:rsid w:val="00163C3A"/>
    <w:rsid w:val="0016496C"/>
    <w:rsid w:val="00165505"/>
    <w:rsid w:val="00165539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B035C"/>
    <w:rsid w:val="001B139A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08C"/>
    <w:rsid w:val="002012EB"/>
    <w:rsid w:val="00201F7E"/>
    <w:rsid w:val="00202040"/>
    <w:rsid w:val="00203832"/>
    <w:rsid w:val="00205A57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6AF5"/>
    <w:rsid w:val="0024164E"/>
    <w:rsid w:val="0024338A"/>
    <w:rsid w:val="002436E4"/>
    <w:rsid w:val="0025103E"/>
    <w:rsid w:val="002510AB"/>
    <w:rsid w:val="00261ACA"/>
    <w:rsid w:val="00263F22"/>
    <w:rsid w:val="00266B29"/>
    <w:rsid w:val="00267CA7"/>
    <w:rsid w:val="0027158C"/>
    <w:rsid w:val="00271F3D"/>
    <w:rsid w:val="00272E95"/>
    <w:rsid w:val="002758F2"/>
    <w:rsid w:val="0028226F"/>
    <w:rsid w:val="002839C1"/>
    <w:rsid w:val="00293137"/>
    <w:rsid w:val="0029431E"/>
    <w:rsid w:val="00294D2C"/>
    <w:rsid w:val="00295905"/>
    <w:rsid w:val="00295DD2"/>
    <w:rsid w:val="00296670"/>
    <w:rsid w:val="0029760A"/>
    <w:rsid w:val="002A0879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172E"/>
    <w:rsid w:val="002D42E3"/>
    <w:rsid w:val="002D4C30"/>
    <w:rsid w:val="002D66A1"/>
    <w:rsid w:val="002D6923"/>
    <w:rsid w:val="002D7FAC"/>
    <w:rsid w:val="002E336F"/>
    <w:rsid w:val="002E4945"/>
    <w:rsid w:val="002E5993"/>
    <w:rsid w:val="002F02C0"/>
    <w:rsid w:val="002F08A7"/>
    <w:rsid w:val="002F327B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57CB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675B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4EC0"/>
    <w:rsid w:val="003D6F6B"/>
    <w:rsid w:val="003E0C2B"/>
    <w:rsid w:val="003E3736"/>
    <w:rsid w:val="003E61A4"/>
    <w:rsid w:val="003F2D39"/>
    <w:rsid w:val="003F2D5E"/>
    <w:rsid w:val="003F3483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6E97"/>
    <w:rsid w:val="0043133D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4E44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5697C"/>
    <w:rsid w:val="005618F5"/>
    <w:rsid w:val="00562CA4"/>
    <w:rsid w:val="00565E13"/>
    <w:rsid w:val="005670E9"/>
    <w:rsid w:val="00567610"/>
    <w:rsid w:val="00572AB9"/>
    <w:rsid w:val="00573F91"/>
    <w:rsid w:val="00574D22"/>
    <w:rsid w:val="00577C56"/>
    <w:rsid w:val="00577EF6"/>
    <w:rsid w:val="005807F2"/>
    <w:rsid w:val="0058295F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25E1"/>
    <w:rsid w:val="005B5690"/>
    <w:rsid w:val="005B5B24"/>
    <w:rsid w:val="005B7AEF"/>
    <w:rsid w:val="005C0576"/>
    <w:rsid w:val="005C21B3"/>
    <w:rsid w:val="005C4334"/>
    <w:rsid w:val="005C51AC"/>
    <w:rsid w:val="005D14AA"/>
    <w:rsid w:val="005D614E"/>
    <w:rsid w:val="005D6C2A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2962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2E4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4A20"/>
    <w:rsid w:val="006C6D51"/>
    <w:rsid w:val="006C7D1D"/>
    <w:rsid w:val="006D0C2B"/>
    <w:rsid w:val="006D12FA"/>
    <w:rsid w:val="006D1E42"/>
    <w:rsid w:val="006D2FC3"/>
    <w:rsid w:val="006D4054"/>
    <w:rsid w:val="006D6954"/>
    <w:rsid w:val="006D7758"/>
    <w:rsid w:val="006E126E"/>
    <w:rsid w:val="006E4B64"/>
    <w:rsid w:val="006E6AED"/>
    <w:rsid w:val="006F24FB"/>
    <w:rsid w:val="006F43D7"/>
    <w:rsid w:val="006F479B"/>
    <w:rsid w:val="006F50F6"/>
    <w:rsid w:val="00701091"/>
    <w:rsid w:val="007016AF"/>
    <w:rsid w:val="00704864"/>
    <w:rsid w:val="007052F4"/>
    <w:rsid w:val="0070712C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540EA"/>
    <w:rsid w:val="00762E6C"/>
    <w:rsid w:val="00773EEF"/>
    <w:rsid w:val="0077406D"/>
    <w:rsid w:val="0077414D"/>
    <w:rsid w:val="00776517"/>
    <w:rsid w:val="00781421"/>
    <w:rsid w:val="00781662"/>
    <w:rsid w:val="00782A96"/>
    <w:rsid w:val="00782E51"/>
    <w:rsid w:val="00795532"/>
    <w:rsid w:val="007961E2"/>
    <w:rsid w:val="00796A34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58E"/>
    <w:rsid w:val="007D5954"/>
    <w:rsid w:val="007D5A90"/>
    <w:rsid w:val="007E0E7A"/>
    <w:rsid w:val="007E16E2"/>
    <w:rsid w:val="007E32D4"/>
    <w:rsid w:val="007E34A9"/>
    <w:rsid w:val="007E45A3"/>
    <w:rsid w:val="007E5716"/>
    <w:rsid w:val="007E7D67"/>
    <w:rsid w:val="007F7721"/>
    <w:rsid w:val="00804660"/>
    <w:rsid w:val="008066AE"/>
    <w:rsid w:val="008075FB"/>
    <w:rsid w:val="00815F61"/>
    <w:rsid w:val="008224F3"/>
    <w:rsid w:val="008230D4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50E3B"/>
    <w:rsid w:val="00852762"/>
    <w:rsid w:val="008622E6"/>
    <w:rsid w:val="0086369B"/>
    <w:rsid w:val="00864168"/>
    <w:rsid w:val="008644EB"/>
    <w:rsid w:val="008655F2"/>
    <w:rsid w:val="008667D6"/>
    <w:rsid w:val="0087066E"/>
    <w:rsid w:val="00881081"/>
    <w:rsid w:val="00884195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B6E14"/>
    <w:rsid w:val="008C0893"/>
    <w:rsid w:val="008C250D"/>
    <w:rsid w:val="008C426F"/>
    <w:rsid w:val="008C7AEE"/>
    <w:rsid w:val="008D3530"/>
    <w:rsid w:val="008D46FA"/>
    <w:rsid w:val="008D691C"/>
    <w:rsid w:val="008E3240"/>
    <w:rsid w:val="008F0392"/>
    <w:rsid w:val="008F06F0"/>
    <w:rsid w:val="008F16B5"/>
    <w:rsid w:val="008F6381"/>
    <w:rsid w:val="009017FB"/>
    <w:rsid w:val="00902D54"/>
    <w:rsid w:val="0090668A"/>
    <w:rsid w:val="00914E8E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4389"/>
    <w:rsid w:val="009E6E68"/>
    <w:rsid w:val="009F1FD7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040B"/>
    <w:rsid w:val="00A14271"/>
    <w:rsid w:val="00A1525C"/>
    <w:rsid w:val="00A16BE9"/>
    <w:rsid w:val="00A218F4"/>
    <w:rsid w:val="00A22883"/>
    <w:rsid w:val="00A26EB5"/>
    <w:rsid w:val="00A32226"/>
    <w:rsid w:val="00A327AD"/>
    <w:rsid w:val="00A366EE"/>
    <w:rsid w:val="00A370AD"/>
    <w:rsid w:val="00A3788F"/>
    <w:rsid w:val="00A37BAB"/>
    <w:rsid w:val="00A40058"/>
    <w:rsid w:val="00A41E0F"/>
    <w:rsid w:val="00A429A4"/>
    <w:rsid w:val="00A42E37"/>
    <w:rsid w:val="00A4486D"/>
    <w:rsid w:val="00A44D50"/>
    <w:rsid w:val="00A46A6B"/>
    <w:rsid w:val="00A513EF"/>
    <w:rsid w:val="00A6154C"/>
    <w:rsid w:val="00A64FBA"/>
    <w:rsid w:val="00A64FBD"/>
    <w:rsid w:val="00A65221"/>
    <w:rsid w:val="00A65545"/>
    <w:rsid w:val="00A66345"/>
    <w:rsid w:val="00A66FA6"/>
    <w:rsid w:val="00A71DF5"/>
    <w:rsid w:val="00A728AD"/>
    <w:rsid w:val="00A73332"/>
    <w:rsid w:val="00A77C2E"/>
    <w:rsid w:val="00A81FDF"/>
    <w:rsid w:val="00A822DE"/>
    <w:rsid w:val="00A83199"/>
    <w:rsid w:val="00A85AEB"/>
    <w:rsid w:val="00A87511"/>
    <w:rsid w:val="00A935DA"/>
    <w:rsid w:val="00AA1446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C7E2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53EC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225D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10D7"/>
    <w:rsid w:val="00BD63CD"/>
    <w:rsid w:val="00BE1F4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2BEB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19E"/>
    <w:rsid w:val="00C84C94"/>
    <w:rsid w:val="00C85297"/>
    <w:rsid w:val="00C86D22"/>
    <w:rsid w:val="00C91BBC"/>
    <w:rsid w:val="00C92003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D9D"/>
    <w:rsid w:val="00CC7FB7"/>
    <w:rsid w:val="00CD11B4"/>
    <w:rsid w:val="00CD3041"/>
    <w:rsid w:val="00CD505F"/>
    <w:rsid w:val="00CD6389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1212B"/>
    <w:rsid w:val="00D12539"/>
    <w:rsid w:val="00D12ED7"/>
    <w:rsid w:val="00D159E9"/>
    <w:rsid w:val="00D15F01"/>
    <w:rsid w:val="00D23FF8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9EC"/>
    <w:rsid w:val="00D83E3E"/>
    <w:rsid w:val="00D852C9"/>
    <w:rsid w:val="00D86554"/>
    <w:rsid w:val="00D94BF0"/>
    <w:rsid w:val="00D94E7E"/>
    <w:rsid w:val="00DA4454"/>
    <w:rsid w:val="00DA7159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09"/>
    <w:rsid w:val="00DF04CD"/>
    <w:rsid w:val="00DF2D67"/>
    <w:rsid w:val="00DF4387"/>
    <w:rsid w:val="00DF557F"/>
    <w:rsid w:val="00DF6D93"/>
    <w:rsid w:val="00E01028"/>
    <w:rsid w:val="00E01193"/>
    <w:rsid w:val="00E03429"/>
    <w:rsid w:val="00E05A0C"/>
    <w:rsid w:val="00E11AEB"/>
    <w:rsid w:val="00E13980"/>
    <w:rsid w:val="00E15535"/>
    <w:rsid w:val="00E15A38"/>
    <w:rsid w:val="00E1758C"/>
    <w:rsid w:val="00E27733"/>
    <w:rsid w:val="00E27CB8"/>
    <w:rsid w:val="00E3275A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76285"/>
    <w:rsid w:val="00E818EB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B7972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47A4"/>
    <w:rsid w:val="00EF00FA"/>
    <w:rsid w:val="00EF0957"/>
    <w:rsid w:val="00EF1547"/>
    <w:rsid w:val="00EF39C4"/>
    <w:rsid w:val="00EF3E7A"/>
    <w:rsid w:val="00EF41BC"/>
    <w:rsid w:val="00EF6367"/>
    <w:rsid w:val="00EF7D4A"/>
    <w:rsid w:val="00F02F58"/>
    <w:rsid w:val="00F032AB"/>
    <w:rsid w:val="00F056BE"/>
    <w:rsid w:val="00F05938"/>
    <w:rsid w:val="00F068C0"/>
    <w:rsid w:val="00F11205"/>
    <w:rsid w:val="00F116D6"/>
    <w:rsid w:val="00F1697B"/>
    <w:rsid w:val="00F16A0C"/>
    <w:rsid w:val="00F172F7"/>
    <w:rsid w:val="00F2132B"/>
    <w:rsid w:val="00F2448E"/>
    <w:rsid w:val="00F24B8A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0059"/>
    <w:rsid w:val="00F71690"/>
    <w:rsid w:val="00F7438B"/>
    <w:rsid w:val="00F7634C"/>
    <w:rsid w:val="00F777F0"/>
    <w:rsid w:val="00F9062C"/>
    <w:rsid w:val="00F92CBC"/>
    <w:rsid w:val="00F955A3"/>
    <w:rsid w:val="00FB1DB4"/>
    <w:rsid w:val="00FB4E9A"/>
    <w:rsid w:val="00FB5FE9"/>
    <w:rsid w:val="00FC307B"/>
    <w:rsid w:val="00FC30A9"/>
    <w:rsid w:val="00FC7633"/>
    <w:rsid w:val="00FD0358"/>
    <w:rsid w:val="00FD1550"/>
    <w:rsid w:val="00FE0216"/>
    <w:rsid w:val="00FE1A9B"/>
    <w:rsid w:val="00FE23D9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sungurov1@yandex.ru" TargetMode="External"/><Relationship Id="rId5" Type="http://schemas.openxmlformats.org/officeDocument/2006/relationships/hyperlink" Target="mailto:r.sungurov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10</cp:revision>
  <cp:lastPrinted>2020-01-20T15:09:00Z</cp:lastPrinted>
  <dcterms:created xsi:type="dcterms:W3CDTF">2023-04-19T09:10:00Z</dcterms:created>
  <dcterms:modified xsi:type="dcterms:W3CDTF">2023-04-24T10:54:00Z</dcterms:modified>
</cp:coreProperties>
</file>