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ДОГОВОР КУПЛИ-ПРОДАЖИ </w:t>
      </w:r>
      <w:r w:rsidR="00AC28AD">
        <w:rPr>
          <w:rFonts w:ascii="Times New Roman" w:hAnsi="Times New Roman" w:cs="Times New Roman"/>
          <w:b/>
          <w:bCs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380AA9" w:rsidRPr="0060690C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0"/>
          <w:szCs w:val="20"/>
          <w:lang w:val="ru-RU" w:eastAsia="zh-CN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г. </w:t>
      </w:r>
      <w:r w:rsidR="00A75685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Санкт-Петербург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                                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ab/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«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»</w:t>
      </w:r>
      <w:r w:rsidR="00892647"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 w:eastAsia="zh-CN"/>
        </w:rPr>
        <w:t>___________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20</w:t>
      </w:r>
      <w:r w:rsidR="00EB6419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2</w:t>
      </w:r>
      <w:r w:rsidR="00AC28AD">
        <w:rPr>
          <w:rFonts w:ascii="Times New Roman" w:hAnsi="Times New Roman" w:cs="Times New Roman"/>
          <w:sz w:val="20"/>
          <w:szCs w:val="20"/>
          <w:lang w:val="ru-RU" w:eastAsia="zh-CN"/>
        </w:rPr>
        <w:t>3</w:t>
      </w: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 г</w:t>
      </w:r>
      <w:r w:rsidR="00681B7B"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ода</w:t>
      </w:r>
    </w:p>
    <w:p w:rsidR="00380AA9" w:rsidRPr="0060690C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</w:pPr>
    </w:p>
    <w:p w:rsidR="00A97091" w:rsidRPr="0060690C" w:rsidRDefault="00EB6419" w:rsidP="00B2053E">
      <w:pPr>
        <w:pStyle w:val="Default"/>
        <w:jc w:val="both"/>
        <w:rPr>
          <w:sz w:val="20"/>
          <w:szCs w:val="20"/>
          <w:lang w:eastAsia="zh-CN"/>
        </w:rPr>
      </w:pPr>
      <w:bookmarkStart w:id="0" w:name="OLE_LINK121"/>
      <w:bookmarkStart w:id="1" w:name="OLE_LINK122"/>
      <w:bookmarkStart w:id="2" w:name="OLE_LINK123"/>
      <w:r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proofErr w:type="spellStart"/>
      <w:r w:rsidR="00DC34E2">
        <w:rPr>
          <w:b/>
          <w:bCs/>
          <w:sz w:val="20"/>
          <w:szCs w:val="20"/>
          <w:lang w:eastAsia="zh-CN"/>
        </w:rPr>
        <w:t>Маланин</w:t>
      </w:r>
      <w:proofErr w:type="spellEnd"/>
      <w:r w:rsidR="00DC34E2">
        <w:rPr>
          <w:b/>
          <w:bCs/>
          <w:sz w:val="20"/>
          <w:szCs w:val="20"/>
          <w:lang w:eastAsia="zh-CN"/>
        </w:rPr>
        <w:t xml:space="preserve"> Роман Сергеевич</w:t>
      </w:r>
      <w:r w:rsidRPr="00341E43">
        <w:rPr>
          <w:bCs/>
          <w:sz w:val="20"/>
          <w:szCs w:val="20"/>
          <w:lang w:eastAsia="zh-CN"/>
        </w:rPr>
        <w:t xml:space="preserve"> </w:t>
      </w:r>
      <w:r w:rsidR="00DC34E2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341E43">
        <w:rPr>
          <w:bCs/>
          <w:sz w:val="20"/>
          <w:szCs w:val="20"/>
          <w:lang w:eastAsia="zh-CN"/>
        </w:rPr>
        <w:t xml:space="preserve">, </w:t>
      </w:r>
      <w:r w:rsidR="00341E43" w:rsidRPr="00341E43">
        <w:rPr>
          <w:bCs/>
          <w:sz w:val="20"/>
          <w:szCs w:val="20"/>
          <w:lang w:eastAsia="zh-CN"/>
        </w:rPr>
        <w:t>именуемый в дальнейшем «</w:t>
      </w:r>
      <w:r w:rsidR="00DC34E2">
        <w:rPr>
          <w:b/>
          <w:bCs/>
          <w:sz w:val="20"/>
          <w:szCs w:val="20"/>
          <w:lang w:eastAsia="zh-CN"/>
        </w:rPr>
        <w:t>Финансовый управляющий</w:t>
      </w:r>
      <w:r w:rsidR="00341E43" w:rsidRPr="00341E43">
        <w:rPr>
          <w:bCs/>
          <w:sz w:val="20"/>
          <w:szCs w:val="20"/>
          <w:lang w:eastAsia="zh-CN"/>
        </w:rPr>
        <w:t xml:space="preserve">» </w:t>
      </w:r>
      <w:r w:rsidR="00DC34E2" w:rsidRPr="00DC34E2">
        <w:rPr>
          <w:bCs/>
          <w:sz w:val="20"/>
          <w:szCs w:val="20"/>
          <w:lang w:eastAsia="zh-CN"/>
        </w:rPr>
        <w:t xml:space="preserve">действующий на основании решения Арбитражного суда города Санкт-Петербурга и Ленинградской области от </w:t>
      </w:r>
      <w:r w:rsidR="00AC28AD">
        <w:rPr>
          <w:bCs/>
          <w:sz w:val="20"/>
          <w:szCs w:val="20"/>
          <w:lang w:eastAsia="zh-CN"/>
        </w:rPr>
        <w:t>2</w:t>
      </w:r>
      <w:r w:rsidR="00DC34E2" w:rsidRPr="00DC34E2">
        <w:rPr>
          <w:bCs/>
          <w:sz w:val="20"/>
          <w:szCs w:val="20"/>
          <w:lang w:eastAsia="zh-CN"/>
        </w:rPr>
        <w:t>5.</w:t>
      </w:r>
      <w:r w:rsidR="00AC28AD">
        <w:rPr>
          <w:bCs/>
          <w:sz w:val="20"/>
          <w:szCs w:val="20"/>
          <w:lang w:eastAsia="zh-CN"/>
        </w:rPr>
        <w:t>0</w:t>
      </w:r>
      <w:r w:rsidR="00DC34E2" w:rsidRPr="00DC34E2">
        <w:rPr>
          <w:bCs/>
          <w:sz w:val="20"/>
          <w:szCs w:val="20"/>
          <w:lang w:eastAsia="zh-CN"/>
        </w:rPr>
        <w:t>1.2021 г. по делу №А56-</w:t>
      </w:r>
      <w:r w:rsidR="00AC28AD">
        <w:rPr>
          <w:bCs/>
          <w:sz w:val="20"/>
          <w:szCs w:val="20"/>
          <w:lang w:eastAsia="zh-CN"/>
        </w:rPr>
        <w:t>47295</w:t>
      </w:r>
      <w:r w:rsidR="00DC34E2" w:rsidRPr="00DC34E2">
        <w:rPr>
          <w:bCs/>
          <w:sz w:val="20"/>
          <w:szCs w:val="20"/>
          <w:lang w:eastAsia="zh-CN"/>
        </w:rPr>
        <w:t>/2020</w:t>
      </w:r>
      <w:r w:rsidRPr="00341E43">
        <w:rPr>
          <w:bCs/>
          <w:sz w:val="20"/>
          <w:szCs w:val="20"/>
          <w:lang w:eastAsia="zh-CN"/>
        </w:rPr>
        <w:t xml:space="preserve"> </w:t>
      </w:r>
      <w:r w:rsidRPr="001122EE">
        <w:rPr>
          <w:b/>
          <w:bCs/>
          <w:sz w:val="20"/>
          <w:szCs w:val="20"/>
          <w:lang w:eastAsia="zh-CN"/>
        </w:rPr>
        <w:t xml:space="preserve">от имени должника </w:t>
      </w:r>
      <w:r w:rsidR="00AC28AD">
        <w:rPr>
          <w:b/>
          <w:bCs/>
          <w:sz w:val="20"/>
          <w:szCs w:val="20"/>
          <w:lang w:eastAsia="zh-CN"/>
        </w:rPr>
        <w:t xml:space="preserve">Рогожина Сергея </w:t>
      </w:r>
      <w:r w:rsidR="00AC28AD" w:rsidRPr="00AC28AD">
        <w:rPr>
          <w:b/>
          <w:bCs/>
          <w:sz w:val="20"/>
          <w:szCs w:val="20"/>
          <w:lang w:eastAsia="zh-CN"/>
        </w:rPr>
        <w:t>Львовича</w:t>
      </w:r>
      <w:r w:rsidR="00DC34E2" w:rsidRPr="00AC28AD">
        <w:rPr>
          <w:bCs/>
          <w:sz w:val="20"/>
          <w:szCs w:val="20"/>
          <w:lang w:eastAsia="zh-CN"/>
        </w:rPr>
        <w:t xml:space="preserve"> </w:t>
      </w:r>
      <w:r w:rsidR="00AC28AD" w:rsidRPr="00AC28AD">
        <w:rPr>
          <w:bCs/>
          <w:sz w:val="20"/>
          <w:szCs w:val="20"/>
          <w:lang w:eastAsia="zh-CN"/>
        </w:rPr>
        <w:t xml:space="preserve">(дата и место рождения: 31.08.1963, с. </w:t>
      </w:r>
      <w:proofErr w:type="spellStart"/>
      <w:r w:rsidR="00AC28AD" w:rsidRPr="00AC28AD">
        <w:rPr>
          <w:bCs/>
          <w:sz w:val="20"/>
          <w:szCs w:val="20"/>
          <w:lang w:eastAsia="zh-CN"/>
        </w:rPr>
        <w:t>Лазовское</w:t>
      </w:r>
      <w:proofErr w:type="spellEnd"/>
      <w:r w:rsidR="00AC28AD" w:rsidRPr="00AC28AD">
        <w:rPr>
          <w:bCs/>
          <w:sz w:val="20"/>
          <w:szCs w:val="20"/>
          <w:lang w:eastAsia="zh-CN"/>
        </w:rPr>
        <w:t xml:space="preserve">, </w:t>
      </w:r>
      <w:proofErr w:type="spellStart"/>
      <w:r w:rsidR="00AC28AD" w:rsidRPr="00AC28AD">
        <w:rPr>
          <w:bCs/>
          <w:sz w:val="20"/>
          <w:szCs w:val="20"/>
          <w:lang w:eastAsia="zh-CN"/>
        </w:rPr>
        <w:t>Лазовский</w:t>
      </w:r>
      <w:proofErr w:type="spellEnd"/>
      <w:r w:rsidR="00AC28AD" w:rsidRPr="00AC28AD">
        <w:rPr>
          <w:bCs/>
          <w:sz w:val="20"/>
          <w:szCs w:val="20"/>
          <w:lang w:eastAsia="zh-CN"/>
        </w:rPr>
        <w:t xml:space="preserve"> район Молдавской ССР, адрес: 191123, г. Санкт-Петербург, Манежный пер., д. 9, кв. 7, ИНН782506019666, СНИЛС 012-935-538 39)</w:t>
      </w:r>
      <w:r w:rsidR="00380AA9" w:rsidRPr="00AC28AD">
        <w:rPr>
          <w:bCs/>
          <w:sz w:val="20"/>
          <w:szCs w:val="20"/>
          <w:lang w:eastAsia="zh-CN"/>
        </w:rPr>
        <w:t>,</w:t>
      </w:r>
      <w:r w:rsidR="000D4640" w:rsidRPr="00AC28AD">
        <w:rPr>
          <w:sz w:val="20"/>
          <w:szCs w:val="20"/>
        </w:rPr>
        <w:t xml:space="preserve"> </w:t>
      </w:r>
      <w:r w:rsidR="000D4640" w:rsidRPr="0060690C">
        <w:rPr>
          <w:sz w:val="20"/>
          <w:szCs w:val="20"/>
        </w:rPr>
        <w:t>признанного несостоятельным (банкротом),</w:t>
      </w:r>
      <w:r w:rsidR="00380AA9" w:rsidRPr="0060690C">
        <w:rPr>
          <w:sz w:val="20"/>
          <w:szCs w:val="20"/>
        </w:rPr>
        <w:t xml:space="preserve"> именуем</w:t>
      </w:r>
      <w:r w:rsidR="00877282" w:rsidRPr="0060690C">
        <w:rPr>
          <w:sz w:val="20"/>
          <w:szCs w:val="20"/>
        </w:rPr>
        <w:t>ого</w:t>
      </w:r>
      <w:r w:rsidR="00380AA9" w:rsidRPr="0060690C">
        <w:rPr>
          <w:sz w:val="20"/>
          <w:szCs w:val="20"/>
        </w:rPr>
        <w:t xml:space="preserve"> в дальнейшем </w:t>
      </w:r>
      <w:r w:rsidR="00877282" w:rsidRPr="0060690C">
        <w:rPr>
          <w:sz w:val="20"/>
          <w:szCs w:val="20"/>
        </w:rPr>
        <w:t>«</w:t>
      </w:r>
      <w:r w:rsidR="00DC34E2" w:rsidRPr="00DC34E2">
        <w:rPr>
          <w:b/>
          <w:sz w:val="20"/>
          <w:szCs w:val="20"/>
        </w:rPr>
        <w:t>Продавец</w:t>
      </w:r>
      <w:r w:rsidR="00DC34E2">
        <w:rPr>
          <w:sz w:val="20"/>
          <w:szCs w:val="20"/>
        </w:rPr>
        <w:t>» или «</w:t>
      </w:r>
      <w:r w:rsidR="00877282" w:rsidRPr="0060690C">
        <w:rPr>
          <w:b/>
          <w:sz w:val="20"/>
          <w:szCs w:val="20"/>
        </w:rPr>
        <w:t>Должник</w:t>
      </w:r>
      <w:r w:rsidR="00877282" w:rsidRPr="0060690C">
        <w:rPr>
          <w:sz w:val="20"/>
          <w:szCs w:val="20"/>
        </w:rPr>
        <w:t>»</w:t>
      </w:r>
      <w:r w:rsidR="00380AA9" w:rsidRPr="0060690C">
        <w:rPr>
          <w:b/>
          <w:sz w:val="20"/>
          <w:szCs w:val="20"/>
          <w:lang w:eastAsia="zh-CN"/>
        </w:rPr>
        <w:t>,</w:t>
      </w:r>
      <w:r w:rsidR="00380AA9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 w:eastAsia="zh-CN"/>
        </w:rPr>
        <w:t>и</w:t>
      </w:r>
      <w:r w:rsidR="00F8456A" w:rsidRPr="0060690C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 xml:space="preserve"> </w:t>
      </w:r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________________________________</w:t>
      </w:r>
      <w:proofErr w:type="gramStart"/>
      <w:r w:rsidR="00DC34E2">
        <w:rPr>
          <w:rFonts w:ascii="Times New Roman" w:hAnsi="Times New Roman" w:cs="Times New Roman"/>
          <w:b/>
          <w:bCs/>
          <w:sz w:val="20"/>
          <w:szCs w:val="20"/>
          <w:lang w:val="ru-RU" w:eastAsia="zh-CN"/>
        </w:rPr>
        <w:t>_</w:t>
      </w:r>
      <w:r w:rsidR="00A97091" w:rsidRPr="0060690C">
        <w:rPr>
          <w:rFonts w:ascii="Times New Roman" w:hAnsi="Times New Roman" w:cs="Times New Roman"/>
          <w:bCs/>
          <w:sz w:val="20"/>
          <w:szCs w:val="20"/>
          <w:lang w:val="ru-RU" w:eastAsia="zh-CN"/>
        </w:rPr>
        <w:t xml:space="preserve">, 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именуем</w:t>
      </w:r>
      <w:r w:rsidR="007F7D77" w:rsidRPr="0060690C">
        <w:rPr>
          <w:rFonts w:ascii="Times New Roman" w:hAnsi="Times New Roman" w:cs="Times New Roman"/>
          <w:sz w:val="20"/>
          <w:szCs w:val="20"/>
          <w:lang w:val="ru-RU"/>
        </w:rPr>
        <w:t>ый</w:t>
      </w:r>
      <w:proofErr w:type="gramEnd"/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дальнейшем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«Покупатель»,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с другой стороны</w:t>
      </w: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380AA9" w:rsidRPr="0060690C" w:rsidRDefault="00380AA9" w:rsidP="00F8456A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bookmarkEnd w:id="0"/>
      <w:bookmarkEnd w:id="1"/>
      <w:bookmarkEnd w:id="2"/>
      <w:r w:rsidR="00A97091" w:rsidRPr="0060690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EB6419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>заключили настоящий Договор о нижеследующем:</w:t>
      </w:r>
    </w:p>
    <w:p w:rsidR="00626B88" w:rsidRPr="0060690C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1. Предмет договора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результатам открытых торгов </w:t>
      </w:r>
      <w:r w:rsidR="00A97091"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посредством публичного предложения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</w:t>
      </w:r>
      <w:r w:rsidR="00BC74F4">
        <w:rPr>
          <w:rFonts w:ascii="Times New Roman" w:hAnsi="Times New Roman" w:cs="Times New Roman"/>
          <w:sz w:val="20"/>
          <w:szCs w:val="20"/>
          <w:lang w:val="ru-RU"/>
        </w:rPr>
        <w:t xml:space="preserve"> по продаже имущества должника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проводимых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F13AC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электронной площадке АО «Российский аукционный дом», на основании </w:t>
      </w:r>
      <w:bookmarkStart w:id="3" w:name="OLE_LINK88"/>
      <w:bookmarkStart w:id="4" w:name="OLE_LINK89"/>
      <w:bookmarkStart w:id="5" w:name="OLE_LINK90"/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б определении участников открытых торгов в электронной форме по продаже имущества должника 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 года по лоту № 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C74F4" w:rsidRP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 результатах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торгов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в электронной форме по продаже имущества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должника </w:t>
      </w:r>
      <w:bookmarkEnd w:id="3"/>
      <w:bookmarkEnd w:id="4"/>
      <w:bookmarkEnd w:id="5"/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 xml:space="preserve"> года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DE12B4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6430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Продавец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а </w:t>
      </w:r>
      <w:r w:rsidR="00626B88" w:rsidRPr="00B64303">
        <w:rPr>
          <w:rFonts w:ascii="Times New Roman" w:hAnsi="Times New Roman" w:cs="Times New Roman"/>
          <w:b/>
          <w:sz w:val="20"/>
          <w:szCs w:val="20"/>
          <w:lang w:val="ru-RU"/>
        </w:rPr>
        <w:t>Покупатель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покупает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1.2 Договора (далее – «</w:t>
      </w:r>
      <w:r w:rsidR="00626B88" w:rsidRPr="0060690C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»)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E09B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AC28AD" w:rsidRDefault="00380AA9" w:rsidP="00B2053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Под </w:t>
      </w:r>
      <w:r w:rsidR="00B2053E" w:rsidRPr="00B2053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b/>
          <w:sz w:val="20"/>
          <w:szCs w:val="20"/>
          <w:lang w:val="ru-RU"/>
        </w:rPr>
        <w:t>ами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настоящем Договоре Стороны понимают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br/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- 1/3 доля в праве собственности на квартиру  _______________________________________________________</w:t>
      </w:r>
    </w:p>
    <w:p w:rsidR="00B2053E" w:rsidRPr="0060690C" w:rsidRDefault="00DC34E2" w:rsidP="00DC34E2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B2053E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="00B2053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2053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B2053E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Категория земель –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, вид разрешенного использования</w:t>
      </w:r>
      <w:r w:rsidRPr="00466A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8133C" w:rsidRPr="00AC28AD" w:rsidRDefault="00B2053E" w:rsidP="00AC28AD">
      <w:pPr>
        <w:ind w:right="-1"/>
        <w:jc w:val="both"/>
        <w:rPr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Обременения (ограничения):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 w:rsidRPr="00AC28AD">
        <w:rPr>
          <w:sz w:val="20"/>
          <w:szCs w:val="20"/>
          <w:lang w:val="ru-RU"/>
        </w:rPr>
        <w:t>-</w:t>
      </w:r>
      <w:r w:rsidRPr="00AC28AD">
        <w:rPr>
          <w:sz w:val="20"/>
          <w:szCs w:val="20"/>
          <w:lang w:val="ru-RU"/>
        </w:rPr>
        <w:t xml:space="preserve"> </w:t>
      </w:r>
      <w:r w:rsidR="00DC34E2" w:rsidRPr="00AC28AD">
        <w:rPr>
          <w:sz w:val="20"/>
          <w:szCs w:val="20"/>
          <w:lang w:val="ru-RU"/>
        </w:rPr>
        <w:t>_______________</w:t>
      </w:r>
      <w:r w:rsidR="00D8133C" w:rsidRPr="00AC28AD">
        <w:rPr>
          <w:sz w:val="20"/>
          <w:szCs w:val="20"/>
          <w:lang w:val="ru-RU"/>
        </w:rPr>
        <w:t xml:space="preserve">. </w:t>
      </w:r>
    </w:p>
    <w:p w:rsidR="00B2053E" w:rsidRPr="0060690C" w:rsidRDefault="00B2053E" w:rsidP="00AC28AD">
      <w:pPr>
        <w:ind w:right="-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принадлеж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val="ru-RU"/>
        </w:rPr>
        <w:t>Должнику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праве собственности на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основании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C34E2">
        <w:rPr>
          <w:rFonts w:ascii="Times New Roman" w:hAnsi="Times New Roman" w:cs="Times New Roman"/>
          <w:sz w:val="20"/>
          <w:szCs w:val="20"/>
          <w:lang w:val="ru-RU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2053E" w:rsidRPr="0060690C" w:rsidRDefault="00B2053E" w:rsidP="00B2053E">
      <w:pPr>
        <w:ind w:right="-1" w:firstLine="567"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B2053E">
        <w:rPr>
          <w:rFonts w:ascii="Times New Roman" w:hAnsi="Times New Roman" w:cs="Times New Roman"/>
          <w:b/>
          <w:sz w:val="20"/>
          <w:szCs w:val="20"/>
          <w:lang w:val="ru-RU"/>
        </w:rPr>
        <w:t>1.3.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Указанны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п.1.2. настоящего Договора Объект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Продавец продает</w:t>
      </w:r>
      <w:r w:rsidRPr="00466A21">
        <w:rPr>
          <w:rFonts w:ascii="Times New Roman" w:hAnsi="Times New Roman" w:cs="Times New Roman"/>
          <w:sz w:val="20"/>
          <w:szCs w:val="20"/>
          <w:lang w:val="ru-RU" w:eastAsia="zh-CN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 w:eastAsia="zh-CN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Покупатель приобретает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в соответствии с Положением о порядке реализации __________</w:t>
      </w:r>
      <w:r w:rsidRPr="0060690C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1.4.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Переход права собственности на 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земельные участки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подлеж</w:t>
      </w:r>
      <w:r w:rsidR="00A619B0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 w:rsidRPr="0060690C">
        <w:rPr>
          <w:rFonts w:ascii="Times New Roman" w:hAnsi="Times New Roman" w:cs="Times New Roman"/>
          <w:sz w:val="20"/>
          <w:szCs w:val="20"/>
          <w:lang w:val="ru-RU"/>
        </w:rPr>
        <w:t>недвижимости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Право собственности на Объект у </w:t>
      </w:r>
      <w:r w:rsidR="00D8133C" w:rsidRPr="00D8133C">
        <w:rPr>
          <w:rFonts w:ascii="Times New Roman" w:hAnsi="Times New Roman" w:cs="Times New Roman"/>
          <w:b/>
          <w:sz w:val="20"/>
          <w:szCs w:val="20"/>
          <w:lang w:val="ru-RU"/>
        </w:rPr>
        <w:t>Должника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прекращается и возникает у </w:t>
      </w:r>
      <w:r w:rsidRPr="00D8133C">
        <w:rPr>
          <w:rFonts w:ascii="Times New Roman" w:hAnsi="Times New Roman" w:cs="Times New Roman"/>
          <w:b/>
          <w:sz w:val="20"/>
          <w:szCs w:val="20"/>
          <w:lang w:val="ru-RU"/>
        </w:rPr>
        <w:t>Покупателя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с момента государственной регистрации перехода права собственности на Объект после полной оплаты цены Объект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Покупателем в соответствии с условиями настоящего Договора. </w:t>
      </w:r>
    </w:p>
    <w:p w:rsidR="006E5D98" w:rsidRDefault="00626B88" w:rsidP="006E5D98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обязуется передать в собственность Покупателя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Объект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по акту приема-передачи</w:t>
      </w:r>
      <w:r w:rsidR="00B963C7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свободным от обременений (ограничений)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Регистрационные записи о существующих ограничениях (обременениях) отчуждаем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D8133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указанные в пункте 1.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настоящего договора</w:t>
      </w:r>
      <w:r w:rsidR="0031306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подлежат погашению одновременно с государственной регистрацией перехода права собственности в соответствии с пунктом 5 статьи 213.25 Федерального закона от 26.10.2002 № 127-ФЗ (ред. от 01.04.2020) "О несостоятельности (банкротстве)" по заявлению финансового управляющего.</w:t>
      </w:r>
    </w:p>
    <w:p w:rsidR="00A97091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1.5</w:t>
      </w:r>
      <w:r w:rsidR="00A97091" w:rsidRPr="00F728E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Продавец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заверяет Покупателя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что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:rsidR="00380AA9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до заключения настоящего Договора вышеуказанны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никому не продан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подарен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не заложен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, в споре, под арестом или запрещением не состо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т, рентой, арендой, наймом или какими-либо иными не указанными в пункте </w:t>
      </w:r>
      <w:r w:rsidR="004F531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1.2 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Договора обязательствами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известными Продавцу,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не обременен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B963C7" w:rsidRPr="0060690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</w:t>
      </w:r>
    </w:p>
    <w:p w:rsidR="00A97091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в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помещениях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и сооружениях 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Объек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0D4640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имущество Должника</w:t>
      </w:r>
      <w:r w:rsidR="00226AA3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не находится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, за исключением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____________________, </w:t>
      </w:r>
      <w:proofErr w:type="spellStart"/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котоыре</w:t>
      </w:r>
      <w:proofErr w:type="spellEnd"/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Продавец обязуется вывезти до передачи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Объекта 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Покупателю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при этом стороны вправе заключить дополнительное соглашение о судьбе указанного 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имущества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; </w:t>
      </w:r>
    </w:p>
    <w:p w:rsidR="00A97091" w:rsidRPr="0060690C" w:rsidRDefault="00A97091" w:rsidP="00A97091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что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квартире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зарегистрирова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 xml:space="preserve">ны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следующие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лица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>, обязанность по снятию с регистрационного учета которых лежит на Продавце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722A2" w:rsidRPr="0060690C" w:rsidRDefault="00A97091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1.6</w:t>
      </w:r>
      <w:r w:rsidR="00131B9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окупатель заверяет Продавца, что</w:t>
      </w:r>
      <w:r w:rsidR="005722A2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:</w:t>
      </w:r>
    </w:p>
    <w:p w:rsidR="005722A2" w:rsidRDefault="005722A2" w:rsidP="00380AA9">
      <w:pPr>
        <w:ind w:right="-1" w:firstLine="567"/>
        <w:jc w:val="both"/>
        <w:rPr>
          <w:rStyle w:val="paragraph"/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- ознакомлен с состоянием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ов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 правоустанавливающими документами на Объект</w:t>
      </w:r>
      <w:r w:rsidR="007D0AB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в том числе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являющимися основанием права собственности </w:t>
      </w:r>
      <w:r w:rsidR="00F728EA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6E5D98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, указанными в пункте 1.2 Договора</w:t>
      </w: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;</w:t>
      </w:r>
    </w:p>
    <w:p w:rsidR="00226AA3" w:rsidRPr="0060690C" w:rsidRDefault="005722A2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A97091" w:rsidRPr="0060690C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на момент заключения настоящего 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договора состоит в браке, зарегистрированном в установленном законом порядке,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согласие супруги на заключение Договора </w:t>
      </w:r>
      <w:r w:rsidR="004A643E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имеется</w:t>
      </w:r>
      <w:r w:rsidR="00AC28AD">
        <w:rPr>
          <w:rStyle w:val="paragraph"/>
          <w:rFonts w:ascii="Times New Roman" w:hAnsi="Times New Roman" w:cs="Times New Roman"/>
          <w:sz w:val="20"/>
          <w:szCs w:val="20"/>
          <w:lang w:val="ru-RU"/>
        </w:rPr>
        <w:t xml:space="preserve"> / в браке не состоит</w:t>
      </w:r>
      <w:r w:rsidR="00A97091" w:rsidRPr="004A643E">
        <w:rPr>
          <w:rStyle w:val="paragraph"/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2. Цена и порядок расчётов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2.1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Цена продажи Объект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 соответствии с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Протокола о результатах торгов в электронной форме по продаже имущества должника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от ________ года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лоту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№ </w:t>
      </w:r>
      <w:r w:rsidR="007D0ABD" w:rsidRPr="0060690C">
        <w:rPr>
          <w:rFonts w:ascii="Times New Roman" w:hAnsi="Times New Roman" w:cs="Times New Roman"/>
          <w:sz w:val="20"/>
          <w:szCs w:val="20"/>
          <w:lang w:val="ru-RU"/>
        </w:rPr>
        <w:t>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составляет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_________________</w:t>
      </w:r>
      <w:r w:rsidR="00B2457B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рубл</w:t>
      </w:r>
      <w:r w:rsidR="00F728EA">
        <w:rPr>
          <w:rFonts w:ascii="Times New Roman" w:hAnsi="Times New Roman" w:cs="Times New Roman"/>
          <w:b/>
          <w:sz w:val="20"/>
          <w:szCs w:val="20"/>
          <w:lang w:val="ru-RU"/>
        </w:rPr>
        <w:t>ей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D0ABD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="00A97091"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копеек</w:t>
      </w:r>
      <w:r w:rsidR="00B05A72" w:rsidRPr="0060690C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НДС не облагается.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2.2.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Сумма задатка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внесенная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для участия в торгах по продаже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засчитывается в счёт оплаты приобретаем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настоящему Договору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частью 4 статьи 448 Гражданского кодекса Российской Федерации. </w:t>
      </w:r>
    </w:p>
    <w:p w:rsidR="00224FE2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28EA">
        <w:rPr>
          <w:rFonts w:ascii="Times New Roman" w:hAnsi="Times New Roman" w:cs="Times New Roman"/>
          <w:b/>
          <w:sz w:val="20"/>
          <w:szCs w:val="20"/>
          <w:lang w:val="ru-RU"/>
        </w:rPr>
        <w:t>2.3.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равную цене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указанной в п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2.1. настоящего Договора, уменьшенной на размер задатка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внесенного Покупателем на расчетный счет </w:t>
      </w:r>
      <w:r w:rsidR="00F728EA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п. 2.2. настоящего Договора.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Оплата оставшейся </w:t>
      </w:r>
      <w:r w:rsidR="005722A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части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цены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размере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осуществляется Покупателем путем перечисления денежных средств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по следующим реквизитам: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________________________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указанием назначения платежа – оплата по договору купли-продажи земельн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ых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с улучшениями от 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(лот РАД-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Цена продажи Объект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подтверждает, что знаком с состоянием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, претензий к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состоянию квартиры, помещений, сантехнического, вентиляционного оборудования, окон, дверей, полов /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качеству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4FE2" w:rsidRPr="0060690C">
        <w:rPr>
          <w:rFonts w:ascii="Times New Roman" w:hAnsi="Times New Roman" w:cs="Times New Roman"/>
          <w:sz w:val="20"/>
          <w:szCs w:val="20"/>
          <w:lang w:val="ru-RU"/>
        </w:rPr>
        <w:t>не имеет.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2.5.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Обязательства Покупателя по оплате цены продажи Объект</w:t>
      </w:r>
      <w:r w:rsidR="007D0AB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текущи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й счет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Залог в пользу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Продавца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не возникает.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3. Права и обязанности Сторон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 xml:space="preserve">Финансовый управляющий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3.1.2. Не позднее 10 (Десяти) рабочих дней с момента выполнения Покупателем обязанности по оплате цены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Продавца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к Покупателю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-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AC28AD">
        <w:rPr>
          <w:rFonts w:ascii="Times New Roman" w:hAnsi="Times New Roman" w:cs="Times New Roman"/>
          <w:sz w:val="20"/>
          <w:szCs w:val="20"/>
          <w:lang w:val="ru-RU"/>
        </w:rPr>
        <w:t xml:space="preserve">Санкт-Петербургу /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Ленинградской области</w:t>
      </w:r>
      <w:r w:rsidR="00B2457B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а также совершить иные действия, необходимые для оформления права собственности Покупателя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после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его 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оплаты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 учетом действующего режима работы многофункциональных центров государственных услуг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3.1.3. Передать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Покупателю по Акту приема-передачи в течение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Десяти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рабочих дней с момента </w:t>
      </w:r>
      <w:r w:rsidR="006E5D98" w:rsidRPr="0060690C">
        <w:rPr>
          <w:rFonts w:ascii="Times New Roman" w:hAnsi="Times New Roman" w:cs="Times New Roman"/>
          <w:sz w:val="20"/>
          <w:szCs w:val="20"/>
          <w:lang w:val="ru-RU"/>
        </w:rPr>
        <w:t>оплаты Цены продажи 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226AA3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3.1.4. 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 момента заключения настоящего Договора не совершать никаких сделок, следствием которых может явиться какое-либо обременение права собственности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3.1.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 Не совершать каких-либо действий, направленных на отчуждение и/или обременение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правами третьих лиц.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3.2.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Покупатель обязуется: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3.2.2. Оплатить цену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3.2.3.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Принять от Продавца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в течение 10 (Десяти) рабочих дней с 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момента оплаты Цены продажи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>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полном объеме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После фактической 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Акту приема-передачи от Продавца Покупателю, Покупатель имеет право осуществлять в отношении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все действия, не запрещенные действующим законодательством Российской Федерации.</w:t>
      </w:r>
      <w:r w:rsidR="00A97091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4. Права собственности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4.1.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Покупатель приобретает право собственности на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указанны</w:t>
      </w:r>
      <w:r w:rsidR="008A7769" w:rsidRPr="0060690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</w:t>
      </w:r>
      <w:r w:rsidR="00B16E4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 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Санкт-Петербургу / 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Ленинградской области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380AA9" w:rsidRPr="0060690C" w:rsidRDefault="00A97091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Риск случайной гибели или случайного повреждения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остроек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>, а также 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бязательства по содержанию и эксплуатации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>, указанн</w:t>
      </w:r>
      <w:r w:rsidR="00224FE2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п. 1.2. настоящего Договора, переходят к Покупателю с момента подписания Акта приема-передачи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380AA9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5. Действие договора, ответственность сторон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5.1.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60690C" w:rsidRDefault="00380AA9" w:rsidP="00926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Стороны договорились, что </w:t>
      </w:r>
      <w:proofErr w:type="spellStart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непоступление</w:t>
      </w:r>
      <w:proofErr w:type="spellEnd"/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денежных средств в счет оплаты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порядке, сумме и в сроки, указанные в пункте 2.3 Договора, считается отказом Покупателя от исполнения обязательств по оплате цены продажи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>. В этом случае Продавец вправе</w:t>
      </w:r>
      <w:r w:rsidR="00877282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A75685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60690C" w:rsidRDefault="00A75685" w:rsidP="0092641A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Объект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ов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5.3.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При </w:t>
      </w:r>
      <w:proofErr w:type="spellStart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неурегулировании</w:t>
      </w:r>
      <w:proofErr w:type="spellEnd"/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 процессе переговоров спорных вопросов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споры разрешаются в Арбитражном суде города Санкт-Петербурга и Ленинградской области в деле о банкротстве Должника № А56-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47295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>/20</w:t>
      </w:r>
      <w:r w:rsidR="00E8235D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626B88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(если применимо) либо в соответствии с подсудностью, установленной законодательством РФ.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5.5.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5.6.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5.7.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60690C" w:rsidRDefault="00380AA9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97091" w:rsidRPr="0060690C" w:rsidRDefault="00A97091" w:rsidP="0092641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24FE2">
        <w:rPr>
          <w:rFonts w:ascii="Times New Roman" w:hAnsi="Times New Roman" w:cs="Times New Roman"/>
          <w:b/>
          <w:sz w:val="20"/>
          <w:szCs w:val="20"/>
          <w:lang w:val="ru-RU"/>
        </w:rPr>
        <w:t>5.8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Стороны подтверждают, что они действуют добровольно, не вынужденно, что в дееспособности не ограничены, под опекой, попечительством, а также патронажем не состоят, по состоянию здоровья могут самостоятельно осуществлять и защищать свои права и исполнять обязанности, не страдают заболеванием, препятствующим осознать суть подписываемого договора и обстоятельств его заключения.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6. Заключительные положения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6.1.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6.2.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Настоящий Договор составлен в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2641A" w:rsidRPr="0060690C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) экземплярах, имеющих одинаковую юридическую силу.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Один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 хран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тся в Управлении Федеральной службы государственной регистрации, кадастра и картографии, 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два экземпляра передаются Продавцу и один экземпляр передается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0690C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6.3.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b/>
          <w:sz w:val="20"/>
          <w:szCs w:val="20"/>
          <w:lang w:val="ru-RU"/>
        </w:rPr>
        <w:t>6.4.</w:t>
      </w:r>
      <w:r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</w:t>
      </w:r>
    </w:p>
    <w:p w:rsidR="00380AA9" w:rsidRPr="0060690C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0690C">
        <w:rPr>
          <w:rFonts w:ascii="Times New Roman" w:hAnsi="Times New Roman" w:cs="Times New Roman"/>
          <w:b/>
          <w:sz w:val="20"/>
          <w:szCs w:val="20"/>
          <w:lang w:val="ru-RU"/>
        </w:rPr>
        <w:t>7. Реквизиты и подписи сторон</w:t>
      </w:r>
    </w:p>
    <w:p w:rsidR="00E265AD" w:rsidRPr="0060690C" w:rsidRDefault="00E265AD" w:rsidP="00380AA9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732438" w:rsidTr="00797359">
        <w:trPr>
          <w:trHeight w:val="1533"/>
        </w:trPr>
        <w:tc>
          <w:tcPr>
            <w:tcW w:w="4786" w:type="dxa"/>
          </w:tcPr>
          <w:p w:rsidR="004C3002" w:rsidRPr="0060690C" w:rsidRDefault="001122EE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6" w:name="OLE_LINK125"/>
            <w:bookmarkStart w:id="7" w:name="OLE_LINK126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4C3002"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4C3002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</w:t>
            </w:r>
            <w:proofErr w:type="spellEnd"/>
            <w:r w:rsidR="00E823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решения Арбитражного суда города Санкт-Петербурга и Ленинградской области от </w:t>
            </w:r>
            <w:r w:rsidR="005F2E7F">
              <w:rPr>
                <w:bCs/>
                <w:sz w:val="20"/>
                <w:szCs w:val="20"/>
                <w:lang w:val="ru-RU" w:eastAsia="zh-CN"/>
              </w:rPr>
              <w:t>25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>.</w:t>
            </w:r>
            <w:r w:rsidR="005F2E7F">
              <w:rPr>
                <w:bCs/>
                <w:sz w:val="20"/>
                <w:szCs w:val="20"/>
                <w:lang w:val="ru-RU" w:eastAsia="zh-CN"/>
              </w:rPr>
              <w:t>0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>1.2021 г. по делу №А56-</w:t>
            </w:r>
            <w:r w:rsidR="005F2E7F">
              <w:rPr>
                <w:bCs/>
                <w:sz w:val="20"/>
                <w:szCs w:val="20"/>
                <w:lang w:val="ru-RU" w:eastAsia="zh-CN"/>
              </w:rPr>
              <w:t>47295</w:t>
            </w:r>
            <w:r w:rsidR="00E8235D" w:rsidRPr="00E8235D">
              <w:rPr>
                <w:bCs/>
                <w:sz w:val="20"/>
                <w:szCs w:val="20"/>
                <w:lang w:val="ru-RU" w:eastAsia="zh-CN"/>
              </w:rPr>
              <w:t xml:space="preserve">/2020 </w:t>
            </w:r>
            <w:r w:rsidR="00E8235D" w:rsidRPr="00E8235D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должника </w:t>
            </w:r>
            <w:r w:rsidR="005F2E7F" w:rsidRPr="005F2E7F">
              <w:rPr>
                <w:b/>
                <w:bCs/>
                <w:sz w:val="20"/>
                <w:szCs w:val="20"/>
                <w:lang w:val="ru-RU" w:eastAsia="zh-CN"/>
              </w:rPr>
              <w:t>Рогожина Сергея Львовича</w:t>
            </w:r>
            <w:r w:rsidR="005F2E7F" w:rsidRPr="005F2E7F">
              <w:rPr>
                <w:bCs/>
                <w:sz w:val="20"/>
                <w:szCs w:val="20"/>
                <w:lang w:val="ru-RU" w:eastAsia="zh-CN"/>
              </w:rPr>
              <w:t xml:space="preserve"> (дата и место рождения: 31.08.1963, с. </w:t>
            </w:r>
            <w:proofErr w:type="spellStart"/>
            <w:r w:rsidR="005F2E7F" w:rsidRPr="005F2E7F">
              <w:rPr>
                <w:bCs/>
                <w:sz w:val="20"/>
                <w:szCs w:val="20"/>
                <w:lang w:val="ru-RU" w:eastAsia="zh-CN"/>
              </w:rPr>
              <w:t>Лазовское</w:t>
            </w:r>
            <w:proofErr w:type="spellEnd"/>
            <w:r w:rsidR="005F2E7F" w:rsidRPr="005F2E7F">
              <w:rPr>
                <w:bCs/>
                <w:sz w:val="20"/>
                <w:szCs w:val="20"/>
                <w:lang w:val="ru-RU" w:eastAsia="zh-CN"/>
              </w:rPr>
              <w:t xml:space="preserve">, </w:t>
            </w:r>
            <w:proofErr w:type="spellStart"/>
            <w:r w:rsidR="005F2E7F" w:rsidRPr="005F2E7F">
              <w:rPr>
                <w:bCs/>
                <w:sz w:val="20"/>
                <w:szCs w:val="20"/>
                <w:lang w:val="ru-RU" w:eastAsia="zh-CN"/>
              </w:rPr>
              <w:t>Лазовский</w:t>
            </w:r>
            <w:proofErr w:type="spellEnd"/>
            <w:r w:rsidR="005F2E7F" w:rsidRPr="005F2E7F">
              <w:rPr>
                <w:bCs/>
                <w:sz w:val="20"/>
                <w:szCs w:val="20"/>
                <w:lang w:val="ru-RU" w:eastAsia="zh-CN"/>
              </w:rPr>
              <w:t xml:space="preserve"> район </w:t>
            </w:r>
            <w:r w:rsidR="005F2E7F" w:rsidRPr="005F2E7F">
              <w:rPr>
                <w:bCs/>
                <w:sz w:val="20"/>
                <w:szCs w:val="20"/>
                <w:lang w:val="ru-RU" w:eastAsia="zh-CN"/>
              </w:rPr>
              <w:lastRenderedPageBreak/>
              <w:t>Молдавской ССР, адрес: 191123, г. Санкт-Петербург, Манежный пер., д. 9, кв. 7, ИНН782506019666, СНИЛС 012-935-538 39)</w:t>
            </w:r>
            <w:r w:rsidR="00683C69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C23BB6" w:rsidRPr="0060690C" w:rsidRDefault="00683C69" w:rsidP="00C23BB6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="00C23BB6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23BB6" w:rsidRPr="0060690C" w:rsidRDefault="00C23BB6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для корреспонденции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4C3002" w:rsidRPr="0060690C" w:rsidRDefault="004C3002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4C3002" w:rsidRPr="0060690C" w:rsidRDefault="00CE5037" w:rsidP="00683C69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лектронная почта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235D"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="004C3002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4C3002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proofErr w:type="spellStart"/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</w:t>
            </w:r>
            <w:proofErr w:type="spellEnd"/>
            <w:r w:rsidR="001122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4C3002" w:rsidRPr="0060690C" w:rsidRDefault="004C3002" w:rsidP="00683C69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Покупатель:</w:t>
            </w:r>
          </w:p>
          <w:p w:rsidR="00683C69" w:rsidRDefault="00E8235D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="00683C69"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6E5D98" w:rsidRPr="0060690C" w:rsidRDefault="00683C69" w:rsidP="00683C69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 w:rsidR="00E8235D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B2457B" w:rsidRPr="0060690C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E8235D" w:rsidRDefault="00B2457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  <w:r w:rsidR="00CE5037"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B2457B" w:rsidRPr="0060690C" w:rsidRDefault="00A97091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F3CCB" w:rsidRPr="0060690C" w:rsidRDefault="00EF3CCB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Pr="0060690C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5D98" w:rsidRDefault="006E5D98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23BB6" w:rsidRPr="0060690C" w:rsidRDefault="00C23BB6" w:rsidP="00683C69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C3002" w:rsidRPr="0060690C" w:rsidRDefault="00B2457B" w:rsidP="00E8235D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 w:rsidR="00683C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 w:rsidR="00E823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  <w:bookmarkEnd w:id="6"/>
      <w:bookmarkEnd w:id="7"/>
    </w:tbl>
    <w:p w:rsidR="00380AA9" w:rsidRPr="00683C69" w:rsidRDefault="00EE7567" w:rsidP="000A7FA3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  <w:lang w:val="ru-RU"/>
        </w:rPr>
        <w:lastRenderedPageBreak/>
        <w:br w:type="page"/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 xml:space="preserve">АКТ </w:t>
      </w:r>
      <w:r w:rsidR="00006D12" w:rsidRPr="00683C69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380AA9" w:rsidRPr="00683C69">
        <w:rPr>
          <w:rFonts w:ascii="Times New Roman" w:hAnsi="Times New Roman" w:cs="Times New Roman"/>
          <w:b/>
          <w:sz w:val="20"/>
          <w:szCs w:val="20"/>
          <w:lang w:val="ru-RU"/>
        </w:rPr>
        <w:t>РИЁМА-ПЕРЕДАЧИ</w:t>
      </w:r>
    </w:p>
    <w:p w:rsidR="00380AA9" w:rsidRPr="00683C69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>г.</w:t>
      </w:r>
      <w:r w:rsidR="00CF5B3D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Санкт-Петербург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                                                  </w:t>
      </w:r>
      <w:proofErr w:type="gramStart"/>
      <w:r w:rsidRPr="00683C69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C2165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874EA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:rsidR="00380AA9" w:rsidRPr="00683C69" w:rsidRDefault="00380AA9" w:rsidP="00380AA9">
      <w:pPr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</w:p>
    <w:p w:rsidR="001122EE" w:rsidRPr="0060690C" w:rsidRDefault="00380AA9" w:rsidP="001122EE">
      <w:pPr>
        <w:pStyle w:val="Default"/>
        <w:jc w:val="both"/>
        <w:rPr>
          <w:sz w:val="20"/>
          <w:szCs w:val="20"/>
          <w:lang w:eastAsia="zh-CN"/>
        </w:rPr>
      </w:pPr>
      <w:r w:rsidRPr="00683C69">
        <w:rPr>
          <w:color w:val="FF0000"/>
          <w:sz w:val="20"/>
          <w:szCs w:val="20"/>
        </w:rPr>
        <w:tab/>
      </w:r>
      <w:r w:rsidR="001122EE" w:rsidRPr="00341E43">
        <w:rPr>
          <w:b/>
          <w:bCs/>
          <w:sz w:val="20"/>
          <w:szCs w:val="20"/>
          <w:lang w:eastAsia="zh-CN"/>
        </w:rPr>
        <w:t xml:space="preserve">Финансовый управляющий </w:t>
      </w:r>
      <w:proofErr w:type="spellStart"/>
      <w:r w:rsidR="001122EE">
        <w:rPr>
          <w:b/>
          <w:bCs/>
          <w:sz w:val="20"/>
          <w:szCs w:val="20"/>
          <w:lang w:eastAsia="zh-CN"/>
        </w:rPr>
        <w:t>Маланин</w:t>
      </w:r>
      <w:proofErr w:type="spellEnd"/>
      <w:r w:rsidR="001122EE">
        <w:rPr>
          <w:b/>
          <w:bCs/>
          <w:sz w:val="20"/>
          <w:szCs w:val="20"/>
          <w:lang w:eastAsia="zh-CN"/>
        </w:rPr>
        <w:t xml:space="preserve"> Роман Сергеевич</w:t>
      </w:r>
      <w:r w:rsidR="001122EE" w:rsidRPr="00341E43">
        <w:rPr>
          <w:bCs/>
          <w:sz w:val="20"/>
          <w:szCs w:val="20"/>
          <w:lang w:eastAsia="zh-CN"/>
        </w:rPr>
        <w:t xml:space="preserve"> </w:t>
      </w:r>
      <w:r w:rsidR="001122EE" w:rsidRPr="00DC34E2">
        <w:rPr>
          <w:bCs/>
          <w:sz w:val="20"/>
          <w:szCs w:val="20"/>
          <w:lang w:eastAsia="zh-CN"/>
        </w:rPr>
        <w:t>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1122EE" w:rsidRPr="00341E43">
        <w:rPr>
          <w:bCs/>
          <w:sz w:val="20"/>
          <w:szCs w:val="20"/>
          <w:lang w:eastAsia="zh-CN"/>
        </w:rPr>
        <w:t>, именуемый в дальнейшем «</w:t>
      </w:r>
      <w:r w:rsidR="001122EE">
        <w:rPr>
          <w:b/>
          <w:bCs/>
          <w:sz w:val="20"/>
          <w:szCs w:val="20"/>
          <w:lang w:eastAsia="zh-CN"/>
        </w:rPr>
        <w:t>Финансовый управляющий</w:t>
      </w:r>
      <w:r w:rsidR="001122EE" w:rsidRPr="00341E43">
        <w:rPr>
          <w:bCs/>
          <w:sz w:val="20"/>
          <w:szCs w:val="20"/>
          <w:lang w:eastAsia="zh-CN"/>
        </w:rPr>
        <w:t xml:space="preserve">» </w:t>
      </w:r>
      <w:r w:rsidR="001122EE" w:rsidRPr="00DC34E2">
        <w:rPr>
          <w:bCs/>
          <w:sz w:val="20"/>
          <w:szCs w:val="20"/>
          <w:lang w:eastAsia="zh-CN"/>
        </w:rPr>
        <w:t xml:space="preserve">действующий на основании решения Арбитражного суда города Санкт-Петербурга и Ленинградской области от </w:t>
      </w:r>
      <w:r w:rsidR="005F2E7F">
        <w:rPr>
          <w:bCs/>
          <w:sz w:val="20"/>
          <w:szCs w:val="20"/>
          <w:lang w:eastAsia="zh-CN"/>
        </w:rPr>
        <w:t>25</w:t>
      </w:r>
      <w:r w:rsidR="001122EE" w:rsidRPr="00DC34E2">
        <w:rPr>
          <w:bCs/>
          <w:sz w:val="20"/>
          <w:szCs w:val="20"/>
          <w:lang w:eastAsia="zh-CN"/>
        </w:rPr>
        <w:t>.</w:t>
      </w:r>
      <w:r w:rsidR="005F2E7F">
        <w:rPr>
          <w:bCs/>
          <w:sz w:val="20"/>
          <w:szCs w:val="20"/>
          <w:lang w:eastAsia="zh-CN"/>
        </w:rPr>
        <w:t>0</w:t>
      </w:r>
      <w:r w:rsidR="001122EE" w:rsidRPr="00DC34E2">
        <w:rPr>
          <w:bCs/>
          <w:sz w:val="20"/>
          <w:szCs w:val="20"/>
          <w:lang w:eastAsia="zh-CN"/>
        </w:rPr>
        <w:t>1.2021 г. по делу №А56-</w:t>
      </w:r>
      <w:r w:rsidR="005F2E7F">
        <w:rPr>
          <w:bCs/>
          <w:sz w:val="20"/>
          <w:szCs w:val="20"/>
          <w:lang w:eastAsia="zh-CN"/>
        </w:rPr>
        <w:t>47295</w:t>
      </w:r>
      <w:r w:rsidR="001122EE" w:rsidRPr="00DC34E2">
        <w:rPr>
          <w:bCs/>
          <w:sz w:val="20"/>
          <w:szCs w:val="20"/>
          <w:lang w:eastAsia="zh-CN"/>
        </w:rPr>
        <w:t>/2020</w:t>
      </w:r>
      <w:r w:rsidR="001122EE" w:rsidRPr="00341E43">
        <w:rPr>
          <w:bCs/>
          <w:sz w:val="20"/>
          <w:szCs w:val="20"/>
          <w:lang w:eastAsia="zh-CN"/>
        </w:rPr>
        <w:t xml:space="preserve"> </w:t>
      </w:r>
      <w:r w:rsidR="001122EE" w:rsidRPr="001122EE">
        <w:rPr>
          <w:b/>
          <w:bCs/>
          <w:sz w:val="20"/>
          <w:szCs w:val="20"/>
          <w:lang w:eastAsia="zh-CN"/>
        </w:rPr>
        <w:t xml:space="preserve">от имени должника </w:t>
      </w:r>
      <w:r w:rsidR="005F2E7F">
        <w:rPr>
          <w:b/>
          <w:bCs/>
          <w:sz w:val="20"/>
          <w:szCs w:val="20"/>
          <w:lang w:eastAsia="zh-CN"/>
        </w:rPr>
        <w:t xml:space="preserve">Рогожина Сергея </w:t>
      </w:r>
      <w:r w:rsidR="005F2E7F" w:rsidRPr="00AC28AD">
        <w:rPr>
          <w:b/>
          <w:bCs/>
          <w:sz w:val="20"/>
          <w:szCs w:val="20"/>
          <w:lang w:eastAsia="zh-CN"/>
        </w:rPr>
        <w:t>Львовича</w:t>
      </w:r>
      <w:r w:rsidR="005F2E7F" w:rsidRPr="00AC28AD">
        <w:rPr>
          <w:bCs/>
          <w:sz w:val="20"/>
          <w:szCs w:val="20"/>
          <w:lang w:eastAsia="zh-CN"/>
        </w:rPr>
        <w:t xml:space="preserve"> (дата и место рождения: 31.08.1963, с. </w:t>
      </w:r>
      <w:proofErr w:type="spellStart"/>
      <w:r w:rsidR="005F2E7F" w:rsidRPr="00AC28AD">
        <w:rPr>
          <w:bCs/>
          <w:sz w:val="20"/>
          <w:szCs w:val="20"/>
          <w:lang w:eastAsia="zh-CN"/>
        </w:rPr>
        <w:t>Лазовское</w:t>
      </w:r>
      <w:proofErr w:type="spellEnd"/>
      <w:r w:rsidR="005F2E7F" w:rsidRPr="00AC28AD">
        <w:rPr>
          <w:bCs/>
          <w:sz w:val="20"/>
          <w:szCs w:val="20"/>
          <w:lang w:eastAsia="zh-CN"/>
        </w:rPr>
        <w:t xml:space="preserve">, </w:t>
      </w:r>
      <w:proofErr w:type="spellStart"/>
      <w:r w:rsidR="005F2E7F" w:rsidRPr="00AC28AD">
        <w:rPr>
          <w:bCs/>
          <w:sz w:val="20"/>
          <w:szCs w:val="20"/>
          <w:lang w:eastAsia="zh-CN"/>
        </w:rPr>
        <w:t>Лазовский</w:t>
      </w:r>
      <w:proofErr w:type="spellEnd"/>
      <w:r w:rsidR="005F2E7F" w:rsidRPr="00AC28AD">
        <w:rPr>
          <w:bCs/>
          <w:sz w:val="20"/>
          <w:szCs w:val="20"/>
          <w:lang w:eastAsia="zh-CN"/>
        </w:rPr>
        <w:t xml:space="preserve"> район Молдавской ССР, адрес: 191123, г. Санкт-Петербург, Манежный пер., д. 9, кв. 7, ИНН782506019666, СНИЛС 012-935-538 39)</w:t>
      </w:r>
      <w:r w:rsidR="001122EE" w:rsidRPr="00341E43">
        <w:rPr>
          <w:bCs/>
          <w:sz w:val="20"/>
          <w:szCs w:val="20"/>
          <w:lang w:eastAsia="zh-CN"/>
        </w:rPr>
        <w:t>,</w:t>
      </w:r>
      <w:r w:rsidR="001122EE" w:rsidRPr="0060690C">
        <w:rPr>
          <w:sz w:val="20"/>
          <w:szCs w:val="20"/>
        </w:rPr>
        <w:t xml:space="preserve"> признанного несостоятельным (банкротом), именуемого в дальнейшем «</w:t>
      </w:r>
      <w:r w:rsidR="001122EE" w:rsidRPr="00DC34E2">
        <w:rPr>
          <w:b/>
          <w:sz w:val="20"/>
          <w:szCs w:val="20"/>
        </w:rPr>
        <w:t>Продавец</w:t>
      </w:r>
      <w:r w:rsidR="001122EE">
        <w:rPr>
          <w:sz w:val="20"/>
          <w:szCs w:val="20"/>
        </w:rPr>
        <w:t>» или «</w:t>
      </w:r>
      <w:r w:rsidR="001122EE" w:rsidRPr="0060690C">
        <w:rPr>
          <w:b/>
          <w:sz w:val="20"/>
          <w:szCs w:val="20"/>
        </w:rPr>
        <w:t>Должник</w:t>
      </w:r>
      <w:r w:rsidR="001122EE" w:rsidRPr="0060690C">
        <w:rPr>
          <w:sz w:val="20"/>
          <w:szCs w:val="20"/>
        </w:rPr>
        <w:t>»</w:t>
      </w:r>
      <w:r w:rsidR="001122EE" w:rsidRPr="0060690C">
        <w:rPr>
          <w:b/>
          <w:sz w:val="20"/>
          <w:szCs w:val="20"/>
          <w:lang w:eastAsia="zh-CN"/>
        </w:rPr>
        <w:t>,</w:t>
      </w:r>
      <w:r w:rsidR="001122EE" w:rsidRPr="0060690C">
        <w:rPr>
          <w:sz w:val="20"/>
          <w:szCs w:val="20"/>
          <w:lang w:eastAsia="zh-CN"/>
        </w:rPr>
        <w:t xml:space="preserve"> с одной стороны, </w:t>
      </w:r>
    </w:p>
    <w:p w:rsidR="00A97091" w:rsidRPr="00683C69" w:rsidRDefault="001122EE" w:rsidP="001122EE">
      <w:pPr>
        <w:pStyle w:val="Default"/>
        <w:jc w:val="both"/>
        <w:rPr>
          <w:sz w:val="20"/>
          <w:szCs w:val="20"/>
        </w:rPr>
      </w:pPr>
      <w:r w:rsidRPr="0060690C">
        <w:rPr>
          <w:sz w:val="20"/>
          <w:szCs w:val="20"/>
          <w:lang w:eastAsia="zh-CN"/>
        </w:rPr>
        <w:t>и</w:t>
      </w:r>
      <w:r w:rsidRPr="0060690C">
        <w:rPr>
          <w:b/>
          <w:bCs/>
          <w:sz w:val="20"/>
          <w:szCs w:val="20"/>
          <w:lang w:eastAsia="zh-CN"/>
        </w:rPr>
        <w:t xml:space="preserve"> </w:t>
      </w:r>
      <w:r>
        <w:rPr>
          <w:b/>
          <w:bCs/>
          <w:sz w:val="20"/>
          <w:szCs w:val="20"/>
          <w:lang w:eastAsia="zh-CN"/>
        </w:rPr>
        <w:t>________________________________</w:t>
      </w:r>
      <w:proofErr w:type="gramStart"/>
      <w:r>
        <w:rPr>
          <w:b/>
          <w:bCs/>
          <w:sz w:val="20"/>
          <w:szCs w:val="20"/>
          <w:lang w:eastAsia="zh-CN"/>
        </w:rPr>
        <w:t>_</w:t>
      </w:r>
      <w:r w:rsidRPr="0060690C">
        <w:rPr>
          <w:bCs/>
          <w:sz w:val="20"/>
          <w:szCs w:val="20"/>
          <w:lang w:eastAsia="zh-CN"/>
        </w:rPr>
        <w:t xml:space="preserve">,  </w:t>
      </w:r>
      <w:r w:rsidRPr="0060690C">
        <w:rPr>
          <w:sz w:val="20"/>
          <w:szCs w:val="20"/>
        </w:rPr>
        <w:t>именуемый</w:t>
      </w:r>
      <w:proofErr w:type="gramEnd"/>
      <w:r w:rsidRPr="0060690C">
        <w:rPr>
          <w:sz w:val="20"/>
          <w:szCs w:val="20"/>
        </w:rPr>
        <w:t xml:space="preserve"> в дальнейшем </w:t>
      </w:r>
      <w:r w:rsidRPr="0060690C">
        <w:rPr>
          <w:b/>
          <w:sz w:val="20"/>
          <w:szCs w:val="20"/>
        </w:rPr>
        <w:t>«Покупатель»</w:t>
      </w:r>
      <w:r w:rsidR="00683C69" w:rsidRPr="00683C69">
        <w:rPr>
          <w:b/>
          <w:sz w:val="20"/>
          <w:szCs w:val="20"/>
        </w:rPr>
        <w:t xml:space="preserve">, </w:t>
      </w:r>
      <w:r w:rsidR="00683C69" w:rsidRPr="00683C69">
        <w:rPr>
          <w:sz w:val="20"/>
          <w:szCs w:val="20"/>
        </w:rPr>
        <w:t>с другой стороны,</w:t>
      </w:r>
      <w:r w:rsidR="00576DAA" w:rsidRPr="00683C69">
        <w:rPr>
          <w:bCs/>
          <w:sz w:val="20"/>
          <w:szCs w:val="20"/>
        </w:rPr>
        <w:t xml:space="preserve"> </w:t>
      </w:r>
      <w:r w:rsidR="00CF5B3D" w:rsidRPr="00683C69">
        <w:rPr>
          <w:sz w:val="20"/>
          <w:szCs w:val="20"/>
        </w:rPr>
        <w:t xml:space="preserve"> </w:t>
      </w:r>
    </w:p>
    <w:p w:rsidR="00380AA9" w:rsidRPr="00683C69" w:rsidRDefault="00CF5B3D" w:rsidP="00576DAA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вместе именуемые </w:t>
      </w:r>
      <w:r w:rsidRPr="00683C6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«Стороны»</w:t>
      </w:r>
      <w:r w:rsidR="00380AA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, составили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380AA9" w:rsidRPr="00683C69">
        <w:rPr>
          <w:rFonts w:ascii="Times New Roman" w:hAnsi="Times New Roman" w:cs="Times New Roman"/>
          <w:sz w:val="20"/>
          <w:szCs w:val="20"/>
          <w:lang w:val="ru-RU"/>
        </w:rPr>
        <w:t>кт о нижеследующем:</w:t>
      </w:r>
    </w:p>
    <w:p w:rsidR="00380AA9" w:rsidRPr="00683C69" w:rsidRDefault="00380AA9" w:rsidP="00380AA9">
      <w:pPr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683C69" w:rsidRPr="00683C69" w:rsidRDefault="00380AA9" w:rsidP="001122EE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1. Во исполнение п. 3.2.3 Договора купли продажи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земельн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ого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участк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202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7F7D77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, заключенного между Сторонами, Продавец передал Покупателю, а Покупатель принял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- з</w:t>
      </w:r>
      <w:r w:rsidR="001122EE" w:rsidRPr="00466A21">
        <w:rPr>
          <w:rFonts w:ascii="Times New Roman" w:hAnsi="Times New Roman" w:cs="Times New Roman"/>
          <w:sz w:val="20"/>
          <w:szCs w:val="20"/>
          <w:lang w:val="ru-RU"/>
        </w:rPr>
        <w:t>емельный участок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="001122EE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(далее – «</w:t>
      </w:r>
      <w:r w:rsidR="001122EE">
        <w:rPr>
          <w:rFonts w:ascii="Times New Roman" w:hAnsi="Times New Roman" w:cs="Times New Roman"/>
          <w:b/>
          <w:sz w:val="20"/>
          <w:szCs w:val="20"/>
          <w:lang w:val="ru-RU"/>
        </w:rPr>
        <w:t>Объект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»).</w:t>
      </w:r>
    </w:p>
    <w:p w:rsidR="00380AA9" w:rsidRPr="00683C69" w:rsidRDefault="00380AA9" w:rsidP="00683C69">
      <w:pPr>
        <w:ind w:right="-1"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2. Расчеты между Сторонами за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проведены полностью.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Претензий 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к качеству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 xml:space="preserve"> почв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>, планировке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122EE" w:rsidRPr="0060690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22EE">
        <w:rPr>
          <w:rFonts w:ascii="Times New Roman" w:hAnsi="Times New Roman" w:cs="Times New Roman"/>
          <w:sz w:val="20"/>
          <w:szCs w:val="20"/>
          <w:lang w:val="ru-RU"/>
        </w:rPr>
        <w:t>объему растительности, к доступности и имеющимся коммуникациям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Покупатель не имеет. Претензий по расчетам Продавец не имеет. Объект передан свободным от обременений.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4. Риск случайной гибели или случайного повреждения </w:t>
      </w:r>
      <w:r w:rsidR="00626B88" w:rsidRPr="00683C69">
        <w:rPr>
          <w:rFonts w:ascii="Times New Roman" w:hAnsi="Times New Roman" w:cs="Times New Roman"/>
          <w:sz w:val="20"/>
          <w:szCs w:val="20"/>
          <w:lang w:val="ru-RU"/>
        </w:rPr>
        <w:t>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а также обязательств</w:t>
      </w:r>
      <w:r w:rsidR="00043222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 содержанию, использованию и эксплуатации Объект</w:t>
      </w:r>
      <w:r w:rsidR="005F2E7F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B04FB4" w:rsidRPr="00683C69">
        <w:rPr>
          <w:rFonts w:ascii="Times New Roman" w:hAnsi="Times New Roman" w:cs="Times New Roman"/>
          <w:sz w:val="20"/>
          <w:szCs w:val="20"/>
          <w:lang w:val="ru-RU"/>
        </w:rPr>
        <w:t>, все права на распоряжение в полном объеме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переходят 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Покупател</w:t>
      </w:r>
      <w:r w:rsidR="00A97091" w:rsidRPr="00683C69">
        <w:rPr>
          <w:rFonts w:ascii="Times New Roman" w:hAnsi="Times New Roman" w:cs="Times New Roman"/>
          <w:sz w:val="20"/>
          <w:szCs w:val="20"/>
          <w:lang w:val="ru-RU"/>
        </w:rPr>
        <w:t>ю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с момента подписания </w:t>
      </w:r>
      <w:proofErr w:type="gramStart"/>
      <w:r w:rsidRPr="00683C69">
        <w:rPr>
          <w:rFonts w:ascii="Times New Roman" w:hAnsi="Times New Roman" w:cs="Times New Roman"/>
          <w:sz w:val="20"/>
          <w:szCs w:val="20"/>
          <w:lang w:val="ru-RU"/>
        </w:rPr>
        <w:t>сторонами  настоящего</w:t>
      </w:r>
      <w:proofErr w:type="gramEnd"/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>кта.</w:t>
      </w:r>
    </w:p>
    <w:p w:rsidR="00380AA9" w:rsidRPr="00683C6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5. Настоящий </w:t>
      </w:r>
      <w:r w:rsidR="00226AA3" w:rsidRPr="00683C6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кт составлен и подписан Сторонами в </w:t>
      </w:r>
      <w:r w:rsidR="00683C69" w:rsidRPr="00683C69">
        <w:rPr>
          <w:rFonts w:ascii="Times New Roman" w:hAnsi="Times New Roman" w:cs="Times New Roman"/>
          <w:sz w:val="20"/>
          <w:szCs w:val="20"/>
          <w:lang w:val="ru-RU"/>
        </w:rPr>
        <w:t>четырех</w:t>
      </w:r>
      <w:r w:rsidRPr="00683C69">
        <w:rPr>
          <w:rFonts w:ascii="Times New Roman" w:hAnsi="Times New Roman" w:cs="Times New Roman"/>
          <w:sz w:val="20"/>
          <w:szCs w:val="20"/>
          <w:lang w:val="ru-RU"/>
        </w:rPr>
        <w:t xml:space="preserve"> экземплярах.</w:t>
      </w:r>
    </w:p>
    <w:p w:rsidR="00380AA9" w:rsidRPr="00683C6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1122EE" w:rsidRPr="00732438" w:rsidTr="00CF5B3D">
        <w:trPr>
          <w:trHeight w:val="1533"/>
        </w:trPr>
        <w:tc>
          <w:tcPr>
            <w:tcW w:w="4786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Продавц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1122EE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C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Роман Сергеевич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235D">
              <w:rPr>
                <w:bCs/>
                <w:sz w:val="20"/>
                <w:szCs w:val="20"/>
                <w:lang w:val="ru-RU" w:eastAsia="zh-CN"/>
              </w:rPr>
              <w:t xml:space="preserve">(ИНН 781015146903, СНИЛС 068-773-824 23), действующий на основании решения Арбитражного суда города Санкт-Петербурга и Ленинградской области </w:t>
            </w:r>
            <w:r w:rsidR="005F2E7F" w:rsidRPr="00E8235D">
              <w:rPr>
                <w:bCs/>
                <w:sz w:val="20"/>
                <w:szCs w:val="20"/>
                <w:lang w:val="ru-RU" w:eastAsia="zh-CN"/>
              </w:rPr>
              <w:t xml:space="preserve">от </w:t>
            </w:r>
            <w:r w:rsidR="005F2E7F">
              <w:rPr>
                <w:bCs/>
                <w:sz w:val="20"/>
                <w:szCs w:val="20"/>
                <w:lang w:val="ru-RU" w:eastAsia="zh-CN"/>
              </w:rPr>
              <w:t>25</w:t>
            </w:r>
            <w:r w:rsidR="005F2E7F" w:rsidRPr="00E8235D">
              <w:rPr>
                <w:bCs/>
                <w:sz w:val="20"/>
                <w:szCs w:val="20"/>
                <w:lang w:val="ru-RU" w:eastAsia="zh-CN"/>
              </w:rPr>
              <w:t>.</w:t>
            </w:r>
            <w:r w:rsidR="005F2E7F">
              <w:rPr>
                <w:bCs/>
                <w:sz w:val="20"/>
                <w:szCs w:val="20"/>
                <w:lang w:val="ru-RU" w:eastAsia="zh-CN"/>
              </w:rPr>
              <w:t>0</w:t>
            </w:r>
            <w:r w:rsidR="005F2E7F" w:rsidRPr="00E8235D">
              <w:rPr>
                <w:bCs/>
                <w:sz w:val="20"/>
                <w:szCs w:val="20"/>
                <w:lang w:val="ru-RU" w:eastAsia="zh-CN"/>
              </w:rPr>
              <w:t>1.2021 г. по делу №А56-</w:t>
            </w:r>
            <w:r w:rsidR="005F2E7F">
              <w:rPr>
                <w:bCs/>
                <w:sz w:val="20"/>
                <w:szCs w:val="20"/>
                <w:lang w:val="ru-RU" w:eastAsia="zh-CN"/>
              </w:rPr>
              <w:t>47295</w:t>
            </w:r>
            <w:r w:rsidR="005F2E7F" w:rsidRPr="00E8235D">
              <w:rPr>
                <w:bCs/>
                <w:sz w:val="20"/>
                <w:szCs w:val="20"/>
                <w:lang w:val="ru-RU" w:eastAsia="zh-CN"/>
              </w:rPr>
              <w:t xml:space="preserve">/2020 </w:t>
            </w:r>
            <w:r w:rsidR="005F2E7F" w:rsidRPr="00E8235D">
              <w:rPr>
                <w:b/>
                <w:bCs/>
                <w:sz w:val="20"/>
                <w:szCs w:val="20"/>
                <w:lang w:val="ru-RU" w:eastAsia="zh-CN"/>
              </w:rPr>
              <w:t xml:space="preserve">от имени должника </w:t>
            </w:r>
            <w:r w:rsidR="005F2E7F" w:rsidRPr="005F2E7F">
              <w:rPr>
                <w:b/>
                <w:bCs/>
                <w:sz w:val="20"/>
                <w:szCs w:val="20"/>
                <w:lang w:val="ru-RU" w:eastAsia="zh-CN"/>
              </w:rPr>
              <w:t>Рогожина Сергея Львовича</w:t>
            </w:r>
            <w:r w:rsidR="005F2E7F" w:rsidRPr="005F2E7F">
              <w:rPr>
                <w:bCs/>
                <w:sz w:val="20"/>
                <w:szCs w:val="20"/>
                <w:lang w:val="ru-RU" w:eastAsia="zh-CN"/>
              </w:rPr>
              <w:t xml:space="preserve"> (дата и место рождения: 31.08.1963, с. </w:t>
            </w:r>
            <w:proofErr w:type="spellStart"/>
            <w:r w:rsidR="005F2E7F" w:rsidRPr="005F2E7F">
              <w:rPr>
                <w:bCs/>
                <w:sz w:val="20"/>
                <w:szCs w:val="20"/>
                <w:lang w:val="ru-RU" w:eastAsia="zh-CN"/>
              </w:rPr>
              <w:t>Лазовское</w:t>
            </w:r>
            <w:proofErr w:type="spellEnd"/>
            <w:r w:rsidR="005F2E7F" w:rsidRPr="005F2E7F">
              <w:rPr>
                <w:bCs/>
                <w:sz w:val="20"/>
                <w:szCs w:val="20"/>
                <w:lang w:val="ru-RU" w:eastAsia="zh-CN"/>
              </w:rPr>
              <w:t xml:space="preserve">, </w:t>
            </w:r>
            <w:proofErr w:type="spellStart"/>
            <w:r w:rsidR="005F2E7F" w:rsidRPr="005F2E7F">
              <w:rPr>
                <w:bCs/>
                <w:sz w:val="20"/>
                <w:szCs w:val="20"/>
                <w:lang w:val="ru-RU" w:eastAsia="zh-CN"/>
              </w:rPr>
              <w:t>Лазовский</w:t>
            </w:r>
            <w:proofErr w:type="spellEnd"/>
            <w:r w:rsidR="005F2E7F" w:rsidRPr="005F2E7F">
              <w:rPr>
                <w:bCs/>
                <w:sz w:val="20"/>
                <w:szCs w:val="20"/>
                <w:lang w:val="ru-RU" w:eastAsia="zh-CN"/>
              </w:rPr>
              <w:t xml:space="preserve"> район Молдавской ССР, адрес: 191123, г. Санкт-Петербург, Манежный пер., д. 9, кв. 7, ИНН782506019666, СНИЛС 012-935-538 39)</w:t>
            </w:r>
            <w:bookmarkStart w:id="8" w:name="_GoBack"/>
            <w:bookmarkEnd w:id="8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,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4F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р/с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_________________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для корреспонденции _______________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Тел.: +7-921-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368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 </w:t>
            </w:r>
          </w:p>
          <w:p w:rsidR="001122EE" w:rsidRPr="0060690C" w:rsidRDefault="001122EE" w:rsidP="001122EE">
            <w:pPr>
              <w:ind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rmalanin</w:t>
            </w:r>
            <w:proofErr w:type="spellEnd"/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@mail.ru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Финансовый управляющий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Р.С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</w:tc>
        <w:tc>
          <w:tcPr>
            <w:tcW w:w="4961" w:type="dxa"/>
          </w:tcPr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Покупатель:</w:t>
            </w: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zh-CN"/>
              </w:rPr>
              <w:t>______</w:t>
            </w: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,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</w:pPr>
            <w:r w:rsidRPr="0060690C"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 xml:space="preserve">ИНН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zh-CN"/>
              </w:rPr>
              <w:t>________-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E8235D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2EE" w:rsidRPr="0060690C" w:rsidRDefault="001122EE" w:rsidP="001122EE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 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</w:t>
            </w:r>
            <w:r w:rsidRPr="006069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</w:tr>
    </w:tbl>
    <w:p w:rsidR="00683C69" w:rsidRPr="00683C69" w:rsidRDefault="00683C69" w:rsidP="00006D12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83C69" w:rsidRPr="0068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06D12"/>
    <w:rsid w:val="000306EB"/>
    <w:rsid w:val="00043222"/>
    <w:rsid w:val="0004660D"/>
    <w:rsid w:val="000867C9"/>
    <w:rsid w:val="000A7FA3"/>
    <w:rsid w:val="000B02E9"/>
    <w:rsid w:val="000D4640"/>
    <w:rsid w:val="001122EE"/>
    <w:rsid w:val="00131B95"/>
    <w:rsid w:val="00141F4B"/>
    <w:rsid w:val="0014606C"/>
    <w:rsid w:val="00165F9C"/>
    <w:rsid w:val="001C4684"/>
    <w:rsid w:val="001F7DB2"/>
    <w:rsid w:val="00224FE2"/>
    <w:rsid w:val="00226AA3"/>
    <w:rsid w:val="002C0467"/>
    <w:rsid w:val="00313064"/>
    <w:rsid w:val="00341E43"/>
    <w:rsid w:val="00380AA9"/>
    <w:rsid w:val="003B014C"/>
    <w:rsid w:val="003D477C"/>
    <w:rsid w:val="004921F7"/>
    <w:rsid w:val="004A643E"/>
    <w:rsid w:val="004C3002"/>
    <w:rsid w:val="004D22A9"/>
    <w:rsid w:val="004E09B7"/>
    <w:rsid w:val="004F5311"/>
    <w:rsid w:val="004F645D"/>
    <w:rsid w:val="00504231"/>
    <w:rsid w:val="00544755"/>
    <w:rsid w:val="005722A2"/>
    <w:rsid w:val="00576DAA"/>
    <w:rsid w:val="005861E8"/>
    <w:rsid w:val="005B2B67"/>
    <w:rsid w:val="005E38E3"/>
    <w:rsid w:val="005F2E7F"/>
    <w:rsid w:val="00604228"/>
    <w:rsid w:val="0060690C"/>
    <w:rsid w:val="0060748A"/>
    <w:rsid w:val="00626B88"/>
    <w:rsid w:val="006526C3"/>
    <w:rsid w:val="006646D2"/>
    <w:rsid w:val="0067394E"/>
    <w:rsid w:val="00676C73"/>
    <w:rsid w:val="00681B7B"/>
    <w:rsid w:val="00683C69"/>
    <w:rsid w:val="00687A5E"/>
    <w:rsid w:val="006E5D98"/>
    <w:rsid w:val="006F57C7"/>
    <w:rsid w:val="00732438"/>
    <w:rsid w:val="00797359"/>
    <w:rsid w:val="007D0ABD"/>
    <w:rsid w:val="007E2DAC"/>
    <w:rsid w:val="007F7D77"/>
    <w:rsid w:val="00874EAE"/>
    <w:rsid w:val="00877282"/>
    <w:rsid w:val="00892647"/>
    <w:rsid w:val="008A7769"/>
    <w:rsid w:val="009205FE"/>
    <w:rsid w:val="0092641A"/>
    <w:rsid w:val="00931243"/>
    <w:rsid w:val="009E406E"/>
    <w:rsid w:val="00A15597"/>
    <w:rsid w:val="00A619B0"/>
    <w:rsid w:val="00A75685"/>
    <w:rsid w:val="00A77B8F"/>
    <w:rsid w:val="00A97091"/>
    <w:rsid w:val="00AC28AD"/>
    <w:rsid w:val="00AD27E4"/>
    <w:rsid w:val="00B04A77"/>
    <w:rsid w:val="00B04FB4"/>
    <w:rsid w:val="00B05A72"/>
    <w:rsid w:val="00B16E45"/>
    <w:rsid w:val="00B2053E"/>
    <w:rsid w:val="00B2457B"/>
    <w:rsid w:val="00B4655A"/>
    <w:rsid w:val="00B64303"/>
    <w:rsid w:val="00B963C7"/>
    <w:rsid w:val="00BC74F4"/>
    <w:rsid w:val="00BD274C"/>
    <w:rsid w:val="00C21654"/>
    <w:rsid w:val="00C23BB6"/>
    <w:rsid w:val="00C3037E"/>
    <w:rsid w:val="00C454F9"/>
    <w:rsid w:val="00CD3856"/>
    <w:rsid w:val="00CE5037"/>
    <w:rsid w:val="00CF556D"/>
    <w:rsid w:val="00CF5B3D"/>
    <w:rsid w:val="00D05194"/>
    <w:rsid w:val="00D479A9"/>
    <w:rsid w:val="00D8133C"/>
    <w:rsid w:val="00DC34E2"/>
    <w:rsid w:val="00DE12B4"/>
    <w:rsid w:val="00E06CA3"/>
    <w:rsid w:val="00E265AD"/>
    <w:rsid w:val="00E751E3"/>
    <w:rsid w:val="00E8235D"/>
    <w:rsid w:val="00EB6419"/>
    <w:rsid w:val="00EE7567"/>
    <w:rsid w:val="00EF3CCB"/>
    <w:rsid w:val="00F1077F"/>
    <w:rsid w:val="00F13AC4"/>
    <w:rsid w:val="00F149A6"/>
    <w:rsid w:val="00F65138"/>
    <w:rsid w:val="00F728EA"/>
    <w:rsid w:val="00F8456A"/>
    <w:rsid w:val="00F9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F7C3"/>
  <w15:docId w15:val="{89C55B07-8B3C-47E0-AA16-6934E1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5037"/>
    <w:rPr>
      <w:color w:val="0000FF" w:themeColor="hyperlink"/>
      <w:u w:val="single"/>
    </w:rPr>
  </w:style>
  <w:style w:type="paragraph" w:customStyle="1" w:styleId="Default">
    <w:name w:val="Default"/>
    <w:rsid w:val="00B20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3</cp:revision>
  <cp:lastPrinted>2020-12-17T12:29:00Z</cp:lastPrinted>
  <dcterms:created xsi:type="dcterms:W3CDTF">2023-03-17T20:09:00Z</dcterms:created>
  <dcterms:modified xsi:type="dcterms:W3CDTF">2023-03-17T20:23:00Z</dcterms:modified>
</cp:coreProperties>
</file>