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F227" w14:textId="0AA8AC9B" w:rsidR="00E41D4C" w:rsidRPr="00B141BB" w:rsidRDefault="00E41D4C" w:rsidP="00E41D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733B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BF2E20" w:rsidRPr="00BF2E20">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 (далее – финансовая организация), конкурсным управляющим (ликвидатором) которого на основании решения Арбитражного суда г. Москвы от 15 марта 2016 г. по делу № А40-252156/2015 является государственная корпорация «Агентство по страхованию вкладов» (109240, г. Москва, ул. Высоцкого, д. 4</w:t>
      </w:r>
      <w:r w:rsidRPr="00F733B8">
        <w:rPr>
          <w:rFonts w:ascii="Times New Roman" w:hAnsi="Times New Roman" w:cs="Times New Roman"/>
          <w:color w:val="000000"/>
          <w:sz w:val="24"/>
          <w:szCs w:val="24"/>
        </w:rPr>
        <w:t xml:space="preserve">) (далее – КУ), </w:t>
      </w:r>
      <w:r w:rsidRPr="00B141BB">
        <w:rPr>
          <w:rFonts w:ascii="Times New Roman" w:hAnsi="Times New Roman" w:cs="Times New Roman"/>
          <w:color w:val="000000"/>
          <w:sz w:val="24"/>
          <w:szCs w:val="24"/>
        </w:rPr>
        <w:t xml:space="preserve"> проводит электронные </w:t>
      </w:r>
      <w:r w:rsidRPr="00B141BB">
        <w:rPr>
          <w:rFonts w:ascii="Times New Roman" w:hAnsi="Times New Roman" w:cs="Times New Roman"/>
          <w:b/>
          <w:color w:val="000000"/>
          <w:sz w:val="24"/>
          <w:szCs w:val="24"/>
        </w:rPr>
        <w:t>торги</w:t>
      </w:r>
      <w:r w:rsidRPr="00B141BB">
        <w:rPr>
          <w:rFonts w:ascii="Times New Roman" w:hAnsi="Times New Roman" w:cs="Times New Roman"/>
          <w:color w:val="000000"/>
          <w:sz w:val="24"/>
          <w:szCs w:val="24"/>
        </w:rPr>
        <w:t xml:space="preserve"> </w:t>
      </w:r>
      <w:r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7B57B8D5" w:rsidR="00987A46" w:rsidRPr="00BF2E20" w:rsidRDefault="00555595"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Предметом </w:t>
      </w:r>
      <w:r w:rsidRPr="00BF2E20">
        <w:rPr>
          <w:rFonts w:ascii="Times New Roman" w:hAnsi="Times New Roman" w:cs="Times New Roman"/>
          <w:color w:val="000000"/>
          <w:sz w:val="24"/>
          <w:szCs w:val="24"/>
        </w:rPr>
        <w:t>Торгов ППП является следующее имущество</w:t>
      </w:r>
      <w:r w:rsidR="00987A46" w:rsidRPr="00BF2E20">
        <w:rPr>
          <w:rFonts w:ascii="Times New Roman" w:hAnsi="Times New Roman" w:cs="Times New Roman"/>
          <w:color w:val="000000"/>
          <w:sz w:val="24"/>
          <w:szCs w:val="24"/>
        </w:rPr>
        <w:t>:</w:t>
      </w:r>
    </w:p>
    <w:p w14:paraId="70BFEF5E" w14:textId="77777777" w:rsidR="00655998" w:rsidRDefault="00655998" w:rsidP="006559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65C7AC76"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1 - ООО "РЕАЛ", ИНН 7722344268 (правопреемник ООО "Торговый дом "М-Атлант", ИНН 7715140440, КД 9515 от 26.06.2015, решение АС г. Москвы от 26.12.2016 по делу А40-157451/16 (50 115 268,36 руб.) - 7 751 330,33 руб.;</w:t>
      </w:r>
    </w:p>
    <w:p w14:paraId="38302A2C"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2 - ООО "РЕАЛ", ИНН 7722344268 (правопреемник ООО НПП "ТЕХНОКОНТУР", ИНН 7718911997), КД 9615 от 26.06.2015, решение АС г. Москвы от 13.10.2017 по делу А40-36509/17 (50 305 268,36 руб.) - 7 751 330,33 руб.;</w:t>
      </w:r>
    </w:p>
    <w:p w14:paraId="2ACEA4C4" w14:textId="38A6E7EE"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3 - ООО "ДЭГСХ "Юго-Запад", ИНН 7727571218, КД 2311 от 02.03.2011, решение АС г. Москвы от 31.10.2017 по делу А40-228460/2016, постановление 09АП-66617/2017 от 20.02.2018, постановление АС Московского округа от 03.07.2018 по делу А40-228460/2016 (39 074 852,92 руб.) - 20 335 425,03 руб.;</w:t>
      </w:r>
    </w:p>
    <w:p w14:paraId="5493B151"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4 - ООО "Бизнесгруппа", ИНН 5406675388 (правопреемник ООО "ИК "Управление активами и ценными бумагами", ИНН 5036125443), КД 18113 от 17.10.2013, КД 4313 от 11.03.2013, решение АС г. Москвы от 13.01.2017 по делу А40-215643/2016 (73 829 963,69 руб.) - 38 130 337,81 руб.;</w:t>
      </w:r>
    </w:p>
    <w:p w14:paraId="41066085"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5 - ООО "Бизнесгруппа", ИНН 5406675388 (правопреемник ООО Компания "Европейские технологии", ИНН 7714815724), КД 23014 от 05.12.2014, КД 4215 от 23.03.2015, КД 17414 от 22.09.2014, КД 13115 от 27.07.2015, КД 7415 от 02.06.2015, КД 17615 от 01.10.2015, решение АС г. Москвы от 22.05.2017 по делу А40-248612/2016 (143 844 035,04 руб.) - 73 528 919,32 руб.;</w:t>
      </w:r>
    </w:p>
    <w:p w14:paraId="2CB19DF7"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6 - ООО "Бизнесгруппа", ИНН 5406675388 (правопреемник ООО "Вильдау Техник", ИНН 7704814626), КД 1214 от 13.01.2014, решение АС г. Москвы от 11.09.2017 по делу А40-82518/2017 (112 340 856,50 руб.) - 57 987 765,46 руб.;</w:t>
      </w:r>
    </w:p>
    <w:p w14:paraId="3505E9CB"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7 - ООО "Бизнесгруппа", ИНН 5406675388 (правопреемник ООО "СМТ", ИНН 7718636596), КД 11612 от 19.07.2012, решение АС г. Москвы от 14.10.2016 по делу А40-163202/2016 (208 885 335,73 руб.) - 106 675 651,03 руб.;</w:t>
      </w:r>
    </w:p>
    <w:p w14:paraId="3EE6DB26"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8 - ООО "Бизнесгруппа", ИНН 5406675388 (правопреемник ООО "ТЭК "Продрезерв", ИНН 5030066382), КД 16013 от 18.09.2015, КД 23214 от 05.12.2014, КД 23012 от 21.11.2012, КД 2114 от 13.02.2014, КД 5915 от 30.04.2015, КД 14513 от 16.08.2013, КД 21113 от 27.11.2013, КД 16715 от 18.09.2015, КД 15514 от 27.08.2014, имеются решения АС г. Москвы от 12.12.2016 по делу А 40-164913/2016 и 09.04.2018 по делу А40-33841/2018 на сумму 324 620 829,67 руб. (337 511 390,09 руб.) - 169 743 816,99 руб.;</w:t>
      </w:r>
    </w:p>
    <w:p w14:paraId="397228CE"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9 - ООО "Бизнесгруппа", ИНН 5406675388 (правопреемник ООО "ТК "Продрезерв", ИНН 5030080387), КД 16915 от 18.09.2015, КД 17714 от 07.10.2014, КД 11814 от 09.07.2014, КД 15214 от 22.07.2014, КД 23114 от 05.12.2014, имеется решение АС г. Москвы от 28.11.2016 по делу А40-188656/16 на сумму 17 828 690,16 руб.  (237 463 206,83 руб.) - 123 955 793,97 руб.;</w:t>
      </w:r>
    </w:p>
    <w:p w14:paraId="6B94452B"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10 - ООО "ЭСТЭЛЬ", ИНН 7720718246, КД 6613 от 08.04.2013, решение АС г. Москвы от 15.05.2017 по делу А40-40821/2017 (52 232 130,55 руб.) - 26 152 417,79 руб.;</w:t>
      </w:r>
    </w:p>
    <w:p w14:paraId="322E76C3"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 xml:space="preserve">Лот 11 - ООО "ЭКСПО-ТРЕЙД", ИНН 7716807119 (правопреемник ООО "Мегастрой", </w:t>
      </w:r>
      <w:r w:rsidRPr="00BF2E20">
        <w:rPr>
          <w:rFonts w:ascii="Times New Roman" w:hAnsi="Times New Roman" w:cs="Times New Roman"/>
          <w:color w:val="000000"/>
          <w:sz w:val="24"/>
          <w:szCs w:val="24"/>
        </w:rPr>
        <w:lastRenderedPageBreak/>
        <w:t>ИНН 7718912197), КД 13513 от 26.07.2013, КД 18713 от 23.10.2013, решение АС г. Москвы от 09.03.2017 по делу А40-214603/2016, находится в процессе реорганизации в форме присоединения к нему других ЮЛ (127 997 255,04 руб.) - 10 148 553,14 руб.;</w:t>
      </w:r>
    </w:p>
    <w:p w14:paraId="3B8EDF4C"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12 - ООО "ЭКСПО-ТРЕЙД", ИНН 7716807119 (правопреемник ООО "МедиаГрупп", ИНН 7715891975), КД 26512 от 11.12.2012, КД 18813 от 23.10.2013, решение АС г. Москвы от 08.02.2017 по делу А40-209200/2016, решение АС г. Москвы от 11.10.2017 по делу А40-147540/2017, находится в процессе реорганизации в форме присоединения к нему других ЮЛ (130 715 517,62 руб.) - 9 888 721,71 руб.;</w:t>
      </w:r>
    </w:p>
    <w:p w14:paraId="731932E2"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13 - ООО "ТД "ХИМЭКСПОРТ", ИНН 5406449170 (правопреемник ООО "ИК "Развитие новых технологий", ИНН 5036125450), КД 3513 от 04.03.2013, КД 4213 от 11.03.2013, КД 17913 от 17.10.2013, решение АС г. Москвы от 19.12.2016 по делу А40-164928/2016, находится в стадии ликвидации (128 634 997,08 руб.) - 12 063 982,19 руб.;</w:t>
      </w:r>
    </w:p>
    <w:p w14:paraId="28C204DC"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14 - ООО "ТД "Химэкспорт", ИНН 5406449170 (правопреемник ООО "Р.И.С.К.", ИНН 5036125475), КД 4113 от 11.03.2013, КД 18013 от 17.10.2013, решение АС г. Москвы от 28.02.2020 по делу А40-273274/2019, определения об исправлении опечатки от 28.02.2020 и 27.04.2020, находится в стадии ликвидации (116 926 150,92 руб.) - 17 493 054,64 руб.;</w:t>
      </w:r>
    </w:p>
    <w:p w14:paraId="36413008" w14:textId="761C67A8"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15 - ООО "Проминвест ДИАРС", ИНН 6730039058, КД 6815 от 26.05.2015, определение АС г. Москвы от 22.12.2017 по делу А41-50843/2017 о включении в РТК третьей очереди, находится в стадии банкротства (63 650 576,75 руб.) - 9 403 022,81 руб.;</w:t>
      </w:r>
    </w:p>
    <w:p w14:paraId="7DDC8103"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16 - ООО "Бизнесгруппа", ИНН 5406675388, постановление 07 ААС г. Томска от 13.01.2022 по делу А45-1925/2021 о взыскании вексельной задолженности (34 714 362,45 руб.) - 17 183 609,42 руб.;</w:t>
      </w:r>
    </w:p>
    <w:p w14:paraId="0F4E55B1"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17 - ООО "Финансы и Кредит", ИНН 3444064210, КД 0413 от 22.01.2013, КД 1113 от 30.01.2013, решение Таганского районного суда от 27.07.2017 по делу 02-0728/2017, истек срок предъявления исполнительного листа (29 652 242,62 руб.) - 4 497 696,00 руб.;</w:t>
      </w:r>
    </w:p>
    <w:p w14:paraId="4B3A15AE"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18 - ЗАО "РУССТРОЙИНВЕСТ", ИНН 7709702732, КД 22613 от 13.12.2013, КД 18612 от 21.09.2012, КД 2714 от 28.02.2014, КД 16113 от 05.09.2013, КД 12013 от 11.07.2013, КД 21014 от 10.11.2014, КД 12314 от 14.07.2014, КД 17412 от 06.09.2012, КД 0610 от 16.02.2010, КД 1035К от 03.03.2015, определение АС г. Москвы от 20.10.2017 по делу А40-213619/2016 о включении в РТК третьей очереди, находится в стадии банкротства (794 406 105,07 руб.) - 66 891 102,88 руб.;</w:t>
      </w:r>
    </w:p>
    <w:p w14:paraId="0E5E9EC3"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19 - ООО "Центр управления недвижимостью", ИНН 7743765002, КД 22911 от 29.11.2011, КД 15312 от 01.08.2012, КД 0112 от 12.01.2012, решение АС Новосибирской обл. от 14.02.2017 по делу А45-26163/2016 о включении в РТК третьей очереди, находится в стадии банкротства, отсутствуют оригиналы договоров (51 674 350,58 руб.) - 8 375 829,10 руб.;</w:t>
      </w:r>
    </w:p>
    <w:p w14:paraId="5EFD5D8E"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20 - Ковальчук Алексей Константинович, КД M/R/RUR-12867 от 02.04.2015, решение Одинцовского городского суда Московской обл. от 24.12.2019 по делу 2-9980/2019 (9 773 676,20 руб.) - 4 837 969,72 руб.;</w:t>
      </w:r>
    </w:p>
    <w:p w14:paraId="38FAEBB3" w14:textId="77777777" w:rsidR="00BF2E20" w:rsidRPr="00BF2E20"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21 - Исунц Геннадий Владикович, КД 5814/П от 01.10.2014, решение Таганского районного суда г. Москвы от 08.02.2017 по делу 2-3649/2016 (25 545 511,73 руб.) - 12 645 028,31 руб.;</w:t>
      </w:r>
    </w:p>
    <w:p w14:paraId="5623EF4B" w14:textId="06214B2E" w:rsidR="00C56153" w:rsidRDefault="00BF2E20" w:rsidP="00BF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Лот 22 - Кондрашова Ирина Вадимовна, КД 02608/АК/ОК от 04.07.2008, КД 02708/АК/ОК от 04.07.2008, имеется решение Перовского районного суда г. Москвы от 21.12.2018 по делу 2-6230/2018 на сумму 1 111 867,03 руб.  (1 505 825,54 руб.) - 745 383,64 руб.</w:t>
      </w:r>
    </w:p>
    <w:p w14:paraId="14351655" w14:textId="14CF085A" w:rsidR="00555595" w:rsidRPr="00DD01CB"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D01CB">
        <w:rPr>
          <w:rFonts w:ascii="Times New Roman CYR" w:hAnsi="Times New Roman CYR" w:cs="Times New Roman CYR"/>
          <w:color w:val="000000"/>
          <w:sz w:val="24"/>
          <w:szCs w:val="24"/>
        </w:rPr>
        <w:t>С подробной информацией о составе лот</w:t>
      </w:r>
      <w:r w:rsidR="00C56153">
        <w:rPr>
          <w:rFonts w:ascii="Times New Roman CYR" w:hAnsi="Times New Roman CYR" w:cs="Times New Roman CYR"/>
          <w:color w:val="000000"/>
          <w:sz w:val="24"/>
          <w:szCs w:val="24"/>
        </w:rPr>
        <w:t>ов</w:t>
      </w:r>
      <w:r w:rsidRPr="00DD01CB">
        <w:rPr>
          <w:rFonts w:ascii="Times New Roman CYR" w:hAnsi="Times New Roman CYR" w:cs="Times New Roman CYR"/>
          <w:color w:val="000000"/>
          <w:sz w:val="24"/>
          <w:szCs w:val="24"/>
        </w:rPr>
        <w:t xml:space="preserve"> финансовой организации можно ознакомиться на сайте ОТ http://www.auction-house.ru/, также </w:t>
      </w:r>
      <w:hyperlink r:id="rId4" w:history="1">
        <w:r w:rsidRPr="00DD01CB">
          <w:rPr>
            <w:rFonts w:ascii="Times New Roman CYR" w:hAnsi="Times New Roman CYR" w:cs="Times New Roman CYR"/>
            <w:color w:val="0563C1"/>
            <w:sz w:val="24"/>
            <w:szCs w:val="24"/>
            <w:u w:val="single"/>
          </w:rPr>
          <w:t>www.asv.org.ru</w:t>
        </w:r>
      </w:hyperlink>
      <w:r w:rsidRPr="00DD01CB">
        <w:rPr>
          <w:rFonts w:ascii="Times New Roman CYR" w:hAnsi="Times New Roman CYR" w:cs="Times New Roman CYR"/>
          <w:color w:val="000000"/>
          <w:sz w:val="24"/>
          <w:szCs w:val="24"/>
        </w:rPr>
        <w:t xml:space="preserve">, </w:t>
      </w:r>
      <w:hyperlink r:id="rId5" w:history="1">
        <w:r w:rsidRPr="00DD01CB">
          <w:rPr>
            <w:rFonts w:ascii="Times New Roman" w:hAnsi="Times New Roman" w:cs="Times New Roman"/>
            <w:color w:val="27509B"/>
            <w:sz w:val="24"/>
            <w:szCs w:val="24"/>
            <w:u w:val="single"/>
            <w:bdr w:val="none" w:sz="0" w:space="0" w:color="auto" w:frame="1"/>
          </w:rPr>
          <w:t>www.torgiasv.ru</w:t>
        </w:r>
      </w:hyperlink>
      <w:r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0822AF95" w:rsidR="0003404B" w:rsidRPr="00DD01CB"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Торги ППП</w:t>
      </w:r>
      <w:r w:rsidRPr="00DD01CB">
        <w:rPr>
          <w:rFonts w:ascii="Times New Roman" w:hAnsi="Times New Roman" w:cs="Times New Roman"/>
          <w:color w:val="000000"/>
          <w:sz w:val="24"/>
          <w:szCs w:val="24"/>
          <w:shd w:val="clear" w:color="auto" w:fill="FFFFFF"/>
        </w:rPr>
        <w:t xml:space="preserve"> будут проведены </w:t>
      </w:r>
      <w:r w:rsidRPr="00DD01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DD01CB">
          <w:rPr>
            <w:rFonts w:ascii="Times New Roman" w:hAnsi="Times New Roman" w:cs="Times New Roman"/>
            <w:color w:val="000000"/>
            <w:sz w:val="24"/>
            <w:szCs w:val="24"/>
            <w:u w:val="single"/>
          </w:rPr>
          <w:t>http://lot-online.ru</w:t>
        </w:r>
      </w:hyperlink>
      <w:r w:rsidRPr="00DD01CB">
        <w:rPr>
          <w:rFonts w:ascii="Times New Roman" w:hAnsi="Times New Roman" w:cs="Times New Roman"/>
          <w:color w:val="000000"/>
          <w:sz w:val="24"/>
          <w:szCs w:val="24"/>
        </w:rPr>
        <w:t xml:space="preserve"> (далее – ЭТП)</w:t>
      </w:r>
      <w:r w:rsidR="0003404B" w:rsidRPr="00DD01CB">
        <w:rPr>
          <w:rFonts w:ascii="Times New Roman" w:hAnsi="Times New Roman" w:cs="Times New Roman"/>
          <w:color w:val="000000"/>
          <w:sz w:val="24"/>
          <w:szCs w:val="24"/>
        </w:rPr>
        <w:t xml:space="preserve"> </w:t>
      </w:r>
      <w:r w:rsidR="0003404B" w:rsidRPr="00DD01CB">
        <w:rPr>
          <w:rFonts w:ascii="Times New Roman" w:hAnsi="Times New Roman" w:cs="Times New Roman"/>
          <w:b/>
          <w:bCs/>
          <w:color w:val="000000"/>
          <w:sz w:val="24"/>
          <w:szCs w:val="24"/>
        </w:rPr>
        <w:t>с</w:t>
      </w:r>
      <w:r w:rsidR="00BF2E20">
        <w:rPr>
          <w:rFonts w:ascii="Times New Roman" w:hAnsi="Times New Roman" w:cs="Times New Roman"/>
          <w:b/>
          <w:bCs/>
          <w:color w:val="000000"/>
          <w:sz w:val="24"/>
          <w:szCs w:val="24"/>
        </w:rPr>
        <w:t xml:space="preserve"> 11 мая </w:t>
      </w:r>
      <w:r w:rsidR="00002933">
        <w:rPr>
          <w:rFonts w:ascii="Times New Roman" w:hAnsi="Times New Roman" w:cs="Times New Roman"/>
          <w:b/>
          <w:bCs/>
          <w:color w:val="000000"/>
          <w:sz w:val="24"/>
          <w:szCs w:val="24"/>
          <w:shd w:val="clear" w:color="auto" w:fill="FFFFFF"/>
        </w:rPr>
        <w:t>202</w:t>
      </w:r>
      <w:r w:rsidR="0043622C">
        <w:rPr>
          <w:rFonts w:ascii="Times New Roman" w:hAnsi="Times New Roman" w:cs="Times New Roman"/>
          <w:b/>
          <w:bCs/>
          <w:color w:val="000000"/>
          <w:sz w:val="24"/>
          <w:szCs w:val="24"/>
          <w:shd w:val="clear" w:color="auto" w:fill="FFFFFF"/>
        </w:rPr>
        <w:t>3</w:t>
      </w:r>
      <w:r w:rsidR="0003404B" w:rsidRPr="00DD01CB">
        <w:rPr>
          <w:rFonts w:ascii="Times New Roman" w:hAnsi="Times New Roman" w:cs="Times New Roman"/>
          <w:b/>
          <w:bCs/>
          <w:color w:val="000000"/>
          <w:sz w:val="24"/>
          <w:szCs w:val="24"/>
        </w:rPr>
        <w:t xml:space="preserve"> г. по</w:t>
      </w:r>
      <w:r w:rsidR="00BF2E20">
        <w:rPr>
          <w:rFonts w:ascii="Times New Roman" w:hAnsi="Times New Roman" w:cs="Times New Roman"/>
          <w:b/>
          <w:bCs/>
          <w:color w:val="000000"/>
          <w:sz w:val="24"/>
          <w:szCs w:val="24"/>
        </w:rPr>
        <w:t xml:space="preserve"> 18 июля </w:t>
      </w:r>
      <w:r w:rsidR="00002933">
        <w:rPr>
          <w:rFonts w:ascii="Times New Roman" w:hAnsi="Times New Roman" w:cs="Times New Roman"/>
          <w:b/>
          <w:bCs/>
          <w:color w:val="000000"/>
          <w:sz w:val="24"/>
          <w:szCs w:val="24"/>
          <w:shd w:val="clear" w:color="auto" w:fill="FFFFFF"/>
        </w:rPr>
        <w:t>202</w:t>
      </w:r>
      <w:r w:rsidR="0043622C">
        <w:rPr>
          <w:rFonts w:ascii="Times New Roman" w:hAnsi="Times New Roman" w:cs="Times New Roman"/>
          <w:b/>
          <w:bCs/>
          <w:color w:val="000000"/>
          <w:sz w:val="24"/>
          <w:szCs w:val="24"/>
          <w:shd w:val="clear" w:color="auto" w:fill="FFFFFF"/>
        </w:rPr>
        <w:t xml:space="preserve">3 </w:t>
      </w:r>
      <w:r w:rsidR="0003404B" w:rsidRPr="00DD01CB">
        <w:rPr>
          <w:rFonts w:ascii="Times New Roman" w:hAnsi="Times New Roman" w:cs="Times New Roman"/>
          <w:b/>
          <w:bCs/>
          <w:color w:val="000000"/>
          <w:sz w:val="24"/>
          <w:szCs w:val="24"/>
        </w:rPr>
        <w:t>г.</w:t>
      </w:r>
    </w:p>
    <w:p w14:paraId="315A9C73" w14:textId="77777777" w:rsidR="008F1609" w:rsidRPr="00DD01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7C30B64D" w14:textId="07C90196" w:rsidR="0003404B" w:rsidRPr="00DD01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w:t>
      </w:r>
      <w:r w:rsidR="003E6C81" w:rsidRPr="00DD01CB">
        <w:rPr>
          <w:rFonts w:ascii="Times New Roman" w:hAnsi="Times New Roman" w:cs="Times New Roman"/>
          <w:color w:val="000000"/>
          <w:sz w:val="24"/>
          <w:szCs w:val="24"/>
          <w:shd w:val="clear" w:color="auto" w:fill="FFFFFF"/>
        </w:rPr>
        <w:t>00</w:t>
      </w:r>
      <w:r w:rsidRPr="00DD01CB">
        <w:rPr>
          <w:rFonts w:ascii="Times New Roman" w:hAnsi="Times New Roman" w:cs="Times New Roman"/>
          <w:color w:val="000000"/>
          <w:sz w:val="24"/>
          <w:szCs w:val="24"/>
        </w:rPr>
        <w:t xml:space="preserve"> часов по московскому времени</w:t>
      </w:r>
      <w:r w:rsidR="00BF2E20">
        <w:rPr>
          <w:rFonts w:ascii="Times New Roman" w:hAnsi="Times New Roman" w:cs="Times New Roman"/>
          <w:color w:val="000000"/>
          <w:sz w:val="24"/>
          <w:szCs w:val="24"/>
        </w:rPr>
        <w:t xml:space="preserve"> </w:t>
      </w:r>
      <w:r w:rsidR="00BF2E20" w:rsidRPr="00BF2E20">
        <w:rPr>
          <w:rFonts w:ascii="Times New Roman" w:hAnsi="Times New Roman" w:cs="Times New Roman"/>
          <w:b/>
          <w:bCs/>
          <w:color w:val="000000"/>
          <w:sz w:val="24"/>
          <w:szCs w:val="24"/>
        </w:rPr>
        <w:t>11 мая</w:t>
      </w:r>
      <w:r w:rsidR="00BF2E20">
        <w:rPr>
          <w:rFonts w:ascii="Times New Roman" w:hAnsi="Times New Roman" w:cs="Times New Roman"/>
          <w:color w:val="000000"/>
          <w:sz w:val="24"/>
          <w:szCs w:val="24"/>
        </w:rPr>
        <w:t xml:space="preserve"> </w:t>
      </w:r>
      <w:r w:rsidR="00A61E9E" w:rsidRPr="00A61E9E">
        <w:rPr>
          <w:rFonts w:ascii="Times New Roman" w:hAnsi="Times New Roman" w:cs="Times New Roman"/>
          <w:b/>
          <w:bCs/>
          <w:color w:val="000000"/>
          <w:sz w:val="24"/>
          <w:szCs w:val="24"/>
        </w:rPr>
        <w:t>202</w:t>
      </w:r>
      <w:r w:rsidR="0043622C">
        <w:rPr>
          <w:rFonts w:ascii="Times New Roman" w:hAnsi="Times New Roman" w:cs="Times New Roman"/>
          <w:b/>
          <w:bCs/>
          <w:color w:val="000000"/>
          <w:sz w:val="24"/>
          <w:szCs w:val="24"/>
        </w:rPr>
        <w:t xml:space="preserve">3 </w:t>
      </w:r>
      <w:r w:rsidR="00A61E9E" w:rsidRPr="00A61E9E">
        <w:rPr>
          <w:rFonts w:ascii="Times New Roman" w:hAnsi="Times New Roman" w:cs="Times New Roman"/>
          <w:b/>
          <w:bCs/>
          <w:color w:val="000000"/>
          <w:sz w:val="24"/>
          <w:szCs w:val="24"/>
        </w:rPr>
        <w:t>г.</w:t>
      </w:r>
      <w:r w:rsidRPr="00DD01CB">
        <w:rPr>
          <w:rFonts w:ascii="Times New Roman" w:hAnsi="Times New Roman" w:cs="Times New Roman"/>
          <w:color w:val="000000"/>
          <w:sz w:val="24"/>
          <w:szCs w:val="24"/>
        </w:rPr>
        <w:t xml:space="preserve"> Прием заявок на участие в Торгах ППП и задатков прекращается в 14:00 </w:t>
      </w:r>
      <w:r w:rsidRPr="00DD01CB">
        <w:rPr>
          <w:rFonts w:ascii="Times New Roman" w:hAnsi="Times New Roman" w:cs="Times New Roman"/>
          <w:color w:val="000000"/>
          <w:sz w:val="24"/>
          <w:szCs w:val="24"/>
        </w:rPr>
        <w:lastRenderedPageBreak/>
        <w:t xml:space="preserve">часов по московскому времени за </w:t>
      </w:r>
      <w:r w:rsidR="00BF2E20">
        <w:rPr>
          <w:rFonts w:ascii="Times New Roman" w:hAnsi="Times New Roman" w:cs="Times New Roman"/>
          <w:color w:val="000000"/>
          <w:sz w:val="24"/>
          <w:szCs w:val="24"/>
        </w:rPr>
        <w:t>1 (Один)</w:t>
      </w:r>
      <w:r w:rsidRPr="00DD01CB">
        <w:rPr>
          <w:rFonts w:ascii="Times New Roman" w:hAnsi="Times New Roman" w:cs="Times New Roman"/>
          <w:color w:val="000000"/>
          <w:sz w:val="24"/>
          <w:szCs w:val="24"/>
          <w:shd w:val="clear" w:color="auto" w:fill="FFFFFF"/>
        </w:rPr>
        <w:t xml:space="preserve"> календарны</w:t>
      </w:r>
      <w:r w:rsidR="00BF2E20">
        <w:rPr>
          <w:rFonts w:ascii="Times New Roman" w:hAnsi="Times New Roman" w:cs="Times New Roman"/>
          <w:color w:val="000000"/>
          <w:sz w:val="24"/>
          <w:szCs w:val="24"/>
          <w:shd w:val="clear" w:color="auto" w:fill="FFFFFF"/>
        </w:rPr>
        <w:t>й</w:t>
      </w:r>
      <w:r w:rsidRPr="00DD01CB">
        <w:rPr>
          <w:rFonts w:ascii="Times New Roman" w:hAnsi="Times New Roman" w:cs="Times New Roman"/>
          <w:color w:val="000000"/>
          <w:sz w:val="24"/>
          <w:szCs w:val="24"/>
          <w:shd w:val="clear" w:color="auto" w:fill="FFFFFF"/>
        </w:rPr>
        <w:t xml:space="preserve"> д</w:t>
      </w:r>
      <w:r w:rsidR="00BF2E20">
        <w:rPr>
          <w:rFonts w:ascii="Times New Roman" w:hAnsi="Times New Roman" w:cs="Times New Roman"/>
          <w:color w:val="000000"/>
          <w:sz w:val="24"/>
          <w:szCs w:val="24"/>
          <w:shd w:val="clear" w:color="auto" w:fill="FFFFFF"/>
        </w:rPr>
        <w:t>ень</w:t>
      </w:r>
      <w:r w:rsidRPr="00DD01CB">
        <w:rPr>
          <w:rFonts w:ascii="Times New Roman" w:hAnsi="Times New Roman" w:cs="Times New Roman"/>
          <w:i/>
          <w:iCs/>
          <w:color w:val="000000"/>
          <w:sz w:val="24"/>
          <w:szCs w:val="24"/>
        </w:rPr>
        <w:t xml:space="preserve"> </w:t>
      </w:r>
      <w:r w:rsidRPr="00DD01CB">
        <w:rPr>
          <w:rFonts w:ascii="Times New Roman" w:hAnsi="Times New Roman" w:cs="Times New Roman"/>
          <w:color w:val="000000"/>
          <w:sz w:val="24"/>
          <w:szCs w:val="24"/>
        </w:rPr>
        <w:t>до даты окончания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73CE8F98" w14:textId="2961186C"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5667C283" w14:textId="449611A2"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Начальные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xml:space="preserve"> устанавливаются следующие:</w:t>
      </w:r>
    </w:p>
    <w:p w14:paraId="71E855BF" w14:textId="6607F232" w:rsidR="00BF2E20" w:rsidRPr="00BF2E20" w:rsidRDefault="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F2E20">
        <w:rPr>
          <w:rFonts w:ascii="Times New Roman" w:hAnsi="Times New Roman" w:cs="Times New Roman"/>
          <w:b/>
          <w:bCs/>
          <w:color w:val="000000"/>
          <w:sz w:val="24"/>
          <w:szCs w:val="24"/>
        </w:rPr>
        <w:t>Для лотов 1,2:</w:t>
      </w:r>
    </w:p>
    <w:p w14:paraId="12FFD8FC"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11 мая 2023 г. по 18 июня 2023 г. - в размере начальной цены продажи лотов;</w:t>
      </w:r>
    </w:p>
    <w:p w14:paraId="7C33EA99"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19 июня 2023 г. по 21 июня 2023 г. - в размере 90,32% от начальной цены продажи лотов;</w:t>
      </w:r>
    </w:p>
    <w:p w14:paraId="6EBBF27B"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22 июня 2023 г. по 24 июня 2023 г. - в размере 80,64% от начальной цены продажи лотов;</w:t>
      </w:r>
    </w:p>
    <w:p w14:paraId="3B523F1C"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25 июня 2023 г. по 27 июня 2023 г. - в размере 70,96% от начальной цены продажи лотов;</w:t>
      </w:r>
    </w:p>
    <w:p w14:paraId="5D4BFAB3"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28 июня 2023 г. по 30 июня 2023 г. - в размере 61,28% от начальной цены продажи лотов;</w:t>
      </w:r>
    </w:p>
    <w:p w14:paraId="46DD8396"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01 июля 2023 г. по 03 июля 2023 г. - в размере 51,60% от начальной цены продажи лотов;</w:t>
      </w:r>
    </w:p>
    <w:p w14:paraId="3B0DF42C"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04 июля 2023 г. по 06 июля 2023 г. - в размере 41,92% от начальной цены продажи лотов;</w:t>
      </w:r>
    </w:p>
    <w:p w14:paraId="215D1E4B"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07 июля 2023 г. по 09 июля 2023 г. - в размере 32,24% от начальной цены продажи лотов;</w:t>
      </w:r>
    </w:p>
    <w:p w14:paraId="0C5FE2B7"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10 июля 2023 г. по 12 июля 2023 г. - в размере 22,56% от начальной цены продажи лотов;</w:t>
      </w:r>
    </w:p>
    <w:p w14:paraId="55893430"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13 июля 2023 г. по 15 июля 2023 г. - в размере 12,88% от начальной цены продажи лотов;</w:t>
      </w:r>
    </w:p>
    <w:p w14:paraId="03FF71A3" w14:textId="7A1DA5C5" w:rsid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16 июля 2023 г. по 18 июля 2023 г. - в размере 3,20% от начальной цены продажи лотов</w:t>
      </w:r>
      <w:r>
        <w:rPr>
          <w:rFonts w:ascii="Times New Roman" w:hAnsi="Times New Roman" w:cs="Times New Roman"/>
          <w:color w:val="000000"/>
          <w:sz w:val="24"/>
          <w:szCs w:val="24"/>
        </w:rPr>
        <w:t>.</w:t>
      </w:r>
    </w:p>
    <w:p w14:paraId="26BA692D" w14:textId="0C887DBB"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F2E20">
        <w:rPr>
          <w:rFonts w:ascii="Times New Roman" w:hAnsi="Times New Roman" w:cs="Times New Roman"/>
          <w:b/>
          <w:bCs/>
          <w:color w:val="000000"/>
          <w:sz w:val="24"/>
          <w:szCs w:val="24"/>
        </w:rPr>
        <w:t>Для лота 3:</w:t>
      </w:r>
    </w:p>
    <w:p w14:paraId="43150542"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11 мая 2023 г. по 18 июня 2023 г. - в размере начальной цены продажи лота;</w:t>
      </w:r>
    </w:p>
    <w:p w14:paraId="18777C03"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19 июня 2023 г. по 21 июня 2023 г. - в размере 90,09% от начальной цены продажи лота;</w:t>
      </w:r>
    </w:p>
    <w:p w14:paraId="3ADD3A0F"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22 июня 2023 г. по 24 июня 2023 г. - в размере 80,18% от начальной цены продажи лота;</w:t>
      </w:r>
    </w:p>
    <w:p w14:paraId="5409296A"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25 июня 2023 г. по 27 июня 2023 г. - в размере 70,27% от начальной цены продажи лота;</w:t>
      </w:r>
    </w:p>
    <w:p w14:paraId="7E86AAC9"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28 июня 2023 г. по 30 июня 2023 г. - в размере 60,36% от начальной цены продажи лота;</w:t>
      </w:r>
    </w:p>
    <w:p w14:paraId="0F52D4B6"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01 июля 2023 г. по 03 июля 2023 г. - в размере 50,45% от начальной цены продажи лота;</w:t>
      </w:r>
    </w:p>
    <w:p w14:paraId="77B70EF9"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04 июля 2023 г. по 06 июля 2023 г. - в размере 40,54% от начальной цены продажи лота;</w:t>
      </w:r>
    </w:p>
    <w:p w14:paraId="44C663E3"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07 июля 2023 г. по 09 июля 2023 г. - в размере 30,63% от начальной цены продажи лота;</w:t>
      </w:r>
    </w:p>
    <w:p w14:paraId="09F2D801"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10 июля 2023 г. по 12 июля 2023 г. - в размере 20,72% от начальной цены продажи лота;</w:t>
      </w:r>
    </w:p>
    <w:p w14:paraId="44555E5A"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13 июля 2023 г. по 15 июля 2023 г. - в размере 10,81% от начальной цены продажи лота;</w:t>
      </w:r>
    </w:p>
    <w:p w14:paraId="65660A12" w14:textId="02C51EAA" w:rsid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16 июля 2023 г. по 18 июля 2023 г. - в размере 0,90% от начальной цены продажи лота</w:t>
      </w:r>
      <w:r>
        <w:rPr>
          <w:rFonts w:ascii="Times New Roman" w:hAnsi="Times New Roman" w:cs="Times New Roman"/>
          <w:color w:val="000000"/>
          <w:sz w:val="24"/>
          <w:szCs w:val="24"/>
        </w:rPr>
        <w:t>.</w:t>
      </w:r>
    </w:p>
    <w:p w14:paraId="3A4A426D" w14:textId="18A2AFB2"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F2E20">
        <w:rPr>
          <w:rFonts w:ascii="Times New Roman" w:hAnsi="Times New Roman" w:cs="Times New Roman"/>
          <w:b/>
          <w:bCs/>
          <w:color w:val="000000"/>
          <w:sz w:val="24"/>
          <w:szCs w:val="24"/>
        </w:rPr>
        <w:t>Для лотов 4-10:</w:t>
      </w:r>
    </w:p>
    <w:p w14:paraId="03FF5307"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11 мая 2023 г. по 18 июня 2023 г. - в размере начальной цены продажи лотов;</w:t>
      </w:r>
    </w:p>
    <w:p w14:paraId="7520E777"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19 июня 2023 г. по 21 июня 2023 г. - в размере 90,10% от начальной цены продажи лотов;</w:t>
      </w:r>
    </w:p>
    <w:p w14:paraId="0A5CBBB7"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22 июня 2023 г. по 24 июня 2023 г. - в размере 80,20% от начальной цены продажи лотов;</w:t>
      </w:r>
    </w:p>
    <w:p w14:paraId="229A1C25"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25 июня 2023 г. по 27 июня 2023 г. - в размере 70,30% от начальной цены продажи лотов;</w:t>
      </w:r>
    </w:p>
    <w:p w14:paraId="0D3687EB"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28 июня 2023 г. по 30 июня 2023 г. - в размере 60,40% от начальной цены продажи лотов;</w:t>
      </w:r>
    </w:p>
    <w:p w14:paraId="0008F900"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01 июля 2023 г. по 03 июля 2023 г. - в размере 50,50% от начальной цены продажи лотов;</w:t>
      </w:r>
    </w:p>
    <w:p w14:paraId="73451212"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04 июля 2023 г. по 06 июля 2023 г. - в размере 40,60% от начальной цены продажи лотов;</w:t>
      </w:r>
    </w:p>
    <w:p w14:paraId="3BD328AA"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07 июля 2023 г. по 09 июля 2023 г. - в размере 30,70% от начальной цены продажи лотов;</w:t>
      </w:r>
    </w:p>
    <w:p w14:paraId="2ECBC711"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10 июля 2023 г. по 12 июля 2023 г. - в размере 20,80% от начальной цены продажи лотов;</w:t>
      </w:r>
    </w:p>
    <w:p w14:paraId="5AA0B1B0"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13 июля 2023 г. по 15 июля 2023 г. - в размере 10,90% от начальной цены продажи лотов;</w:t>
      </w:r>
    </w:p>
    <w:p w14:paraId="56C7A424" w14:textId="5996A280" w:rsid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16 июля 2023 г. по 18 июля 2023 г. - в размере 1,00% от начальной цены продажи лотов</w:t>
      </w:r>
      <w:r>
        <w:rPr>
          <w:rFonts w:ascii="Times New Roman" w:hAnsi="Times New Roman" w:cs="Times New Roman"/>
          <w:color w:val="000000"/>
          <w:sz w:val="24"/>
          <w:szCs w:val="24"/>
        </w:rPr>
        <w:t>.</w:t>
      </w:r>
    </w:p>
    <w:p w14:paraId="266F1FDE" w14:textId="7751AB18"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F2E20">
        <w:rPr>
          <w:rFonts w:ascii="Times New Roman" w:hAnsi="Times New Roman" w:cs="Times New Roman"/>
          <w:b/>
          <w:bCs/>
          <w:color w:val="000000"/>
          <w:sz w:val="24"/>
          <w:szCs w:val="24"/>
        </w:rPr>
        <w:t>Для лотов 11,12:</w:t>
      </w:r>
    </w:p>
    <w:p w14:paraId="2520213F"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11 мая 2023 г. по 18 июня 2023 г. - в размере начальной цены продажи лотов;</w:t>
      </w:r>
    </w:p>
    <w:p w14:paraId="5CA838E3"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19 июня 2023 г. по 21 июня 2023 г. - в размере 90,58% от начальной цены продажи лотов;</w:t>
      </w:r>
    </w:p>
    <w:p w14:paraId="3C9B55D9"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22 июня 2023 г. по 24 июня 2023 г. - в размере 81,16% от начальной цены продажи лотов;</w:t>
      </w:r>
    </w:p>
    <w:p w14:paraId="2E394990"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25 июня 2023 г. по 27 июня 2023 г. - в размере 71,74% от начальной цены продажи лотов;</w:t>
      </w:r>
    </w:p>
    <w:p w14:paraId="66C7EA15"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28 июня 2023 г. по 30 июня 2023 г. - в размере 62,32% от начальной цены продажи лотов;</w:t>
      </w:r>
    </w:p>
    <w:p w14:paraId="1E6C207E"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01 июля 2023 г. по 03 июля 2023 г. - в размере 52,90% от начальной цены продажи лотов;</w:t>
      </w:r>
    </w:p>
    <w:p w14:paraId="352734BA"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04 июля 2023 г. по 06 июля 2023 г. - в размере 43,48% от начальной цены продажи лотов;</w:t>
      </w:r>
    </w:p>
    <w:p w14:paraId="3C1E8AD4"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lastRenderedPageBreak/>
        <w:t>с 07 июля 2023 г. по 09 июля 2023 г. - в размере 34,06% от начальной цены продажи лотов;</w:t>
      </w:r>
    </w:p>
    <w:p w14:paraId="7AC0B6E3"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10 июля 2023 г. по 12 июля 2023 г. - в размере 24,64% от начальной цены продажи лотов;</w:t>
      </w:r>
    </w:p>
    <w:p w14:paraId="4E35146E"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13 июля 2023 г. по 15 июля 2023 г. - в размере 15,22% от начальной цены продажи лотов;</w:t>
      </w:r>
    </w:p>
    <w:p w14:paraId="73908839" w14:textId="72E0644D" w:rsid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16 июля 2023 г. по 18 июля 2023 г. - в размере 5,80% от начальной цены продажи лотов</w:t>
      </w:r>
      <w:r>
        <w:rPr>
          <w:rFonts w:ascii="Times New Roman" w:hAnsi="Times New Roman" w:cs="Times New Roman"/>
          <w:color w:val="000000"/>
          <w:sz w:val="24"/>
          <w:szCs w:val="24"/>
        </w:rPr>
        <w:t>.</w:t>
      </w:r>
    </w:p>
    <w:p w14:paraId="0FF7D09D" w14:textId="0FEED4CA"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F2E20">
        <w:rPr>
          <w:rFonts w:ascii="Times New Roman" w:hAnsi="Times New Roman" w:cs="Times New Roman"/>
          <w:b/>
          <w:bCs/>
          <w:color w:val="000000"/>
          <w:sz w:val="24"/>
          <w:szCs w:val="24"/>
        </w:rPr>
        <w:t>Для лота 13:</w:t>
      </w:r>
    </w:p>
    <w:p w14:paraId="44D27724"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11 мая 2023 г. по 18 июня 2023 г. - в размере начальной цены продажи лота;</w:t>
      </w:r>
    </w:p>
    <w:p w14:paraId="59317007"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19 июня 2023 г. по 21 июня 2023 г. - в размере 90,49% от начальной цены продажи лота;</w:t>
      </w:r>
    </w:p>
    <w:p w14:paraId="58A38F1D"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22 июня 2023 г. по 24 июня 2023 г. - в размере 80,98% от начальной цены продажи лота;</w:t>
      </w:r>
    </w:p>
    <w:p w14:paraId="15B62BD2"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25 июня 2023 г. по 27 июня 2023 г. - в размере 71,47% от начальной цены продажи лота;</w:t>
      </w:r>
    </w:p>
    <w:p w14:paraId="08BBDA6E"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28 июня 2023 г. по 30 июня 2023 г. - в размере 61,96% от начальной цены продажи лота;</w:t>
      </w:r>
    </w:p>
    <w:p w14:paraId="29B757D9"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01 июля 2023 г. по 03 июля 2023 г. - в размере 52,45% от начальной цены продажи лота;</w:t>
      </w:r>
    </w:p>
    <w:p w14:paraId="79B1E7E9"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04 июля 2023 г. по 06 июля 2023 г. - в размере 42,94% от начальной цены продажи лота;</w:t>
      </w:r>
    </w:p>
    <w:p w14:paraId="391ACBCF"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07 июля 2023 г. по 09 июля 2023 г. - в размере 33,43% от начальной цены продажи лота;</w:t>
      </w:r>
    </w:p>
    <w:p w14:paraId="540988E8"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10 июля 2023 г. по 12 июля 2023 г. - в размере 23,92% от начальной цены продажи лота;</w:t>
      </w:r>
    </w:p>
    <w:p w14:paraId="0CD61BC7"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13 июля 2023 г. по 15 июля 2023 г. - в размере 14,41% от начальной цены продажи лота;</w:t>
      </w:r>
    </w:p>
    <w:p w14:paraId="5C828B81" w14:textId="03D71CCF" w:rsid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16 июля 2023 г. по 18 июля 2023 г. - в размере 4,90% от начальной цены продажи лота</w:t>
      </w:r>
      <w:r>
        <w:rPr>
          <w:rFonts w:ascii="Times New Roman" w:hAnsi="Times New Roman" w:cs="Times New Roman"/>
          <w:color w:val="000000"/>
          <w:sz w:val="24"/>
          <w:szCs w:val="24"/>
        </w:rPr>
        <w:t>.</w:t>
      </w:r>
    </w:p>
    <w:p w14:paraId="2F81EBAB" w14:textId="17D145FE"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F2E20">
        <w:rPr>
          <w:rFonts w:ascii="Times New Roman" w:hAnsi="Times New Roman" w:cs="Times New Roman"/>
          <w:b/>
          <w:bCs/>
          <w:color w:val="000000"/>
          <w:sz w:val="24"/>
          <w:szCs w:val="24"/>
        </w:rPr>
        <w:t>Для лота 14:</w:t>
      </w:r>
    </w:p>
    <w:p w14:paraId="4F9EC9C5"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11 мая 2023 г. по 18 июня 2023 г. - в размере начальной цены продажи лота;</w:t>
      </w:r>
    </w:p>
    <w:p w14:paraId="19AF7544"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19 июня 2023 г. по 21 июня 2023 г. - в размере 90,16% от начальной цены продажи лота;</w:t>
      </w:r>
    </w:p>
    <w:p w14:paraId="7B327E5A"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22 июня 2023 г. по 24 июня 2023 г. - в размере 80,32% от начальной цены продажи лота;</w:t>
      </w:r>
    </w:p>
    <w:p w14:paraId="5B263BEE"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25 июня 2023 г. по 27 июня 2023 г. - в размере 70,48% от начальной цены продажи лота;</w:t>
      </w:r>
    </w:p>
    <w:p w14:paraId="64D5EF67"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28 июня 2023 г. по 30 июня 2023 г. - в размере 60,64% от начальной цены продажи лота;</w:t>
      </w:r>
    </w:p>
    <w:p w14:paraId="7E4E295E"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01 июля 2023 г. по 03 июля 2023 г. - в размере 50,80% от начальной цены продажи лота;</w:t>
      </w:r>
    </w:p>
    <w:p w14:paraId="1795EB05"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04 июля 2023 г. по 06 июля 2023 г. - в размере 40,96% от начальной цены продажи лота;</w:t>
      </w:r>
    </w:p>
    <w:p w14:paraId="6D65D9A2"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07 июля 2023 г. по 09 июля 2023 г. - в размере 31,12% от начальной цены продажи лота;</w:t>
      </w:r>
    </w:p>
    <w:p w14:paraId="775B0C3E"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10 июля 2023 г. по 12 июля 2023 г. - в размере 21,28% от начальной цены продажи лота;</w:t>
      </w:r>
    </w:p>
    <w:p w14:paraId="7AF1920B" w14:textId="77777777"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13 июля 2023 г. по 15 июля 2023 г. - в размере 11,44% от начальной цены продажи лота;</w:t>
      </w:r>
    </w:p>
    <w:p w14:paraId="340618D6" w14:textId="0A779F09" w:rsid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с 16 июля 2023 г. по 18 июля 2023 г. - в размере 1,60% от начальной цены продажи лота</w:t>
      </w:r>
      <w:r>
        <w:rPr>
          <w:rFonts w:ascii="Times New Roman" w:hAnsi="Times New Roman" w:cs="Times New Roman"/>
          <w:color w:val="000000"/>
          <w:sz w:val="24"/>
          <w:szCs w:val="24"/>
        </w:rPr>
        <w:t>.</w:t>
      </w:r>
    </w:p>
    <w:p w14:paraId="2D9CEC98" w14:textId="425543C1" w:rsidR="00BF2E20" w:rsidRPr="00BF2E20" w:rsidRDefault="00BF2E20" w:rsidP="00BF2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F2E20">
        <w:rPr>
          <w:rFonts w:ascii="Times New Roman" w:hAnsi="Times New Roman" w:cs="Times New Roman"/>
          <w:b/>
          <w:bCs/>
          <w:color w:val="000000"/>
          <w:sz w:val="24"/>
          <w:szCs w:val="24"/>
        </w:rPr>
        <w:t>Для лотов 15,17:</w:t>
      </w:r>
    </w:p>
    <w:p w14:paraId="2848B43B"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11 мая 2023 г. по 18 июня 2023 г. - в размере начальной цены продажи лотов;</w:t>
      </w:r>
    </w:p>
    <w:p w14:paraId="08370398"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19 июня 2023 г. по 21 июня 2023 г. - в размере 90,26% от начальной цены продажи лотов;</w:t>
      </w:r>
    </w:p>
    <w:p w14:paraId="41918E9F"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22 июня 2023 г. по 24 июня 2023 г. - в размере 80,52% от начальной цены продажи лотов;</w:t>
      </w:r>
    </w:p>
    <w:p w14:paraId="081950A4"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25 июня 2023 г. по 27 июня 2023 г. - в размере 70,78% от начальной цены продажи лотов;</w:t>
      </w:r>
    </w:p>
    <w:p w14:paraId="4E37661D"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28 июня 2023 г. по 30 июня 2023 г. - в размере 61,04% от начальной цены продажи лотов;</w:t>
      </w:r>
    </w:p>
    <w:p w14:paraId="3E554BC4"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01 июля 2023 г. по 03 июля 2023 г. - в размере 51,30% от начальной цены продажи лотов;</w:t>
      </w:r>
    </w:p>
    <w:p w14:paraId="694860E3"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04 июля 2023 г. по 06 июля 2023 г. - в размере 41,56% от начальной цены продажи лотов;</w:t>
      </w:r>
    </w:p>
    <w:p w14:paraId="18B9D7A2"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07 июля 2023 г. по 09 июля 2023 г. - в размере 31,82% от начальной цены продажи лотов;</w:t>
      </w:r>
    </w:p>
    <w:p w14:paraId="2C921C4C"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10 июля 2023 г. по 12 июля 2023 г. - в размере 22,08% от начальной цены продажи лотов;</w:t>
      </w:r>
    </w:p>
    <w:p w14:paraId="7C545D28"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13 июля 2023 г. по 15 июля 2023 г. - в размере 12,34% от начальной цены продажи лотов;</w:t>
      </w:r>
    </w:p>
    <w:p w14:paraId="33157685" w14:textId="67208155" w:rsidR="00BF2E2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16 июля 2023 г. по 18 июля 2023 г. - в размере 2,60% от начальной цены продажи лотов</w:t>
      </w:r>
      <w:r>
        <w:rPr>
          <w:rFonts w:ascii="Times New Roman" w:hAnsi="Times New Roman" w:cs="Times New Roman"/>
          <w:color w:val="000000"/>
          <w:sz w:val="24"/>
          <w:szCs w:val="24"/>
        </w:rPr>
        <w:t>.</w:t>
      </w:r>
    </w:p>
    <w:p w14:paraId="7931CC37" w14:textId="7202E2D5"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47B90">
        <w:rPr>
          <w:rFonts w:ascii="Times New Roman" w:hAnsi="Times New Roman" w:cs="Times New Roman"/>
          <w:b/>
          <w:bCs/>
          <w:color w:val="000000"/>
          <w:sz w:val="24"/>
          <w:szCs w:val="24"/>
        </w:rPr>
        <w:t>Для лотов 16,20</w:t>
      </w:r>
      <w:r w:rsidR="007D6C9C">
        <w:rPr>
          <w:rFonts w:ascii="Times New Roman" w:hAnsi="Times New Roman" w:cs="Times New Roman"/>
          <w:b/>
          <w:bCs/>
          <w:color w:val="000000"/>
          <w:sz w:val="24"/>
          <w:szCs w:val="24"/>
        </w:rPr>
        <w:t>-</w:t>
      </w:r>
      <w:r w:rsidRPr="00247B90">
        <w:rPr>
          <w:rFonts w:ascii="Times New Roman" w:hAnsi="Times New Roman" w:cs="Times New Roman"/>
          <w:b/>
          <w:bCs/>
          <w:color w:val="000000"/>
          <w:sz w:val="24"/>
          <w:szCs w:val="24"/>
        </w:rPr>
        <w:t>22:</w:t>
      </w:r>
    </w:p>
    <w:p w14:paraId="19FFCD17"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11 мая 2023 г. по 18 июня 2023 г. - в размере начальной цены продажи лотов;</w:t>
      </w:r>
    </w:p>
    <w:p w14:paraId="056BA607"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19 июня 2023 г. по 21 июня 2023 г. - в размере 90,11% от начальной цены продажи лотов;</w:t>
      </w:r>
    </w:p>
    <w:p w14:paraId="0DCD16A4"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22 июня 2023 г. по 24 июня 2023 г. - в размере 80,22% от начальной цены продажи лотов;</w:t>
      </w:r>
    </w:p>
    <w:p w14:paraId="0FEA389E"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25 июня 2023 г. по 27 июня 2023 г. - в размере 70,33% от начальной цены продажи лотов;</w:t>
      </w:r>
    </w:p>
    <w:p w14:paraId="278AD13A"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28 июня 2023 г. по 30 июня 2023 г. - в размере 60,44% от начальной цены продажи лотов;</w:t>
      </w:r>
    </w:p>
    <w:p w14:paraId="13897105"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01 июля 2023 г. по 03 июля 2023 г. - в размере 50,55% от начальной цены продажи лотов;</w:t>
      </w:r>
    </w:p>
    <w:p w14:paraId="1AC18338"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04 июля 2023 г. по 06 июля 2023 г. - в размере 40,66% от начальной цены продажи лотов;</w:t>
      </w:r>
    </w:p>
    <w:p w14:paraId="0CD3A9E1"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07 июля 2023 г. по 09 июля 2023 г. - в размере 30,77% от начальной цены продажи лотов;</w:t>
      </w:r>
    </w:p>
    <w:p w14:paraId="2F28C87F"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10 июля 2023 г. по 12 июля 2023 г. - в размере 20,88% от начальной цены продажи лотов;</w:t>
      </w:r>
    </w:p>
    <w:p w14:paraId="4AA08CF9"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13 июля 2023 г. по 15 июля 2023 г. - в размере 10,99% от начальной цены продажи лотов;</w:t>
      </w:r>
    </w:p>
    <w:p w14:paraId="398A45BF" w14:textId="2C15C598" w:rsid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16 июля 2023 г. по 18 июля 2023 г. - в размере 1,10% от начальной цены продажи лотов</w:t>
      </w:r>
      <w:r>
        <w:rPr>
          <w:rFonts w:ascii="Times New Roman" w:hAnsi="Times New Roman" w:cs="Times New Roman"/>
          <w:color w:val="000000"/>
          <w:sz w:val="24"/>
          <w:szCs w:val="24"/>
        </w:rPr>
        <w:t>.</w:t>
      </w:r>
    </w:p>
    <w:p w14:paraId="6B35D4B5" w14:textId="1C238465"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47B90">
        <w:rPr>
          <w:rFonts w:ascii="Times New Roman" w:hAnsi="Times New Roman" w:cs="Times New Roman"/>
          <w:b/>
          <w:bCs/>
          <w:color w:val="000000"/>
          <w:sz w:val="24"/>
          <w:szCs w:val="24"/>
        </w:rPr>
        <w:lastRenderedPageBreak/>
        <w:t>Для лота 18:</w:t>
      </w:r>
    </w:p>
    <w:p w14:paraId="7971FF6A"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11 мая 2023 г. по 18 июня 2023 г. - в размере начальной цены продажи лота;</w:t>
      </w:r>
    </w:p>
    <w:p w14:paraId="2560820A"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19 июня 2023 г. по 21 июня 2023 г. - в размере 91,00% от начальной цены продажи лота;</w:t>
      </w:r>
    </w:p>
    <w:p w14:paraId="02698F48"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22 июня 2023 г. по 24 июня 2023 г. - в размере 82,00% от начальной цены продажи лота;</w:t>
      </w:r>
    </w:p>
    <w:p w14:paraId="26AA61DF"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25 июня 2023 г. по 27 июня 2023 г. - в размере 73,00% от начальной цены продажи лота;</w:t>
      </w:r>
    </w:p>
    <w:p w14:paraId="71798200"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28 июня 2023 г. по 30 июня 2023 г. - в размере 64,00% от начальной цены продажи лота;</w:t>
      </w:r>
    </w:p>
    <w:p w14:paraId="5D7D309C"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01 июля 2023 г. по 03 июля 2023 г. - в размере 55,00% от начальной цены продажи лота;</w:t>
      </w:r>
    </w:p>
    <w:p w14:paraId="26BEBF31"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04 июля 2023 г. по 06 июля 2023 г. - в размере 46,00% от начальной цены продажи лота;</w:t>
      </w:r>
    </w:p>
    <w:p w14:paraId="7EB99190"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07 июля 2023 г. по 09 июля 2023 г. - в размере 37,00% от начальной цены продажи лота;</w:t>
      </w:r>
    </w:p>
    <w:p w14:paraId="30124E8E"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10 июля 2023 г. по 12 июля 2023 г. - в размере 28,00% от начальной цены продажи лота;</w:t>
      </w:r>
    </w:p>
    <w:p w14:paraId="495C6032"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13 июля 2023 г. по 15 июля 2023 г. - в размере 19,00% от начальной цены продажи лота;</w:t>
      </w:r>
    </w:p>
    <w:p w14:paraId="66893468" w14:textId="0EB699F3" w:rsid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16 июля 2023 г. по 18 июля 2023 г. - в размере 10,00% от начальной цены продажи лота</w:t>
      </w:r>
      <w:r>
        <w:rPr>
          <w:rFonts w:ascii="Times New Roman" w:hAnsi="Times New Roman" w:cs="Times New Roman"/>
          <w:color w:val="000000"/>
          <w:sz w:val="24"/>
          <w:szCs w:val="24"/>
        </w:rPr>
        <w:t>.</w:t>
      </w:r>
    </w:p>
    <w:p w14:paraId="4B31F5CF" w14:textId="26BEA65B"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47B90">
        <w:rPr>
          <w:rFonts w:ascii="Times New Roman" w:hAnsi="Times New Roman" w:cs="Times New Roman"/>
          <w:b/>
          <w:bCs/>
          <w:color w:val="000000"/>
          <w:sz w:val="24"/>
          <w:szCs w:val="24"/>
        </w:rPr>
        <w:t>Для лота 19:</w:t>
      </w:r>
    </w:p>
    <w:p w14:paraId="48DB8C6A"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11 мая 2023 г. по 18 июня 2023 г. - в размере начальной цены продажи лота;</w:t>
      </w:r>
    </w:p>
    <w:p w14:paraId="29A6A443"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19 июня 2023 г. по 21 июня 2023 г. - в размере 90,35% от начальной цены продажи лота;</w:t>
      </w:r>
    </w:p>
    <w:p w14:paraId="78F86B70"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22 июня 2023 г. по 24 июня 2023 г. - в размере 80,70% от начальной цены продажи лота;</w:t>
      </w:r>
    </w:p>
    <w:p w14:paraId="6D3EA45E"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25 июня 2023 г. по 27 июня 2023 г. - в размере 71,05% от начальной цены продажи лота;</w:t>
      </w:r>
    </w:p>
    <w:p w14:paraId="17348D95"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28 июня 2023 г. по 30 июня 2023 г. - в размере 61,40% от начальной цены продажи лота;</w:t>
      </w:r>
    </w:p>
    <w:p w14:paraId="5628421A"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01 июля 2023 г. по 03 июля 2023 г. - в размере 51,75% от начальной цены продажи лота;</w:t>
      </w:r>
    </w:p>
    <w:p w14:paraId="617CC964"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04 июля 2023 г. по 06 июля 2023 г. - в размере 42,10% от начальной цены продажи лота;</w:t>
      </w:r>
    </w:p>
    <w:p w14:paraId="0B46FB64"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07 июля 2023 г. по 09 июля 2023 г. - в размере 32,45% от начальной цены продажи лота;</w:t>
      </w:r>
    </w:p>
    <w:p w14:paraId="3D26DAAF"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10 июля 2023 г. по 12 июля 2023 г. - в размере 22,80% от начальной цены продажи лота;</w:t>
      </w:r>
    </w:p>
    <w:p w14:paraId="16A03DA0" w14:textId="77777777" w:rsidR="00247B90" w:rsidRPr="00247B90" w:rsidRDefault="00247B90" w:rsidP="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13 июля 2023 г. по 15 июля 2023 г. - в размере 13,15% от начальной цены продажи лота;</w:t>
      </w:r>
    </w:p>
    <w:p w14:paraId="4C2F5EA0" w14:textId="360321DD" w:rsidR="00C56153" w:rsidRDefault="00247B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с 16 июля 2023 г. по 18 июля 2023 г. - в размере 3,50% от начальной цены продажи лота</w:t>
      </w:r>
      <w:r>
        <w:rPr>
          <w:rFonts w:ascii="Times New Roman" w:hAnsi="Times New Roman" w:cs="Times New Roman"/>
          <w:color w:val="000000"/>
          <w:sz w:val="24"/>
          <w:szCs w:val="24"/>
        </w:rPr>
        <w:t>.</w:t>
      </w:r>
    </w:p>
    <w:p w14:paraId="46FF98F4" w14:textId="5BD31498"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60936899"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D01C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D01CB">
        <w:rPr>
          <w:rFonts w:ascii="Times New Roman" w:hAnsi="Times New Roman" w:cs="Times New Roman"/>
          <w:color w:val="000000"/>
          <w:sz w:val="24"/>
          <w:szCs w:val="24"/>
        </w:rPr>
        <w:t xml:space="preserve">. </w:t>
      </w:r>
      <w:r w:rsidR="00806741">
        <w:rPr>
          <w:rFonts w:ascii="Times New Roman" w:hAnsi="Times New Roman" w:cs="Times New Roman"/>
          <w:color w:val="000000"/>
          <w:sz w:val="24"/>
          <w:szCs w:val="24"/>
        </w:rPr>
        <w:t xml:space="preserve">В назначении платежа необходимо указывать: </w:t>
      </w:r>
      <w:r w:rsidR="00806741">
        <w:rPr>
          <w:rFonts w:ascii="Times New Roman" w:hAnsi="Times New Roman" w:cs="Times New Roman"/>
          <w:b/>
          <w:color w:val="000000"/>
          <w:sz w:val="24"/>
          <w:szCs w:val="24"/>
        </w:rPr>
        <w:t>«№ Л/с ....Задаток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lastRenderedPageBreak/>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BF2E20"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С даты определения Победителя Торгов ППП по каждому лоту прием заявок по </w:t>
      </w:r>
      <w:r w:rsidRPr="00BF2E20">
        <w:rPr>
          <w:rFonts w:ascii="Times New Roman" w:hAnsi="Times New Roman" w:cs="Times New Roman"/>
          <w:color w:val="000000"/>
          <w:sz w:val="24"/>
          <w:szCs w:val="24"/>
        </w:rPr>
        <w:t>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BF2E20"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0A64BB4" w14:textId="77777777" w:rsidR="000707F6" w:rsidRPr="00BF2E20" w:rsidRDefault="000707F6" w:rsidP="000707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 xml:space="preserve">Если в </w:t>
      </w:r>
      <w:commentRangeStart w:id="0"/>
      <w:r w:rsidRPr="00BF2E20">
        <w:rPr>
          <w:rFonts w:ascii="Times New Roman" w:hAnsi="Times New Roman" w:cs="Times New Roman"/>
          <w:color w:val="000000"/>
          <w:sz w:val="24"/>
          <w:szCs w:val="24"/>
        </w:rPr>
        <w:t xml:space="preserve">период проведения </w:t>
      </w:r>
      <w:commentRangeEnd w:id="0"/>
      <w:r w:rsidRPr="00BF2E20">
        <w:rPr>
          <w:rStyle w:val="a5"/>
        </w:rPr>
        <w:commentReference w:id="0"/>
      </w:r>
      <w:r w:rsidRPr="00BF2E20">
        <w:rPr>
          <w:rFonts w:ascii="Times New Roman" w:hAnsi="Times New Roman" w:cs="Times New Roman"/>
          <w:color w:val="000000"/>
          <w:sz w:val="24"/>
          <w:szCs w:val="24"/>
        </w:rPr>
        <w:t>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35EC13E" w14:textId="77777777" w:rsidR="00C56153"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F2E20">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C56153" w:rsidRPr="00BF2E20">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w:t>
      </w:r>
      <w:r w:rsidR="00C56153" w:rsidRPr="00BF2E20">
        <w:rPr>
          <w:rFonts w:ascii="Times New Roman" w:hAnsi="Times New Roman" w:cs="Times New Roman"/>
          <w:color w:val="000000"/>
          <w:sz w:val="24"/>
          <w:szCs w:val="24"/>
        </w:rPr>
        <w:lastRenderedPageBreak/>
        <w:t>исключением Победителя торгов. Сумма внесенного Победителем задатка засчитывается в счет цены приобретенного лота.</w:t>
      </w:r>
      <w:r w:rsidR="00C56153">
        <w:rPr>
          <w:rFonts w:ascii="Times New Roman" w:hAnsi="Times New Roman" w:cs="Times New Roman"/>
          <w:color w:val="000000"/>
          <w:sz w:val="24"/>
          <w:szCs w:val="24"/>
        </w:rPr>
        <w:t xml:space="preserve"> </w:t>
      </w:r>
    </w:p>
    <w:p w14:paraId="4C7EF19E" w14:textId="69D1A6C4" w:rsidR="008F1609" w:rsidRPr="00247B90" w:rsidRDefault="00FA425B"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A425B">
        <w:rPr>
          <w:rFonts w:ascii="Times New Roman" w:hAnsi="Times New Roman" w:cs="Times New Roman"/>
          <w:color w:val="000000"/>
          <w:sz w:val="24"/>
          <w:szCs w:val="24"/>
        </w:rPr>
        <w:t xml:space="preserve">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w:t>
      </w:r>
      <w:r w:rsidRPr="00247B90">
        <w:rPr>
          <w:rFonts w:ascii="Times New Roman" w:hAnsi="Times New Roman" w:cs="Times New Roman"/>
          <w:color w:val="000000"/>
          <w:sz w:val="24"/>
          <w:szCs w:val="24"/>
        </w:rPr>
        <w:t>задаток ему не возвращается, а Торги (Торги ППП) признаются несостоявшимися.</w:t>
      </w:r>
    </w:p>
    <w:p w14:paraId="3D0816A3" w14:textId="77777777" w:rsidR="008F1609" w:rsidRPr="00247B90"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3339A18B" w14:textId="582A45F4" w:rsidR="008F6C92" w:rsidRPr="004914BB" w:rsidRDefault="008F6C92" w:rsidP="008F6C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47B90">
        <w:rPr>
          <w:rFonts w:ascii="Times New Roman" w:hAnsi="Times New Roman" w:cs="Times New Roman"/>
          <w:color w:val="000000"/>
          <w:sz w:val="24"/>
          <w:szCs w:val="24"/>
        </w:rPr>
        <w:t xml:space="preserve">Информацию о реализуемом имуществе можно получить у КУ </w:t>
      </w:r>
      <w:r w:rsidR="00247B90" w:rsidRPr="00247B90">
        <w:rPr>
          <w:rFonts w:ascii="Times New Roman" w:hAnsi="Times New Roman" w:cs="Times New Roman"/>
          <w:color w:val="000000"/>
          <w:sz w:val="24"/>
          <w:szCs w:val="24"/>
          <w:shd w:val="clear" w:color="auto" w:fill="FFFFFF"/>
        </w:rPr>
        <w:t>с 10:00 до 17:30 часов по адресу: г. Москва, Павелецкая наб., д. 8, тел. 8-800-505-80-32; у ОТ: 8 (499) 395-00-20 (с 9.00 до 18.00 по Московскому времени в рабочие дни) informmsk@auction-house.ru.</w:t>
      </w:r>
    </w:p>
    <w:p w14:paraId="56B881ED" w14:textId="55DB7200"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B74A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Олейник Антон" w:date="2022-06-24T16:56:00Z" w:initials="ОА">
    <w:p w14:paraId="66B31F1E" w14:textId="77777777" w:rsidR="000707F6" w:rsidRDefault="000707F6" w:rsidP="000707F6">
      <w:pPr>
        <w:pStyle w:val="a6"/>
      </w:pPr>
      <w:r>
        <w:rPr>
          <w:rStyle w:val="a5"/>
        </w:rPr>
        <w:annotationRef/>
      </w:r>
      <w:r>
        <w:t>Указывать если в поручении реализуются права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31F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31F1E" w16cid:durableId="26EACA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53"/>
    <w:rsid w:val="00002933"/>
    <w:rsid w:val="0001283D"/>
    <w:rsid w:val="0003404B"/>
    <w:rsid w:val="000707F6"/>
    <w:rsid w:val="000C0BCC"/>
    <w:rsid w:val="000F64CF"/>
    <w:rsid w:val="00101AB0"/>
    <w:rsid w:val="001122F4"/>
    <w:rsid w:val="001726D6"/>
    <w:rsid w:val="00203862"/>
    <w:rsid w:val="00247B90"/>
    <w:rsid w:val="002C3A2C"/>
    <w:rsid w:val="00360DC6"/>
    <w:rsid w:val="003E6C81"/>
    <w:rsid w:val="0043622C"/>
    <w:rsid w:val="00495D59"/>
    <w:rsid w:val="004B74A7"/>
    <w:rsid w:val="00555595"/>
    <w:rsid w:val="005742CC"/>
    <w:rsid w:val="0058046C"/>
    <w:rsid w:val="005A7B49"/>
    <w:rsid w:val="005F1F68"/>
    <w:rsid w:val="00621553"/>
    <w:rsid w:val="00655998"/>
    <w:rsid w:val="007058CC"/>
    <w:rsid w:val="00762232"/>
    <w:rsid w:val="00775C5B"/>
    <w:rsid w:val="007A10EE"/>
    <w:rsid w:val="007D6C9C"/>
    <w:rsid w:val="007E3D68"/>
    <w:rsid w:val="00806741"/>
    <w:rsid w:val="008C4892"/>
    <w:rsid w:val="008F1609"/>
    <w:rsid w:val="008F6C92"/>
    <w:rsid w:val="00953DA4"/>
    <w:rsid w:val="009804F8"/>
    <w:rsid w:val="009827DF"/>
    <w:rsid w:val="00987A46"/>
    <w:rsid w:val="009E68C2"/>
    <w:rsid w:val="009F0C4D"/>
    <w:rsid w:val="00A32D04"/>
    <w:rsid w:val="00A61E9E"/>
    <w:rsid w:val="00B749D3"/>
    <w:rsid w:val="00B97A00"/>
    <w:rsid w:val="00BF2E20"/>
    <w:rsid w:val="00C15400"/>
    <w:rsid w:val="00C56153"/>
    <w:rsid w:val="00C66976"/>
    <w:rsid w:val="00D02882"/>
    <w:rsid w:val="00D115EC"/>
    <w:rsid w:val="00D16130"/>
    <w:rsid w:val="00D72F12"/>
    <w:rsid w:val="00DD01CB"/>
    <w:rsid w:val="00E2452B"/>
    <w:rsid w:val="00E41D4C"/>
    <w:rsid w:val="00E645EC"/>
    <w:rsid w:val="00EE3F19"/>
    <w:rsid w:val="00F463FC"/>
    <w:rsid w:val="00F8472E"/>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6E24EFBD-E0E6-419B-A630-AFB9945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theme" Target="theme/theme1.xml"/><Relationship Id="rId5" Type="http://schemas.openxmlformats.org/officeDocument/2006/relationships/hyperlink" Target="http://www.torgiasv.ru/" TargetMode="External"/><Relationship Id="rId10" Type="http://schemas.openxmlformats.org/officeDocument/2006/relationships/fontTable" Target="fontTable.xml"/><Relationship Id="rId4" Type="http://schemas.openxmlformats.org/officeDocument/2006/relationships/hyperlink" Target="http://www.asv.org.ru" TargetMode="Externa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4458</Words>
  <Characters>21967</Characters>
  <Application>Microsoft Office Word</Application>
  <DocSecurity>0</DocSecurity>
  <Lines>183</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3</cp:revision>
  <dcterms:created xsi:type="dcterms:W3CDTF">2023-04-28T09:43:00Z</dcterms:created>
  <dcterms:modified xsi:type="dcterms:W3CDTF">2023-04-28T09:50:00Z</dcterms:modified>
</cp:coreProperties>
</file>