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4C185190" w:rsidR="007759D4" w:rsidRDefault="003700D9" w:rsidP="00722B8E">
      <w:pPr>
        <w:jc w:val="both"/>
      </w:pPr>
      <w:r w:rsidRPr="00214DDD">
        <w:t xml:space="preserve">АО «Российский аукционный дом» сообщает </w:t>
      </w:r>
      <w:r w:rsidR="00C43F4D">
        <w:t xml:space="preserve">о </w:t>
      </w:r>
      <w:r w:rsidRPr="00214DDD">
        <w:t xml:space="preserve">переносе </w:t>
      </w:r>
      <w:r w:rsidR="004F5350">
        <w:t>торгов</w:t>
      </w:r>
      <w:r w:rsidRPr="00214DDD">
        <w:t>, назначенн</w:t>
      </w:r>
      <w:r w:rsidR="004F5350">
        <w:t>ых</w:t>
      </w:r>
      <w:r w:rsidRPr="00214DDD">
        <w:t xml:space="preserve"> на </w:t>
      </w:r>
      <w:r w:rsidR="00C37F3A">
        <w:t>11</w:t>
      </w:r>
      <w:r w:rsidR="00AD3A19">
        <w:t xml:space="preserve"> ма</w:t>
      </w:r>
      <w:r w:rsidR="004F5350">
        <w:t>я</w:t>
      </w:r>
      <w:r w:rsidR="00D109D2">
        <w:t xml:space="preserve"> 20</w:t>
      </w:r>
      <w:r w:rsidR="00A46842">
        <w:t>2</w:t>
      </w:r>
      <w:r w:rsidR="002A776D">
        <w:t>3</w:t>
      </w:r>
      <w:r w:rsidRPr="00214DDD">
        <w:t xml:space="preserve"> года </w:t>
      </w:r>
      <w:r w:rsidR="008728D4">
        <w:t xml:space="preserve">по продаже </w:t>
      </w:r>
      <w:r w:rsidR="00AD3A19">
        <w:t xml:space="preserve">права аренды </w:t>
      </w:r>
      <w:r w:rsidR="00DF3F2D" w:rsidRPr="000F3C74">
        <w:t xml:space="preserve">объекта нежилого фонда,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 xml:space="preserve">код лота </w:t>
      </w:r>
      <w:r w:rsidR="00AD3A19" w:rsidRPr="00AD3A19">
        <w:t>РАД-330606</w:t>
      </w:r>
      <w:r w:rsidR="00DF3F2D" w:rsidRPr="000F3C74">
        <w:t>)</w:t>
      </w:r>
      <w:r w:rsidR="007759D4" w:rsidRPr="000F3C74">
        <w:t>:</w:t>
      </w:r>
    </w:p>
    <w:p w14:paraId="753EF2C0" w14:textId="77777777" w:rsidR="003133AE" w:rsidRPr="00722B8E" w:rsidRDefault="003133AE" w:rsidP="00722B8E">
      <w:pPr>
        <w:jc w:val="both"/>
      </w:pPr>
    </w:p>
    <w:p w14:paraId="0C5AE99A" w14:textId="34E437CE" w:rsidR="003133AE" w:rsidRDefault="003133AE" w:rsidP="003133AE">
      <w:pPr>
        <w:pStyle w:val="a3"/>
        <w:widowControl w:val="0"/>
        <w:ind w:left="0" w:right="-1" w:firstLine="720"/>
        <w:rPr>
          <w:b/>
          <w:bCs/>
          <w:szCs w:val="24"/>
        </w:rPr>
      </w:pPr>
      <w:r>
        <w:rPr>
          <w:szCs w:val="24"/>
        </w:rPr>
        <w:t xml:space="preserve">Дата </w:t>
      </w:r>
      <w:r w:rsidR="00AD3A19">
        <w:rPr>
          <w:szCs w:val="24"/>
        </w:rPr>
        <w:t>проведения</w:t>
      </w:r>
      <w:r>
        <w:rPr>
          <w:szCs w:val="24"/>
        </w:rPr>
        <w:t xml:space="preserve"> аукциона переносится на </w:t>
      </w:r>
      <w:r w:rsidR="00AD3A19">
        <w:rPr>
          <w:b/>
          <w:bCs/>
          <w:szCs w:val="24"/>
        </w:rPr>
        <w:t>1</w:t>
      </w:r>
      <w:r w:rsidR="00C37F3A">
        <w:rPr>
          <w:b/>
          <w:bCs/>
          <w:szCs w:val="24"/>
        </w:rPr>
        <w:t>8</w:t>
      </w:r>
      <w:r>
        <w:rPr>
          <w:b/>
          <w:lang w:eastAsia="en-US"/>
        </w:rPr>
        <w:t xml:space="preserve"> </w:t>
      </w:r>
      <w:r w:rsidR="004F5350">
        <w:rPr>
          <w:b/>
          <w:lang w:eastAsia="en-US"/>
        </w:rPr>
        <w:t>мая</w:t>
      </w:r>
      <w:r w:rsidR="00C03B25">
        <w:rPr>
          <w:b/>
          <w:lang w:eastAsia="en-US"/>
        </w:rPr>
        <w:t xml:space="preserve"> </w:t>
      </w:r>
      <w:r>
        <w:rPr>
          <w:b/>
          <w:lang w:eastAsia="en-US"/>
        </w:rPr>
        <w:t>2023 года</w:t>
      </w:r>
      <w:r>
        <w:rPr>
          <w:b/>
          <w:bCs/>
          <w:szCs w:val="24"/>
        </w:rPr>
        <w:t>.</w:t>
      </w:r>
    </w:p>
    <w:p w14:paraId="16C06BC0" w14:textId="16C77F87" w:rsidR="003133AE" w:rsidRDefault="003133AE" w:rsidP="003133AE">
      <w:pPr>
        <w:ind w:firstLine="720"/>
        <w:jc w:val="both"/>
      </w:pPr>
      <w:r>
        <w:rPr>
          <w:b/>
        </w:rPr>
        <w:t>Прием заявок</w:t>
      </w:r>
      <w:r>
        <w:rPr>
          <w:b/>
          <w:lang w:eastAsia="en-US"/>
        </w:rPr>
        <w:t xml:space="preserve"> на участие в аукционе на электронной площадке </w:t>
      </w:r>
      <w:hyperlink r:id="rId7" w:history="1">
        <w:r w:rsidR="004F5350" w:rsidRPr="00444EAD">
          <w:rPr>
            <w:rStyle w:val="a4"/>
            <w:b/>
            <w:lang w:eastAsia="en-US"/>
          </w:rPr>
          <w:t>https://lot-online.ru</w:t>
        </w:r>
      </w:hyperlink>
      <w:r>
        <w:rPr>
          <w:b/>
          <w:lang w:eastAsia="en-US"/>
        </w:rPr>
        <w:t xml:space="preserve"> по </w:t>
      </w:r>
      <w:r w:rsidR="00C37F3A">
        <w:rPr>
          <w:b/>
          <w:bCs/>
        </w:rPr>
        <w:t>16</w:t>
      </w:r>
      <w:r w:rsidR="00C03B25">
        <w:rPr>
          <w:b/>
          <w:lang w:eastAsia="en-US"/>
        </w:rPr>
        <w:t xml:space="preserve"> </w:t>
      </w:r>
      <w:r w:rsidR="004F5350">
        <w:rPr>
          <w:b/>
          <w:lang w:eastAsia="en-US"/>
        </w:rPr>
        <w:t xml:space="preserve">мая </w:t>
      </w:r>
      <w:r>
        <w:rPr>
          <w:b/>
          <w:lang w:eastAsia="en-US"/>
        </w:rPr>
        <w:t xml:space="preserve">2023 </w:t>
      </w:r>
      <w:r>
        <w:rPr>
          <w:b/>
        </w:rPr>
        <w:t>года</w:t>
      </w:r>
      <w:r>
        <w:rPr>
          <w:b/>
          <w:lang w:eastAsia="en-US"/>
        </w:rPr>
        <w:t xml:space="preserve"> до 23:30</w:t>
      </w:r>
      <w:r>
        <w:rPr>
          <w:b/>
        </w:rPr>
        <w:t xml:space="preserve">. </w:t>
      </w:r>
    </w:p>
    <w:p w14:paraId="6EF25E11" w14:textId="676197FD"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Pr="007D0F1B">
        <w:rPr>
          <w:rFonts w:eastAsia="Calibri"/>
          <w:b/>
          <w:bCs/>
          <w:lang w:eastAsia="en-US"/>
        </w:rPr>
        <w:t>до 23:30</w:t>
      </w:r>
      <w:r>
        <w:rPr>
          <w:rFonts w:eastAsia="Calibri"/>
          <w:lang w:eastAsia="en-US"/>
        </w:rPr>
        <w:t xml:space="preserve"> </w:t>
      </w:r>
      <w:r w:rsidR="00C37F3A">
        <w:rPr>
          <w:b/>
          <w:bCs/>
        </w:rPr>
        <w:t>16</w:t>
      </w:r>
      <w:r w:rsidR="004F5350">
        <w:rPr>
          <w:b/>
          <w:bCs/>
        </w:rPr>
        <w:t xml:space="preserve"> мая </w:t>
      </w:r>
      <w:r>
        <w:rPr>
          <w:b/>
          <w:lang w:eastAsia="en-US"/>
        </w:rPr>
        <w:t>2023.</w:t>
      </w:r>
      <w:r>
        <w:rPr>
          <w:b/>
        </w:rPr>
        <w:t xml:space="preserve"> </w:t>
      </w:r>
    </w:p>
    <w:p w14:paraId="630FB0A7" w14:textId="04E07CFD"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AD3A19">
        <w:rPr>
          <w:b/>
          <w:bCs/>
        </w:rPr>
        <w:t>1</w:t>
      </w:r>
      <w:r w:rsidR="00C37F3A">
        <w:rPr>
          <w:b/>
          <w:bCs/>
        </w:rPr>
        <w:t>7</w:t>
      </w:r>
      <w:r w:rsidR="004F5350">
        <w:rPr>
          <w:b/>
          <w:bCs/>
        </w:rPr>
        <w:t xml:space="preserve"> мая</w:t>
      </w:r>
      <w:r w:rsidR="00C03B25">
        <w:rPr>
          <w:b/>
          <w:lang w:eastAsia="en-US"/>
        </w:rPr>
        <w:t xml:space="preserve"> </w:t>
      </w:r>
      <w:r>
        <w:rPr>
          <w:rFonts w:eastAsia="Calibri"/>
          <w:b/>
          <w:bCs/>
          <w:lang w:eastAsia="en-US"/>
        </w:rPr>
        <w:t>2</w:t>
      </w:r>
      <w:r>
        <w:rPr>
          <w:b/>
          <w:lang w:eastAsia="en-US"/>
        </w:rPr>
        <w:t xml:space="preserve">023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4F5350"/>
    <w:rsid w:val="00570B4D"/>
    <w:rsid w:val="005A7674"/>
    <w:rsid w:val="00602F7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940EC5"/>
    <w:rsid w:val="00976F99"/>
    <w:rsid w:val="009E1A61"/>
    <w:rsid w:val="009F3538"/>
    <w:rsid w:val="009F56D1"/>
    <w:rsid w:val="00A21853"/>
    <w:rsid w:val="00A37F9A"/>
    <w:rsid w:val="00A46842"/>
    <w:rsid w:val="00A616AC"/>
    <w:rsid w:val="00A66704"/>
    <w:rsid w:val="00A67288"/>
    <w:rsid w:val="00A778A5"/>
    <w:rsid w:val="00AA512C"/>
    <w:rsid w:val="00AA6F4C"/>
    <w:rsid w:val="00AB00EB"/>
    <w:rsid w:val="00AD3A19"/>
    <w:rsid w:val="00AF7137"/>
    <w:rsid w:val="00B140D2"/>
    <w:rsid w:val="00B2292B"/>
    <w:rsid w:val="00BB455E"/>
    <w:rsid w:val="00C03B25"/>
    <w:rsid w:val="00C37F3A"/>
    <w:rsid w:val="00C43F4D"/>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058E8"/>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d"/>
    <w:uiPriority w:val="34"/>
    <w:qFormat/>
    <w:rsid w:val="007759D4"/>
    <w:pPr>
      <w:ind w:left="720"/>
      <w:contextualSpacing/>
    </w:pPr>
    <w:rPr>
      <w:rFonts w:ascii="NTTimes/Cyrillic" w:hAnsi="NTTimes/Cyrillic"/>
      <w:szCs w:val="20"/>
      <w:lang w:val="en-US"/>
    </w:rPr>
  </w:style>
  <w:style w:type="table" w:styleId="ae">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1"/>
    <w:uiPriority w:val="99"/>
    <w:unhideWhenUsed/>
    <w:qFormat/>
    <w:rsid w:val="002D0750"/>
    <w:pPr>
      <w:widowControl w:val="0"/>
    </w:pPr>
    <w:rPr>
      <w:sz w:val="20"/>
      <w:szCs w:val="20"/>
      <w:lang w:val="x-none" w:eastAsia="x-none"/>
    </w:rPr>
  </w:style>
  <w:style w:type="character" w:customStyle="1" w:styleId="af1">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0"/>
    <w:uiPriority w:val="99"/>
    <w:rsid w:val="002D0750"/>
    <w:rPr>
      <w:rFonts w:ascii="Times New Roman" w:eastAsia="Times New Roman" w:hAnsi="Times New Roman" w:cs="Times New Roman"/>
      <w:sz w:val="20"/>
      <w:szCs w:val="20"/>
      <w:lang w:val="x-none" w:eastAsia="x-none"/>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3">
    <w:name w:val="Знак Знак"/>
    <w:basedOn w:val="a"/>
    <w:rsid w:val="00C43F4D"/>
    <w:pPr>
      <w:spacing w:after="160" w:line="240" w:lineRule="exact"/>
    </w:pPr>
    <w:rPr>
      <w:rFonts w:ascii="Verdana" w:eastAsia="MS Mincho" w:hAnsi="Verdana" w:cs="Verdana"/>
      <w:sz w:val="20"/>
      <w:szCs w:val="20"/>
      <w:lang w:val="en-GB" w:eastAsia="en-US"/>
    </w:rPr>
  </w:style>
  <w:style w:type="paragraph" w:customStyle="1" w:styleId="af4">
    <w:name w:val="Знак Знак"/>
    <w:basedOn w:val="a"/>
    <w:rsid w:val="00C03B25"/>
    <w:pPr>
      <w:spacing w:after="160" w:line="240" w:lineRule="exact"/>
    </w:pPr>
    <w:rPr>
      <w:rFonts w:ascii="Verdana" w:eastAsia="MS Mincho" w:hAnsi="Verdana" w:cs="Verdana"/>
      <w:sz w:val="20"/>
      <w:szCs w:val="20"/>
      <w:lang w:val="en-GB" w:eastAsia="en-US"/>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C03B25"/>
    <w:rPr>
      <w:rFonts w:ascii="NTTimes/Cyrillic" w:eastAsia="Times New Roman" w:hAnsi="NTTimes/Cyrillic" w:cs="Times New Roman"/>
      <w:sz w:val="24"/>
      <w:szCs w:val="20"/>
      <w:lang w:val="en-US" w:eastAsia="ru-RU"/>
    </w:rPr>
  </w:style>
  <w:style w:type="character" w:styleId="af5">
    <w:name w:val="Unresolved Mention"/>
    <w:basedOn w:val="a0"/>
    <w:uiPriority w:val="99"/>
    <w:semiHidden/>
    <w:unhideWhenUsed/>
    <w:rsid w:val="004F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8gkpZJP2EBHqURxxPsSI5LN02B0QPSo0VYzRCh4gSN8=</DigestValue>
    </Reference>
    <Reference Type="http://www.w3.org/2000/09/xmldsig#Object" URI="#idOfficeObject">
      <DigestMethod Algorithm="urn:ietf:params:xml:ns:cpxmlsec:algorithms:gostr34112012-256"/>
      <DigestValue>JyQjwf0VoY4o7I5WcRTILIVbFFaKNzBmQhTj3U25ozU=</DigestValue>
    </Reference>
    <Reference Type="http://uri.etsi.org/01903#SignedProperties" URI="#idSignedProperties">
      <Transforms>
        <Transform Algorithm="http://www.w3.org/TR/2001/REC-xml-c14n-20010315"/>
      </Transforms>
      <DigestMethod Algorithm="urn:ietf:params:xml:ns:cpxmlsec:algorithms:gostr34112012-256"/>
      <DigestValue>ZUIq+9BoL085TjGknJRnsfjWL/AoIlRGwf3zzL1z4sc=</DigestValue>
    </Reference>
  </SignedInfo>
  <SignatureValue>Dhxn7R5ojkp5hJ5mwws+lBTpFjXkju+Zf1sWPqWB0oWHHzQZYZdphGnr2qVTo0tf
goPLaui+Fr0+0PqnZLRmHw==</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UOATCZm2xz0p2F/6fpL6pW3LKHs=</DigestValue>
      </Reference>
      <Reference URI="/word/document.xml?ContentType=application/vnd.openxmlformats-officedocument.wordprocessingml.document.main+xml">
        <DigestMethod Algorithm="http://www.w3.org/2000/09/xmldsig#sha1"/>
        <DigestValue>61aq7QrKluwqnDH6d5cIAZ0F8TQ=</DigestValue>
      </Reference>
      <Reference URI="/word/endnotes.xml?ContentType=application/vnd.openxmlformats-officedocument.wordprocessingml.endnotes+xml">
        <DigestMethod Algorithm="http://www.w3.org/2000/09/xmldsig#sha1"/>
        <DigestValue>DowZtZFukgGSUh56mSCyxlXXdpE=</DigestValue>
      </Reference>
      <Reference URI="/word/fontTable.xml?ContentType=application/vnd.openxmlformats-officedocument.wordprocessingml.fontTable+xml">
        <DigestMethod Algorithm="http://www.w3.org/2000/09/xmldsig#sha1"/>
        <DigestValue>lSr2s/wiXJZRZoOcPZQXhPQ3MJk=</DigestValue>
      </Reference>
      <Reference URI="/word/footnotes.xml?ContentType=application/vnd.openxmlformats-officedocument.wordprocessingml.footnotes+xml">
        <DigestMethod Algorithm="http://www.w3.org/2000/09/xmldsig#sha1"/>
        <DigestValue>RAm+BlPLEzY0r9DXp3xvg5aT0+E=</DigestValue>
      </Reference>
      <Reference URI="/word/numbering.xml?ContentType=application/vnd.openxmlformats-officedocument.wordprocessingml.numbering+xml">
        <DigestMethod Algorithm="http://www.w3.org/2000/09/xmldsig#sha1"/>
        <DigestValue>zPao7GnnVvpm2Dq5yc6qhAvQ9hw=</DigestValue>
      </Reference>
      <Reference URI="/word/settings.xml?ContentType=application/vnd.openxmlformats-officedocument.wordprocessingml.settings+xml">
        <DigestMethod Algorithm="http://www.w3.org/2000/09/xmldsig#sha1"/>
        <DigestValue>o3VsgKDxyQJVKIv6mpKtUm0WiWg=</DigestValue>
      </Reference>
      <Reference URI="/word/styles.xml?ContentType=application/vnd.openxmlformats-officedocument.wordprocessingml.styles+xml">
        <DigestMethod Algorithm="http://www.w3.org/2000/09/xmldsig#sha1"/>
        <DigestValue>OcOZPjDW/DDGCP2dTRAdAT7RA8w=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2023-05-10T13:26:39Z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2023-05-10T13:26:39Z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274</TotalTime>
  <Pages>1</Pages>
  <Words>91</Words>
  <Characters>523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87</cp:revision>
  <cp:lastPrinted>2018-07-24T08:51:00Z</cp:lastPrinted>
  <dcterms:created xsi:type="dcterms:W3CDTF">2014-07-08T11:34:00Z</dcterms:created>
  <dcterms:modified xsi:type="dcterms:W3CDTF">2023-05-10T13:26:00Z</dcterms:modified>
</cp:coreProperties>
</file>