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48576358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4FD6769F" w14:textId="1F10439D" w:rsidR="006802F2" w:rsidRDefault="00036FD1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36FD1">
        <w:rPr>
          <w:rFonts w:ascii="Times New Roman" w:hAnsi="Times New Roman" w:cs="Times New Roman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Акционерным коммерческим банком «Профессиональный инвестиционный банк» (акционерное общество) (АКБ «Проинвестбанк» (АО)), ОГРН 1025900000488, ИНН 5904004343, адрес регистрации: 614010, г. Пермь, Комсомольский проспект, д. 80), конкурсным управляющим (ликвидатором) которого на основании решения Арбитражного суда Пермского края от 22 декабря 2021 г. по делу №А50-12484/2021 является государственная корпорация «Агентство по страхованию вкладов» (109240, г. Москва, ул. Высоцкого, д. 4)</w:t>
      </w:r>
      <w:r w:rsidR="006F1158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>о</w:t>
      </w:r>
      <w:r w:rsidR="00C620CD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F1158" w:rsidRPr="00FE56CA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внесении изменений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№02030194728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в газете АО «Коммерсантъ» 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25.03.2023 г. 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>51(7496)</w:t>
      </w:r>
      <w:r w:rsidR="00AD7422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), 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а именно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9542B0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 w:rsidRPr="00FE56CA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CF64BB" w:rsidRPr="00FE56CA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73CAF">
        <w:rPr>
          <w:rFonts w:ascii="Times New Roman" w:hAnsi="Times New Roman" w:cs="Times New Roman"/>
          <w:sz w:val="24"/>
          <w:szCs w:val="24"/>
          <w:lang w:eastAsia="ru-RU"/>
        </w:rPr>
        <w:t xml:space="preserve"> Лот 1 - </w:t>
      </w:r>
      <w:r w:rsidR="00973CAF" w:rsidRPr="00973CAF">
        <w:rPr>
          <w:rFonts w:ascii="Times New Roman" w:hAnsi="Times New Roman" w:cs="Times New Roman"/>
          <w:sz w:val="24"/>
          <w:szCs w:val="24"/>
          <w:lang w:eastAsia="ru-RU"/>
        </w:rPr>
        <w:t>ПД ООО «Союзлифтмонтаж», ИНН 5905013904, КД 90/15-СМБ от 16.07.2015 (2 956 063,14 руб.)</w:t>
      </w:r>
      <w:r w:rsidR="00973CAF">
        <w:rPr>
          <w:rFonts w:ascii="Times New Roman" w:hAnsi="Times New Roman" w:cs="Times New Roman"/>
          <w:sz w:val="24"/>
          <w:szCs w:val="24"/>
          <w:lang w:eastAsia="ru-RU"/>
        </w:rPr>
        <w:t>, в связи с полным погашением задолженности.</w:t>
      </w:r>
    </w:p>
    <w:sectPr w:rsidR="00680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036FD1"/>
    <w:rsid w:val="000F30F8"/>
    <w:rsid w:val="001E148B"/>
    <w:rsid w:val="002114DD"/>
    <w:rsid w:val="00241523"/>
    <w:rsid w:val="002417DD"/>
    <w:rsid w:val="003011DE"/>
    <w:rsid w:val="00305077"/>
    <w:rsid w:val="003A3508"/>
    <w:rsid w:val="003D2FB9"/>
    <w:rsid w:val="003F4D88"/>
    <w:rsid w:val="00422181"/>
    <w:rsid w:val="004A41D2"/>
    <w:rsid w:val="00503331"/>
    <w:rsid w:val="00527175"/>
    <w:rsid w:val="00582D9D"/>
    <w:rsid w:val="00624992"/>
    <w:rsid w:val="00675FAC"/>
    <w:rsid w:val="006802F2"/>
    <w:rsid w:val="00684B7A"/>
    <w:rsid w:val="006974D3"/>
    <w:rsid w:val="006976E2"/>
    <w:rsid w:val="006A4ED8"/>
    <w:rsid w:val="006C4380"/>
    <w:rsid w:val="006F1158"/>
    <w:rsid w:val="007C1324"/>
    <w:rsid w:val="008428E6"/>
    <w:rsid w:val="008E1C3A"/>
    <w:rsid w:val="009434E6"/>
    <w:rsid w:val="009542B0"/>
    <w:rsid w:val="00973CAF"/>
    <w:rsid w:val="00A74582"/>
    <w:rsid w:val="00AD7422"/>
    <w:rsid w:val="00B86C69"/>
    <w:rsid w:val="00C25FE0"/>
    <w:rsid w:val="00C51986"/>
    <w:rsid w:val="00C620CD"/>
    <w:rsid w:val="00CF64BB"/>
    <w:rsid w:val="00D10A1F"/>
    <w:rsid w:val="00E000AE"/>
    <w:rsid w:val="00E44430"/>
    <w:rsid w:val="00F54EC7"/>
    <w:rsid w:val="00FE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EFEAF108-F425-42F6-8245-5D62EFC4E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19</cp:revision>
  <cp:lastPrinted>2016-10-26T09:11:00Z</cp:lastPrinted>
  <dcterms:created xsi:type="dcterms:W3CDTF">2018-08-16T09:05:00Z</dcterms:created>
  <dcterms:modified xsi:type="dcterms:W3CDTF">2023-05-12T11:26:00Z</dcterms:modified>
</cp:coreProperties>
</file>