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Ольга Владимировна (Шевченко Ольга Владимировна) (19.08.1982г.р., место рожд: гор. Энгельс Саратовской обл., адрес рег: 413124, Саратовская обл, Энгельс г, Студенческая ул, дом № 184А, квартира 162, СНИЛС11663951769, ИНН 644922304100, паспорт РФ серия 6310, номер 575635, выдан 27.10.2010, кем выдан Отделом УФМС России по Саратовской области в городе Энгельсе, код подразделения 640-044),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15.11.2022г. по делу №А57-26274/2022,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20.06.2023г. по продаже имущества Ивановой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413141, РОССИЯ, Саратовская обл, Энгельсский р-н, п Новопушкинское, на землях АО "Энгельсское, категория земель: Земли населенных пунктов, кадастровый номер: 64:38:040401:156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Ольга Владимировна (Шевченко Ольга Владимировна) (19.08.1982г.р., место рожд: гор. Энгельс Саратовской обл., адрес рег: 413124, Саратовская обл, Энгельс г, Студенческая ул, дом № 184А, квартира 162, СНИЛС11663951769, ИНН 644922304100, паспорт РФ серия 6310, номер 575635, выдан 27.10.2010, кем выдан Отделом УФМС России по Саратовской области в городе Энгельсе, код подразделения 640-044)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Ольги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