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94" w:rsidRDefault="002B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ДОГОВОР </w:t>
      </w:r>
    </w:p>
    <w:p w:rsidR="00860594" w:rsidRDefault="002B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задатке  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счет обеспечения оплаты имущества, приобретаемого на торгах</w:t>
      </w:r>
    </w:p>
    <w:p w:rsidR="00860594" w:rsidRDefault="00860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860594" w:rsidRDefault="002B3C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г. Владивосток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 w:rsidR="00AA2E51">
        <w:rPr>
          <w:rFonts w:ascii="Times New Roman" w:eastAsia="Times New Roman" w:hAnsi="Times New Roman" w:cs="Times New Roman"/>
          <w:sz w:val="24"/>
        </w:rPr>
        <w:tab/>
      </w:r>
      <w:r w:rsidR="00AA2E51">
        <w:rPr>
          <w:rFonts w:ascii="Times New Roman" w:eastAsia="Times New Roman" w:hAnsi="Times New Roman" w:cs="Times New Roman"/>
          <w:sz w:val="24"/>
        </w:rPr>
        <w:tab/>
      </w:r>
      <w:r w:rsidR="00AA2E51">
        <w:rPr>
          <w:rFonts w:ascii="Times New Roman" w:eastAsia="Times New Roman" w:hAnsi="Times New Roman" w:cs="Times New Roman"/>
          <w:sz w:val="24"/>
        </w:rPr>
        <w:tab/>
      </w:r>
      <w:r w:rsidR="00AA2E51"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AA2E51">
        <w:rPr>
          <w:rFonts w:ascii="Times New Roman" w:eastAsia="Times New Roman" w:hAnsi="Times New Roman" w:cs="Times New Roman"/>
          <w:sz w:val="24"/>
        </w:rPr>
        <w:tab/>
      </w:r>
      <w:r w:rsidR="00AA2E51">
        <w:rPr>
          <w:rFonts w:ascii="Times New Roman" w:eastAsia="Times New Roman" w:hAnsi="Times New Roman" w:cs="Times New Roman"/>
          <w:sz w:val="24"/>
        </w:rPr>
        <w:tab/>
        <w:t xml:space="preserve">  «__» __________ 2023</w:t>
      </w:r>
      <w:r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860594" w:rsidRDefault="00860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Финансовый управляющий Коленко Оксана Александровна,</w:t>
      </w:r>
      <w:r>
        <w:rPr>
          <w:rFonts w:ascii="Times New Roman" w:eastAsia="Times New Roman" w:hAnsi="Times New Roman" w:cs="Times New Roman"/>
          <w:sz w:val="24"/>
        </w:rPr>
        <w:t xml:space="preserve"> именуемая в дальнейшем «Организатор торгов», действующая на основании Решения Арбитраж</w:t>
      </w:r>
      <w:r w:rsidR="00BF4A5A">
        <w:rPr>
          <w:rFonts w:ascii="Times New Roman" w:eastAsia="Times New Roman" w:hAnsi="Times New Roman" w:cs="Times New Roman"/>
          <w:sz w:val="24"/>
        </w:rPr>
        <w:t>ного суда Приморского края от 25.11.2021 г. по делу А51-2918</w:t>
      </w:r>
      <w:r>
        <w:rPr>
          <w:rFonts w:ascii="Times New Roman" w:eastAsia="Times New Roman" w:hAnsi="Times New Roman" w:cs="Times New Roman"/>
          <w:sz w:val="24"/>
        </w:rPr>
        <w:t>/2021, с одной стороны, и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_____________________________________________________________________________, именуем__ в дальнейшем </w:t>
      </w:r>
      <w:r>
        <w:rPr>
          <w:rFonts w:ascii="Times New Roman" w:eastAsia="Times New Roman" w:hAnsi="Times New Roman" w:cs="Times New Roman"/>
          <w:b/>
          <w:sz w:val="24"/>
        </w:rPr>
        <w:t>«Заявитель»</w:t>
      </w:r>
      <w:r>
        <w:rPr>
          <w:rFonts w:ascii="Times New Roman" w:eastAsia="Times New Roman" w:hAnsi="Times New Roman" w:cs="Times New Roman"/>
          <w:sz w:val="24"/>
        </w:rPr>
        <w:t xml:space="preserve">, в лице 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</w:rPr>
        <w:t>__ на основании ________________________ с другой стороны, заключили настоящий договор о нижеследующем:</w:t>
      </w:r>
    </w:p>
    <w:p w:rsidR="00860594" w:rsidRDefault="00860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860594" w:rsidRDefault="002B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ПРЕДМЕТ ДОГОВОРА</w:t>
      </w:r>
    </w:p>
    <w:p w:rsidR="00860594" w:rsidRDefault="0086059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AA2E51" w:rsidRPr="00AA2E51" w:rsidRDefault="00AA2E51" w:rsidP="00AA2E5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51">
        <w:rPr>
          <w:rFonts w:ascii="Times New Roman" w:eastAsia="Times New Roman" w:hAnsi="Times New Roman" w:cs="Times New Roman"/>
          <w:sz w:val="24"/>
          <w:szCs w:val="24"/>
        </w:rPr>
        <w:t xml:space="preserve">Заявитель обязуется перечислить на специальный счет должника Мамошина Александра Сергеевича </w:t>
      </w:r>
      <w:r w:rsidRPr="00AA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Продавец) </w:t>
      </w:r>
      <w:r w:rsidRPr="00AA2E51">
        <w:rPr>
          <w:rFonts w:ascii="Times New Roman" w:eastAsia="Times New Roman" w:hAnsi="Times New Roman" w:cs="Times New Roman"/>
          <w:sz w:val="24"/>
          <w:szCs w:val="24"/>
        </w:rPr>
        <w:t xml:space="preserve">задаток </w:t>
      </w:r>
      <w:r w:rsidRPr="00AA2E51">
        <w:rPr>
          <w:rFonts w:ascii="Times New Roman" w:hAnsi="Times New Roman" w:cs="Times New Roman"/>
          <w:sz w:val="24"/>
          <w:szCs w:val="24"/>
        </w:rPr>
        <w:t>в размере 10% от суммы предложения на этапе продажи имущества посредством публичного предложения</w:t>
      </w:r>
      <w:r w:rsidRPr="00AA2E51">
        <w:rPr>
          <w:rFonts w:ascii="Times New Roman" w:eastAsia="Times New Roman" w:hAnsi="Times New Roman" w:cs="Times New Roman"/>
          <w:sz w:val="24"/>
          <w:szCs w:val="24"/>
        </w:rPr>
        <w:t xml:space="preserve"> в счет обеспечения оплаты на проводимом с 17 мая 2023 года по 16 июня 2023 открытых электронных торгах по продаже имущества должника посредством публичного предложения:</w:t>
      </w:r>
    </w:p>
    <w:p w:rsidR="00185214" w:rsidRPr="00185214" w:rsidRDefault="00185214" w:rsidP="0018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85214">
        <w:rPr>
          <w:rFonts w:ascii="Times New Roman" w:eastAsia="Times New Roman" w:hAnsi="Times New Roman" w:cs="Times New Roman"/>
          <w:sz w:val="24"/>
        </w:rPr>
        <w:t xml:space="preserve">Лот </w:t>
      </w:r>
      <w:r w:rsidRPr="00185214">
        <w:rPr>
          <w:rFonts w:ascii="Segoe UI Symbol" w:eastAsia="Segoe UI Symbol" w:hAnsi="Segoe UI Symbol" w:cs="Segoe UI Symbol"/>
          <w:sz w:val="24"/>
        </w:rPr>
        <w:t>№</w:t>
      </w:r>
      <w:r w:rsidRPr="00185214">
        <w:rPr>
          <w:rFonts w:ascii="Times New Roman" w:eastAsia="Times New Roman" w:hAnsi="Times New Roman" w:cs="Times New Roman"/>
          <w:sz w:val="24"/>
        </w:rPr>
        <w:t xml:space="preserve">1: Часть жилого дома, площадью 266,8 </w:t>
      </w:r>
      <w:proofErr w:type="spellStart"/>
      <w:r w:rsidRPr="00185214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Pr="00185214">
        <w:rPr>
          <w:rFonts w:ascii="Times New Roman" w:eastAsia="Times New Roman" w:hAnsi="Times New Roman" w:cs="Times New Roman"/>
          <w:sz w:val="24"/>
        </w:rPr>
        <w:t xml:space="preserve">, расположенного по адресу: Приморский край, Уссурийский район, с. </w:t>
      </w:r>
      <w:proofErr w:type="spellStart"/>
      <w:r w:rsidRPr="00185214">
        <w:rPr>
          <w:rFonts w:ascii="Times New Roman" w:eastAsia="Times New Roman" w:hAnsi="Times New Roman" w:cs="Times New Roman"/>
          <w:sz w:val="24"/>
        </w:rPr>
        <w:t>Пуциловка</w:t>
      </w:r>
      <w:proofErr w:type="spellEnd"/>
      <w:r w:rsidRPr="00185214">
        <w:rPr>
          <w:rFonts w:ascii="Times New Roman" w:eastAsia="Times New Roman" w:hAnsi="Times New Roman" w:cs="Times New Roman"/>
          <w:sz w:val="24"/>
        </w:rPr>
        <w:t>, ул. Советская, д. 41, кв. 1, условный номер части жилого дома 25-25-12/042/2007-010, кадастровый номер 25:18:340101:</w:t>
      </w:r>
      <w:proofErr w:type="gramStart"/>
      <w:r w:rsidRPr="00185214">
        <w:rPr>
          <w:rFonts w:ascii="Times New Roman" w:eastAsia="Times New Roman" w:hAnsi="Times New Roman" w:cs="Times New Roman"/>
          <w:sz w:val="24"/>
        </w:rPr>
        <w:t>587;</w:t>
      </w:r>
      <w:r w:rsidRPr="00185214">
        <w:rPr>
          <w:rFonts w:ascii="Times New Roman" w:eastAsia="Times New Roman" w:hAnsi="Times New Roman" w:cs="Times New Roman"/>
          <w:sz w:val="24"/>
        </w:rPr>
        <w:br/>
        <w:t>Земельный</w:t>
      </w:r>
      <w:proofErr w:type="gramEnd"/>
      <w:r w:rsidRPr="00185214">
        <w:rPr>
          <w:rFonts w:ascii="Times New Roman" w:eastAsia="Times New Roman" w:hAnsi="Times New Roman" w:cs="Times New Roman"/>
          <w:sz w:val="24"/>
        </w:rPr>
        <w:t xml:space="preserve"> участок площадью 5000 </w:t>
      </w:r>
      <w:proofErr w:type="spellStart"/>
      <w:r w:rsidRPr="00185214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Pr="00185214">
        <w:rPr>
          <w:rFonts w:ascii="Times New Roman" w:eastAsia="Times New Roman" w:hAnsi="Times New Roman" w:cs="Times New Roman"/>
          <w:sz w:val="24"/>
        </w:rPr>
        <w:t xml:space="preserve">. расположенный по адресу: Приморский край, Уссурийский район, с. </w:t>
      </w:r>
      <w:proofErr w:type="spellStart"/>
      <w:r w:rsidRPr="00185214">
        <w:rPr>
          <w:rFonts w:ascii="Times New Roman" w:eastAsia="Times New Roman" w:hAnsi="Times New Roman" w:cs="Times New Roman"/>
          <w:sz w:val="24"/>
        </w:rPr>
        <w:t>Пуциловка</w:t>
      </w:r>
      <w:proofErr w:type="spellEnd"/>
      <w:r w:rsidRPr="00185214">
        <w:rPr>
          <w:rFonts w:ascii="Times New Roman" w:eastAsia="Times New Roman" w:hAnsi="Times New Roman" w:cs="Times New Roman"/>
          <w:sz w:val="24"/>
        </w:rPr>
        <w:t>, ул. Советская, д. 41, кв. 1, кадастровый номер 25:18:340101:287.</w:t>
      </w:r>
    </w:p>
    <w:p w:rsidR="00860594" w:rsidRDefault="002B3C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AA2E51">
        <w:rPr>
          <w:rFonts w:ascii="Times New Roman" w:eastAsia="Times New Roman" w:hAnsi="Times New Roman" w:cs="Times New Roman"/>
          <w:sz w:val="24"/>
          <w:szCs w:val="24"/>
        </w:rPr>
        <w:t>1.2. Начальная цена продажи вышеуказанного иму</w:t>
      </w:r>
      <w:r w:rsidR="00AA2E51" w:rsidRPr="00AA2E51">
        <w:rPr>
          <w:rFonts w:ascii="Times New Roman" w:eastAsia="Times New Roman" w:hAnsi="Times New Roman" w:cs="Times New Roman"/>
          <w:sz w:val="24"/>
          <w:szCs w:val="24"/>
        </w:rPr>
        <w:t>щ</w:t>
      </w:r>
      <w:r w:rsidR="00185214">
        <w:rPr>
          <w:rFonts w:ascii="Times New Roman" w:eastAsia="Times New Roman" w:hAnsi="Times New Roman" w:cs="Times New Roman"/>
          <w:sz w:val="24"/>
          <w:szCs w:val="24"/>
        </w:rPr>
        <w:t>ества установлена в размере 6 599 160</w:t>
      </w:r>
      <w:r w:rsidR="00AA2E51" w:rsidRPr="00AA2E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5214">
        <w:rPr>
          <w:rFonts w:ascii="Times New Roman" w:eastAsia="Times New Roman" w:hAnsi="Times New Roman" w:cs="Times New Roman"/>
          <w:sz w:val="24"/>
          <w:szCs w:val="24"/>
        </w:rPr>
        <w:t>шесть миллионов пятьсот девяносто девять тысяч сто шестьдесят</w:t>
      </w:r>
      <w:r w:rsidRPr="00AA2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 w:rsidRPr="00AA2E51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00 </w:t>
      </w:r>
      <w:r>
        <w:rPr>
          <w:rFonts w:ascii="Times New Roman" w:eastAsia="Times New Roman" w:hAnsi="Times New Roman" w:cs="Times New Roman"/>
          <w:sz w:val="24"/>
        </w:rPr>
        <w:t>копеек.</w:t>
      </w:r>
    </w:p>
    <w:p w:rsidR="00860594" w:rsidRDefault="00860594">
      <w:pPr>
        <w:tabs>
          <w:tab w:val="left" w:pos="671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0594" w:rsidRDefault="002B3C10">
      <w:pPr>
        <w:tabs>
          <w:tab w:val="left" w:pos="671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ОБЯЗАННОСТИ СТОРОН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Заявитель обязан: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A2E51">
        <w:rPr>
          <w:rFonts w:ascii="Times New Roman" w:eastAsia="Times New Roman" w:hAnsi="Times New Roman" w:cs="Times New Roman"/>
          <w:sz w:val="24"/>
        </w:rPr>
        <w:t>не позднее 06</w:t>
      </w:r>
      <w:r>
        <w:rPr>
          <w:rFonts w:ascii="Times New Roman" w:eastAsia="Times New Roman" w:hAnsi="Times New Roman" w:cs="Times New Roman"/>
          <w:sz w:val="24"/>
        </w:rPr>
        <w:t xml:space="preserve"> ч</w:t>
      </w:r>
      <w:r w:rsidR="00AA2E51">
        <w:rPr>
          <w:rFonts w:ascii="Times New Roman" w:eastAsia="Times New Roman" w:hAnsi="Times New Roman" w:cs="Times New Roman"/>
          <w:sz w:val="24"/>
        </w:rPr>
        <w:t>. 00 минут (московское время) 16 июня</w:t>
      </w:r>
      <w:r w:rsidR="00BF4A5A">
        <w:rPr>
          <w:rFonts w:ascii="Times New Roman" w:eastAsia="Times New Roman" w:hAnsi="Times New Roman" w:cs="Times New Roman"/>
          <w:sz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</w:rPr>
        <w:t xml:space="preserve"> года.</w:t>
      </w:r>
    </w:p>
    <w:p w:rsidR="00860594" w:rsidRDefault="002B3C1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Реквизиты для перечисления задатков: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Получатель: ФИО получателя </w:t>
      </w:r>
      <w:r w:rsidR="00BF4A5A">
        <w:rPr>
          <w:rFonts w:ascii="Times New Roman" w:eastAsia="Times New Roman" w:hAnsi="Times New Roman" w:cs="Times New Roman"/>
          <w:sz w:val="24"/>
        </w:rPr>
        <w:t>Мамошин Александр Сергеевич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ИНН банка-получателя 7725114488  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банка-получателя: ПРИМОРСКИЙ РФ 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р/с </w:t>
      </w:r>
      <w:r w:rsidR="00BF4A5A" w:rsidRPr="00BF4A5A">
        <w:rPr>
          <w:rFonts w:ascii="Times New Roman" w:eastAsia="Times New Roman" w:hAnsi="Times New Roman" w:cs="Times New Roman"/>
          <w:sz w:val="24"/>
        </w:rPr>
        <w:t>40817810354130011383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БИК 040507861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к/с 30101810200000000861 в Дальневосточное ГУ Банка России. </w:t>
      </w:r>
    </w:p>
    <w:p w:rsidR="00860594" w:rsidRDefault="002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2.1.2. В течение пяти дней с даты подписания протокола о результатах проведения торгов финансовый управляющий направляет победителю предложение заключить договор купли-продажи с приложением проекта договора в соответствии с представленным победителем предложением о цене Имущества. </w:t>
      </w:r>
    </w:p>
    <w:p w:rsidR="00860594" w:rsidRDefault="002B3C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Победитель обязан подписать договор купли-продажи в течение пяти дней с даты получения предложения финансового управляющего заключить договор купли-продажи. Победитель обязан обеспечить передачу договора купли-продажи конкурсному управляющему не позднее одного рабочего дня, следующего за последним днем 5 дневного срока.</w:t>
      </w:r>
      <w:r>
        <w:rPr>
          <w:rFonts w:ascii="Times New Roman" w:eastAsia="Times New Roman" w:hAnsi="Times New Roman" w:cs="Times New Roman"/>
          <w:sz w:val="24"/>
        </w:rPr>
        <w:t xml:space="preserve"> Перечисленный задаток засчитывается в счет оплаты по договору купли-продажи.</w:t>
      </w:r>
    </w:p>
    <w:p w:rsidR="00860594" w:rsidRDefault="002B3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отказе Заявителя от подписания в установленный срок договора купли-продажи либо оплаты имущества задаток ему не возвращается. 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2.2. Продавец обязан: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</w:t>
      </w:r>
      <w:proofErr w:type="gramStart"/>
      <w:r>
        <w:rPr>
          <w:rFonts w:ascii="Times New Roman" w:eastAsia="Times New Roman" w:hAnsi="Times New Roman" w:cs="Times New Roman"/>
          <w:sz w:val="24"/>
        </w:rPr>
        <w:t>на счет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указанный в заявке Заявителя. </w:t>
      </w:r>
      <w:r>
        <w:rPr>
          <w:rFonts w:ascii="Times New Roman" w:eastAsia="Times New Roman" w:hAnsi="Times New Roman" w:cs="Times New Roman"/>
          <w:spacing w:val="-6"/>
          <w:sz w:val="24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 В случае непризнания Заявителя победителем торгов вернуть задаток в срок не позднее 5 (пяти)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860594" w:rsidRDefault="002B3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2.2.5. </w:t>
      </w:r>
      <w:r>
        <w:rPr>
          <w:rFonts w:ascii="Times New Roman" w:eastAsia="Times New Roman" w:hAnsi="Times New Roman" w:cs="Times New Roman"/>
          <w:spacing w:val="-6"/>
          <w:sz w:val="24"/>
        </w:rPr>
        <w:t>Внесенный задаток не возвращается победителю торгов в случае, если победитель торгов:</w:t>
      </w:r>
    </w:p>
    <w:p w:rsidR="00860594" w:rsidRDefault="002B3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860594" w:rsidRDefault="002B3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860594" w:rsidRDefault="0086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60594" w:rsidRDefault="002B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СРОК ДЕЙСТВИЯ ДОГОВОРА</w:t>
      </w:r>
    </w:p>
    <w:p w:rsidR="00860594" w:rsidRDefault="0086059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Настоящий Договор вступает в силу со дня его подписания сторонами.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60594" w:rsidRDefault="00860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860594" w:rsidRDefault="002B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ЗАКЛЮЧИТЕЛЬНЫЕ ПОЛОЖЕНИЯ</w:t>
      </w:r>
    </w:p>
    <w:p w:rsidR="00860594" w:rsidRDefault="002B3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согласия рассматриваются в суде.</w:t>
      </w:r>
    </w:p>
    <w:p w:rsidR="00860594" w:rsidRDefault="00860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860594" w:rsidRDefault="002B3C10" w:rsidP="0018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 АДРЕСА И РЕКВИЗИТЫ СТОРОН</w:t>
      </w:r>
      <w:bookmarkStart w:id="0" w:name="_GoBack"/>
      <w:bookmarkEnd w:id="0"/>
    </w:p>
    <w:p w:rsidR="00860594" w:rsidRDefault="002B3C1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ОРГАНИЗАТОР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ТОРГОВ: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ЗАЯВИТЕЛЬ:</w:t>
      </w:r>
    </w:p>
    <w:p w:rsidR="00860594" w:rsidRDefault="002B3C1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Финансовый управляющий </w:t>
      </w:r>
    </w:p>
    <w:p w:rsidR="00860594" w:rsidRDefault="00BF4A5A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Мамошина Александра Сергеевича</w:t>
      </w:r>
    </w:p>
    <w:p w:rsidR="00860594" w:rsidRDefault="002B3C1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Коленко Оксана Александровна</w:t>
      </w:r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ИНН банка-получателя 7725114488</w:t>
      </w:r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КПП банка-получателя 254043001</w:t>
      </w:r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р/с </w:t>
      </w:r>
      <w:r w:rsidR="00BF4A5A" w:rsidRPr="00BF4A5A">
        <w:rPr>
          <w:rFonts w:ascii="Times New Roman" w:eastAsia="Times New Roman" w:hAnsi="Times New Roman" w:cs="Times New Roman"/>
          <w:sz w:val="24"/>
        </w:rPr>
        <w:t>40817810354130011383</w:t>
      </w:r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ПРИМОРСКИЙ РФ 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К/с 30101810200000000861</w:t>
      </w:r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БИК  040507861</w:t>
      </w:r>
      <w:proofErr w:type="gramEnd"/>
    </w:p>
    <w:p w:rsidR="00860594" w:rsidRDefault="002B3C10">
      <w:pPr>
        <w:spacing w:after="12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Финансовый управляющий</w:t>
      </w:r>
    </w:p>
    <w:p w:rsidR="00860594" w:rsidRPr="002B3C10" w:rsidRDefault="002B3C10" w:rsidP="002B3C10">
      <w:pPr>
        <w:spacing w:after="12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Коленко О.А.</w:t>
      </w:r>
    </w:p>
    <w:sectPr w:rsidR="00860594" w:rsidRPr="002B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04855"/>
    <w:multiLevelType w:val="multilevel"/>
    <w:tmpl w:val="3A7C22A4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94"/>
    <w:rsid w:val="00185214"/>
    <w:rsid w:val="002B3C10"/>
    <w:rsid w:val="00860594"/>
    <w:rsid w:val="00AA2E51"/>
    <w:rsid w:val="00BF4A5A"/>
    <w:rsid w:val="00C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313D1-7CBF-4E06-AD7A-759EF17B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3</cp:revision>
  <dcterms:created xsi:type="dcterms:W3CDTF">2023-05-15T13:46:00Z</dcterms:created>
  <dcterms:modified xsi:type="dcterms:W3CDTF">2023-05-15T13:50:00Z</dcterms:modified>
</cp:coreProperties>
</file>