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A208514" w:rsidR="00950CC9" w:rsidRPr="00B3697C" w:rsidRDefault="00B74F0F" w:rsidP="00B55E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B3697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B36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3697C" w:rsidRDefault="00950CC9" w:rsidP="00B55E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B3697C" w:rsidRDefault="00AB7409" w:rsidP="00B55E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1DFEDB6" w14:textId="14EC6DA0" w:rsidR="00B74F0F" w:rsidRPr="00B3697C" w:rsidRDefault="00B74F0F" w:rsidP="00B55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376329"/>
      <w:bookmarkStart w:id="1" w:name="_Hlk82015469"/>
      <w:bookmarkStart w:id="2" w:name="_Hlk114269033"/>
      <w:r w:rsidRPr="00B3697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70765" w:rsidRPr="00570765">
        <w:rPr>
          <w:rFonts w:ascii="Times New Roman" w:eastAsia="Times New Roman" w:hAnsi="Times New Roman" w:cs="Times New Roman"/>
          <w:sz w:val="24"/>
          <w:szCs w:val="24"/>
        </w:rPr>
        <w:t>ООО «Эталон Стиль», ИНН 7702837280, решение АС города Москвы от 12.12.2016 по делу А40-197499/16-162-1776, ИФНС принято решение о предстоящем исключении из ЕГРЮЛ (127 360 000,00 руб.)</w:t>
      </w:r>
      <w:r w:rsidRPr="00B3697C">
        <w:rPr>
          <w:rFonts w:ascii="Times New Roman" w:hAnsi="Times New Roman" w:cs="Times New Roman"/>
          <w:sz w:val="24"/>
          <w:szCs w:val="24"/>
        </w:rPr>
        <w:t xml:space="preserve">– </w:t>
      </w:r>
      <w:r w:rsidR="00570765" w:rsidRPr="00570765">
        <w:rPr>
          <w:rFonts w:ascii="Times New Roman" w:eastAsia="Times New Roman" w:hAnsi="Times New Roman" w:cs="Times New Roman"/>
          <w:color w:val="000000"/>
          <w:sz w:val="24"/>
          <w:szCs w:val="24"/>
        </w:rPr>
        <w:t>127 360 000,00</w:t>
      </w:r>
      <w:r w:rsidR="00570765" w:rsidRPr="00B36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97C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56AF283F" w14:textId="0B51A6C3" w:rsidR="00B74F0F" w:rsidRPr="00B3697C" w:rsidRDefault="00B74F0F" w:rsidP="00B55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7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570765" w:rsidRPr="00570765">
        <w:rPr>
          <w:rFonts w:ascii="Times New Roman" w:eastAsia="Times New Roman" w:hAnsi="Times New Roman" w:cs="Times New Roman"/>
          <w:sz w:val="24"/>
          <w:szCs w:val="24"/>
        </w:rPr>
        <w:t>Права требования к 23 физическим лицам, г. Москва, частичное отсутствие первичных документов, решений суда, имеются должники, по которым истек срок для предъявления исполнительного листа, имеются должники-банкроты (2 793 520,48 руб.)</w:t>
      </w:r>
      <w:r w:rsidRPr="00B3697C">
        <w:rPr>
          <w:rFonts w:ascii="Times New Roman" w:hAnsi="Times New Roman" w:cs="Times New Roman"/>
          <w:sz w:val="24"/>
          <w:szCs w:val="24"/>
        </w:rPr>
        <w:t xml:space="preserve">– </w:t>
      </w:r>
      <w:r w:rsidR="00570765" w:rsidRPr="00570765">
        <w:rPr>
          <w:rFonts w:ascii="Times New Roman" w:eastAsia="Times New Roman" w:hAnsi="Times New Roman" w:cs="Times New Roman"/>
          <w:color w:val="000000"/>
          <w:sz w:val="24"/>
          <w:szCs w:val="24"/>
        </w:rPr>
        <w:t>2 793 520,48</w:t>
      </w:r>
      <w:r w:rsidR="00570765" w:rsidRPr="00B36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97C">
        <w:rPr>
          <w:rFonts w:ascii="Times New Roman" w:hAnsi="Times New Roman" w:cs="Times New Roman"/>
          <w:sz w:val="24"/>
          <w:szCs w:val="24"/>
        </w:rPr>
        <w:t>руб.</w:t>
      </w:r>
    </w:p>
    <w:p w14:paraId="18A7DD85" w14:textId="33513F53" w:rsidR="00B74F0F" w:rsidRPr="00B3697C" w:rsidRDefault="00B74F0F" w:rsidP="00B55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1"/>
      <w:r w:rsidRPr="00B3697C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70765" w:rsidRPr="00570765">
        <w:rPr>
          <w:rFonts w:ascii="Times New Roman" w:eastAsia="Times New Roman" w:hAnsi="Times New Roman" w:cs="Times New Roman"/>
          <w:sz w:val="24"/>
          <w:szCs w:val="24"/>
        </w:rPr>
        <w:t>Егоров Александр Николаевич, КФПИ2-161/2012 от 10.08.2012, г. Москва (2 546 690,47 руб.)</w:t>
      </w:r>
      <w:r w:rsidRPr="00B3697C">
        <w:rPr>
          <w:rFonts w:ascii="Times New Roman" w:hAnsi="Times New Roman" w:cs="Times New Roman"/>
          <w:sz w:val="24"/>
          <w:szCs w:val="24"/>
        </w:rPr>
        <w:t xml:space="preserve">– </w:t>
      </w:r>
      <w:r w:rsidR="00570765" w:rsidRPr="00570765">
        <w:rPr>
          <w:rFonts w:ascii="Times New Roman" w:eastAsia="Times New Roman" w:hAnsi="Times New Roman" w:cs="Times New Roman"/>
          <w:color w:val="000000"/>
          <w:sz w:val="24"/>
          <w:szCs w:val="24"/>
        </w:rPr>
        <w:t>2 546 690,47</w:t>
      </w:r>
      <w:r w:rsidR="00570765" w:rsidRPr="00B36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97C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3"/>
    <w:p w14:paraId="7AE9E89E" w14:textId="0F40F33B" w:rsidR="00B74F0F" w:rsidRPr="00B3697C" w:rsidRDefault="00B74F0F" w:rsidP="00B55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7C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570765" w:rsidRPr="00570765">
        <w:rPr>
          <w:rFonts w:ascii="Times New Roman" w:eastAsia="Times New Roman" w:hAnsi="Times New Roman" w:cs="Times New Roman"/>
          <w:sz w:val="24"/>
          <w:szCs w:val="24"/>
        </w:rPr>
        <w:t>Мащицкий Руслан Владимирович, ИК-0022/06 от 20.11.2012, г. Москва, отсутствует договор залога, отсутствует обременение на квартиру (8 145 362,13 руб.)</w:t>
      </w:r>
      <w:r w:rsidRPr="00B3697C">
        <w:rPr>
          <w:rFonts w:ascii="Times New Roman" w:hAnsi="Times New Roman" w:cs="Times New Roman"/>
          <w:sz w:val="24"/>
          <w:szCs w:val="24"/>
        </w:rPr>
        <w:t xml:space="preserve">– </w:t>
      </w:r>
      <w:r w:rsidR="00570765" w:rsidRPr="00570765">
        <w:rPr>
          <w:rFonts w:ascii="Times New Roman" w:eastAsia="Times New Roman" w:hAnsi="Times New Roman" w:cs="Times New Roman"/>
          <w:color w:val="000000"/>
          <w:sz w:val="24"/>
          <w:szCs w:val="24"/>
        </w:rPr>
        <w:t>8 145 362,13</w:t>
      </w:r>
      <w:r w:rsidR="00570765" w:rsidRPr="00B36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97C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3697C">
          <w:rPr>
            <w:rStyle w:val="a4"/>
          </w:rPr>
          <w:t>www.asv.org.ru</w:t>
        </w:r>
      </w:hyperlink>
      <w:r w:rsidRPr="00B3697C">
        <w:rPr>
          <w:color w:val="000000"/>
        </w:rPr>
        <w:t xml:space="preserve">, </w:t>
      </w:r>
      <w:hyperlink r:id="rId5" w:history="1">
        <w:r w:rsidRPr="00B3697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3697C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697C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3697C">
        <w:rPr>
          <w:color w:val="000000"/>
        </w:rPr>
        <w:t>5</w:t>
      </w:r>
      <w:r w:rsidR="009E7E5E" w:rsidRPr="00B3697C">
        <w:rPr>
          <w:color w:val="000000"/>
        </w:rPr>
        <w:t xml:space="preserve"> </w:t>
      </w:r>
      <w:r w:rsidR="0037642D" w:rsidRPr="00B3697C">
        <w:rPr>
          <w:color w:val="000000"/>
        </w:rPr>
        <w:t>(пять)</w:t>
      </w:r>
      <w:r w:rsidRPr="00B3697C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63D3917A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b/>
          <w:bCs/>
          <w:color w:val="000000"/>
        </w:rPr>
        <w:t>Торги</w:t>
      </w:r>
      <w:r w:rsidRPr="00B3697C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761E8" w:rsidRPr="00B3697C">
        <w:rPr>
          <w:b/>
          <w:bCs/>
          <w:color w:val="000000"/>
        </w:rPr>
        <w:t>04 июля</w:t>
      </w:r>
      <w:r w:rsidR="00C761E8" w:rsidRPr="00B3697C">
        <w:rPr>
          <w:color w:val="000000"/>
        </w:rPr>
        <w:t xml:space="preserve"> </w:t>
      </w:r>
      <w:r w:rsidR="00BD0E8E" w:rsidRPr="00B3697C">
        <w:rPr>
          <w:b/>
        </w:rPr>
        <w:t>202</w:t>
      </w:r>
      <w:r w:rsidR="00C761E8" w:rsidRPr="00B3697C">
        <w:rPr>
          <w:b/>
        </w:rPr>
        <w:t>3</w:t>
      </w:r>
      <w:r w:rsidRPr="00B3697C">
        <w:rPr>
          <w:b/>
        </w:rPr>
        <w:t xml:space="preserve"> г.</w:t>
      </w:r>
      <w:r w:rsidRPr="00B3697C">
        <w:t xml:space="preserve"> </w:t>
      </w:r>
      <w:r w:rsidRPr="00B3697C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B3697C">
          <w:rPr>
            <w:rStyle w:val="a4"/>
          </w:rPr>
          <w:t>http://lot-online.ru</w:t>
        </w:r>
      </w:hyperlink>
      <w:r w:rsidRPr="00B3697C">
        <w:rPr>
          <w:color w:val="000000"/>
        </w:rPr>
        <w:t xml:space="preserve"> (далее – ЭТП).</w:t>
      </w:r>
    </w:p>
    <w:p w14:paraId="639A5312" w14:textId="77777777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>Время окончания Торгов:</w:t>
      </w:r>
    </w:p>
    <w:p w14:paraId="3271C2BD" w14:textId="77777777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8C04975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 xml:space="preserve">В случае, если по итогам Торгов, назначенных на </w:t>
      </w:r>
      <w:r w:rsidR="001A51C1" w:rsidRPr="00B3697C">
        <w:rPr>
          <w:b/>
          <w:bCs/>
          <w:color w:val="000000"/>
        </w:rPr>
        <w:t>04 июля</w:t>
      </w:r>
      <w:r w:rsidR="001A51C1" w:rsidRPr="00B3697C">
        <w:rPr>
          <w:color w:val="000000"/>
        </w:rPr>
        <w:t xml:space="preserve"> </w:t>
      </w:r>
      <w:r w:rsidR="001A51C1" w:rsidRPr="00B3697C">
        <w:rPr>
          <w:b/>
        </w:rPr>
        <w:t xml:space="preserve">2023 </w:t>
      </w:r>
      <w:r w:rsidR="009E7E5E" w:rsidRPr="00B3697C">
        <w:rPr>
          <w:b/>
          <w:bCs/>
          <w:color w:val="000000"/>
        </w:rPr>
        <w:t>г.</w:t>
      </w:r>
      <w:r w:rsidRPr="00B3697C">
        <w:rPr>
          <w:b/>
          <w:bCs/>
          <w:color w:val="000000"/>
        </w:rPr>
        <w:t>,</w:t>
      </w:r>
      <w:r w:rsidRPr="00B3697C">
        <w:rPr>
          <w:color w:val="000000"/>
        </w:rPr>
        <w:t xml:space="preserve"> лоты не реализованы, то в 14:00 часов по московскому времени </w:t>
      </w:r>
      <w:r w:rsidR="001A51C1" w:rsidRPr="00B3697C">
        <w:rPr>
          <w:b/>
          <w:bCs/>
          <w:color w:val="000000"/>
        </w:rPr>
        <w:t>21 августа</w:t>
      </w:r>
      <w:r w:rsidR="009E7E5E" w:rsidRPr="00B3697C">
        <w:rPr>
          <w:color w:val="000000"/>
        </w:rPr>
        <w:t xml:space="preserve"> </w:t>
      </w:r>
      <w:r w:rsidR="009E7E5E" w:rsidRPr="00B3697C">
        <w:rPr>
          <w:b/>
          <w:bCs/>
          <w:color w:val="000000"/>
        </w:rPr>
        <w:t>202</w:t>
      </w:r>
      <w:r w:rsidR="001A51C1" w:rsidRPr="00B3697C">
        <w:rPr>
          <w:b/>
          <w:bCs/>
          <w:color w:val="000000"/>
        </w:rPr>
        <w:t>3</w:t>
      </w:r>
      <w:r w:rsidRPr="00B3697C">
        <w:rPr>
          <w:b/>
        </w:rPr>
        <w:t xml:space="preserve"> г.</w:t>
      </w:r>
      <w:r w:rsidRPr="00B3697C">
        <w:t xml:space="preserve"> </w:t>
      </w:r>
      <w:r w:rsidRPr="00B3697C">
        <w:rPr>
          <w:color w:val="000000"/>
        </w:rPr>
        <w:t>на ЭТП</w:t>
      </w:r>
      <w:r w:rsidRPr="00B3697C">
        <w:t xml:space="preserve"> </w:t>
      </w:r>
      <w:r w:rsidRPr="00B3697C">
        <w:rPr>
          <w:color w:val="000000"/>
        </w:rPr>
        <w:t>будут проведены</w:t>
      </w:r>
      <w:r w:rsidRPr="00B3697C">
        <w:rPr>
          <w:b/>
          <w:bCs/>
          <w:color w:val="000000"/>
        </w:rPr>
        <w:t xml:space="preserve"> повторные Торги </w:t>
      </w:r>
      <w:r w:rsidRPr="00B3697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>Оператор ЭТП (далее – Оператор) обеспечивает проведение Торгов.</w:t>
      </w:r>
    </w:p>
    <w:p w14:paraId="11C03E9D" w14:textId="00C0CFBC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B3697C">
        <w:rPr>
          <w:color w:val="000000"/>
        </w:rPr>
        <w:t>первых Торгах начинается в 00:00</w:t>
      </w:r>
      <w:r w:rsidRPr="00B3697C">
        <w:rPr>
          <w:color w:val="000000"/>
        </w:rPr>
        <w:t xml:space="preserve"> часов по московскому времени </w:t>
      </w:r>
      <w:r w:rsidR="007078CA" w:rsidRPr="00B3697C">
        <w:rPr>
          <w:b/>
          <w:bCs/>
          <w:color w:val="000000"/>
        </w:rPr>
        <w:t>23 мая</w:t>
      </w:r>
      <w:r w:rsidR="007078CA" w:rsidRPr="00B3697C">
        <w:rPr>
          <w:color w:val="000000"/>
        </w:rPr>
        <w:t xml:space="preserve"> </w:t>
      </w:r>
      <w:r w:rsidR="009E7E5E" w:rsidRPr="00B3697C">
        <w:rPr>
          <w:b/>
          <w:bCs/>
          <w:color w:val="000000"/>
        </w:rPr>
        <w:t>202</w:t>
      </w:r>
      <w:r w:rsidR="007078CA" w:rsidRPr="00B3697C">
        <w:rPr>
          <w:b/>
          <w:bCs/>
          <w:color w:val="000000"/>
        </w:rPr>
        <w:t xml:space="preserve">3 </w:t>
      </w:r>
      <w:r w:rsidR="009E7E5E" w:rsidRPr="00B3697C">
        <w:rPr>
          <w:b/>
          <w:bCs/>
          <w:color w:val="000000"/>
        </w:rPr>
        <w:t>г.</w:t>
      </w:r>
      <w:r w:rsidRPr="00B3697C">
        <w:rPr>
          <w:b/>
          <w:bCs/>
          <w:color w:val="000000"/>
        </w:rPr>
        <w:t>,</w:t>
      </w:r>
      <w:r w:rsidRPr="00B3697C">
        <w:rPr>
          <w:color w:val="000000"/>
        </w:rPr>
        <w:t xml:space="preserve"> а на участие в пов</w:t>
      </w:r>
      <w:r w:rsidR="007B55CF" w:rsidRPr="00B3697C">
        <w:rPr>
          <w:color w:val="000000"/>
        </w:rPr>
        <w:t>торных Торгах начинается в 00:00</w:t>
      </w:r>
      <w:r w:rsidRPr="00B3697C">
        <w:rPr>
          <w:color w:val="000000"/>
        </w:rPr>
        <w:t xml:space="preserve"> часов по московскому времени </w:t>
      </w:r>
      <w:r w:rsidR="007078CA" w:rsidRPr="00B3697C">
        <w:rPr>
          <w:b/>
          <w:bCs/>
          <w:color w:val="000000"/>
        </w:rPr>
        <w:t>10 июля</w:t>
      </w:r>
      <w:r w:rsidR="009E7E5E" w:rsidRPr="00B3697C">
        <w:rPr>
          <w:color w:val="000000"/>
        </w:rPr>
        <w:t xml:space="preserve"> </w:t>
      </w:r>
      <w:r w:rsidR="009E7E5E" w:rsidRPr="00B3697C">
        <w:rPr>
          <w:b/>
          <w:bCs/>
          <w:color w:val="000000"/>
        </w:rPr>
        <w:t>202</w:t>
      </w:r>
      <w:r w:rsidR="007078CA" w:rsidRPr="00B3697C">
        <w:rPr>
          <w:b/>
          <w:bCs/>
          <w:color w:val="000000"/>
        </w:rPr>
        <w:t xml:space="preserve">3 </w:t>
      </w:r>
      <w:r w:rsidRPr="00B3697C">
        <w:rPr>
          <w:b/>
          <w:bCs/>
        </w:rPr>
        <w:t>г.</w:t>
      </w:r>
      <w:r w:rsidRPr="00B3697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B3697C" w:rsidRDefault="00950CC9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697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697C">
        <w:rPr>
          <w:b/>
          <w:bCs/>
          <w:color w:val="000000"/>
        </w:rPr>
        <w:t>Торги ППП</w:t>
      </w:r>
      <w:r w:rsidRPr="00B3697C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5187009" w:rsidR="00950CC9" w:rsidRPr="00B3697C" w:rsidRDefault="00950CC9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697C">
        <w:rPr>
          <w:b/>
          <w:bCs/>
          <w:color w:val="000000"/>
        </w:rPr>
        <w:lastRenderedPageBreak/>
        <w:t>по лот</w:t>
      </w:r>
      <w:r w:rsidR="00C761E8" w:rsidRPr="00B3697C">
        <w:rPr>
          <w:b/>
          <w:bCs/>
          <w:color w:val="000000"/>
        </w:rPr>
        <w:t>ам 1, 2</w:t>
      </w:r>
      <w:r w:rsidRPr="00B3697C">
        <w:rPr>
          <w:b/>
          <w:bCs/>
          <w:color w:val="000000"/>
        </w:rPr>
        <w:t xml:space="preserve"> - с </w:t>
      </w:r>
      <w:r w:rsidR="00C761E8" w:rsidRPr="00B3697C">
        <w:rPr>
          <w:b/>
          <w:bCs/>
          <w:color w:val="000000"/>
        </w:rPr>
        <w:t>24 августа</w:t>
      </w:r>
      <w:r w:rsidR="009E6456" w:rsidRPr="00B3697C">
        <w:rPr>
          <w:b/>
          <w:bCs/>
          <w:color w:val="000000"/>
        </w:rPr>
        <w:t xml:space="preserve"> </w:t>
      </w:r>
      <w:r w:rsidR="00BD0E8E" w:rsidRPr="00B3697C">
        <w:rPr>
          <w:b/>
          <w:bCs/>
          <w:color w:val="000000"/>
        </w:rPr>
        <w:t>202</w:t>
      </w:r>
      <w:r w:rsidR="00C761E8" w:rsidRPr="00B3697C">
        <w:rPr>
          <w:b/>
          <w:bCs/>
          <w:color w:val="000000"/>
        </w:rPr>
        <w:t>3</w:t>
      </w:r>
      <w:r w:rsidRPr="00B3697C">
        <w:rPr>
          <w:b/>
          <w:bCs/>
          <w:color w:val="000000"/>
        </w:rPr>
        <w:t xml:space="preserve"> г. по </w:t>
      </w:r>
      <w:r w:rsidR="00C761E8" w:rsidRPr="00B3697C">
        <w:rPr>
          <w:b/>
          <w:bCs/>
          <w:color w:val="000000"/>
        </w:rPr>
        <w:t>04 октября</w:t>
      </w:r>
      <w:r w:rsidR="009E7E5E" w:rsidRPr="00B3697C">
        <w:rPr>
          <w:b/>
          <w:bCs/>
          <w:color w:val="000000"/>
        </w:rPr>
        <w:t xml:space="preserve"> </w:t>
      </w:r>
      <w:r w:rsidR="00BD0E8E" w:rsidRPr="00B3697C">
        <w:rPr>
          <w:b/>
          <w:bCs/>
          <w:color w:val="000000"/>
        </w:rPr>
        <w:t>202</w:t>
      </w:r>
      <w:r w:rsidR="009C4FD4" w:rsidRPr="00B3697C">
        <w:rPr>
          <w:b/>
          <w:bCs/>
          <w:color w:val="000000"/>
        </w:rPr>
        <w:t>3</w:t>
      </w:r>
      <w:r w:rsidRPr="00B3697C">
        <w:rPr>
          <w:b/>
          <w:bCs/>
          <w:color w:val="000000"/>
        </w:rPr>
        <w:t xml:space="preserve"> г.;</w:t>
      </w:r>
    </w:p>
    <w:p w14:paraId="3BA44881" w14:textId="7FEE1996" w:rsidR="00950CC9" w:rsidRPr="00B3697C" w:rsidRDefault="00950CC9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b/>
          <w:bCs/>
          <w:color w:val="000000"/>
        </w:rPr>
        <w:t>по лот</w:t>
      </w:r>
      <w:r w:rsidR="00C761E8" w:rsidRPr="00B3697C">
        <w:rPr>
          <w:b/>
          <w:bCs/>
          <w:color w:val="000000"/>
        </w:rPr>
        <w:t>ам 3,</w:t>
      </w:r>
      <w:r w:rsidR="007078CA" w:rsidRPr="00B3697C">
        <w:rPr>
          <w:b/>
          <w:bCs/>
          <w:color w:val="000000"/>
        </w:rPr>
        <w:t xml:space="preserve"> </w:t>
      </w:r>
      <w:r w:rsidR="00C761E8" w:rsidRPr="00B3697C">
        <w:rPr>
          <w:b/>
          <w:bCs/>
          <w:color w:val="000000"/>
        </w:rPr>
        <w:t>4</w:t>
      </w:r>
      <w:r w:rsidRPr="00B3697C">
        <w:rPr>
          <w:b/>
          <w:bCs/>
          <w:color w:val="000000"/>
        </w:rPr>
        <w:t xml:space="preserve"> - с </w:t>
      </w:r>
      <w:r w:rsidR="00C761E8" w:rsidRPr="00B3697C">
        <w:rPr>
          <w:b/>
          <w:bCs/>
          <w:color w:val="000000"/>
        </w:rPr>
        <w:t xml:space="preserve">24 августа </w:t>
      </w:r>
      <w:r w:rsidR="00BD0E8E" w:rsidRPr="00B3697C">
        <w:rPr>
          <w:b/>
          <w:bCs/>
          <w:color w:val="000000"/>
        </w:rPr>
        <w:t>202</w:t>
      </w:r>
      <w:r w:rsidR="00C761E8" w:rsidRPr="00B3697C">
        <w:rPr>
          <w:b/>
          <w:bCs/>
          <w:color w:val="000000"/>
        </w:rPr>
        <w:t>3</w:t>
      </w:r>
      <w:r w:rsidRPr="00B3697C">
        <w:rPr>
          <w:b/>
          <w:bCs/>
          <w:color w:val="000000"/>
        </w:rPr>
        <w:t xml:space="preserve"> г. по </w:t>
      </w:r>
      <w:r w:rsidR="00C761E8" w:rsidRPr="00B3697C">
        <w:rPr>
          <w:b/>
          <w:bCs/>
          <w:color w:val="000000"/>
        </w:rPr>
        <w:t xml:space="preserve">01 сентября </w:t>
      </w:r>
      <w:r w:rsidR="00BD0E8E" w:rsidRPr="00B3697C">
        <w:rPr>
          <w:b/>
          <w:bCs/>
          <w:color w:val="000000"/>
        </w:rPr>
        <w:t>202</w:t>
      </w:r>
      <w:r w:rsidR="009C4FD4" w:rsidRPr="00B3697C">
        <w:rPr>
          <w:b/>
          <w:bCs/>
          <w:color w:val="000000"/>
        </w:rPr>
        <w:t>3</w:t>
      </w:r>
      <w:r w:rsidRPr="00B3697C">
        <w:rPr>
          <w:b/>
          <w:bCs/>
          <w:color w:val="000000"/>
        </w:rPr>
        <w:t xml:space="preserve"> г.</w:t>
      </w:r>
    </w:p>
    <w:p w14:paraId="287E4339" w14:textId="2A15AF25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>Заявки на участие в Торгах ППП принима</w:t>
      </w:r>
      <w:r w:rsidR="007B55CF" w:rsidRPr="00B3697C">
        <w:rPr>
          <w:color w:val="000000"/>
        </w:rPr>
        <w:t>ются Оператором, начиная с 00:00</w:t>
      </w:r>
      <w:r w:rsidRPr="00B3697C">
        <w:rPr>
          <w:color w:val="000000"/>
        </w:rPr>
        <w:t xml:space="preserve"> часов по московскому времени </w:t>
      </w:r>
      <w:r w:rsidR="00C761E8" w:rsidRPr="00B3697C">
        <w:rPr>
          <w:b/>
          <w:bCs/>
          <w:color w:val="000000"/>
        </w:rPr>
        <w:t xml:space="preserve">24 августа 2023 </w:t>
      </w:r>
      <w:r w:rsidRPr="00B3697C">
        <w:rPr>
          <w:b/>
          <w:bCs/>
          <w:color w:val="000000"/>
        </w:rPr>
        <w:t>г.</w:t>
      </w:r>
      <w:r w:rsidRPr="00B3697C">
        <w:rPr>
          <w:color w:val="000000"/>
        </w:rPr>
        <w:t xml:space="preserve"> Прием заявок на участие в Торгах ППП и задатков прекращается за </w:t>
      </w:r>
      <w:r w:rsidR="00E8332F" w:rsidRPr="00E8332F">
        <w:rPr>
          <w:color w:val="000000"/>
          <w:shd w:val="clear" w:color="auto" w:fill="BFBFBF" w:themeFill="background1" w:themeFillShade="BF"/>
        </w:rPr>
        <w:t>1</w:t>
      </w:r>
      <w:r w:rsidRPr="00E8332F">
        <w:rPr>
          <w:color w:val="000000"/>
          <w:shd w:val="clear" w:color="auto" w:fill="BFBFBF" w:themeFill="background1" w:themeFillShade="BF"/>
        </w:rPr>
        <w:t xml:space="preserve"> (</w:t>
      </w:r>
      <w:r w:rsidR="00E8332F" w:rsidRPr="00E8332F">
        <w:rPr>
          <w:color w:val="000000"/>
          <w:shd w:val="clear" w:color="auto" w:fill="BFBFBF" w:themeFill="background1" w:themeFillShade="BF"/>
        </w:rPr>
        <w:t>Один</w:t>
      </w:r>
      <w:r w:rsidRPr="00E8332F">
        <w:rPr>
          <w:color w:val="000000"/>
          <w:shd w:val="clear" w:color="auto" w:fill="BFBFBF" w:themeFill="background1" w:themeFillShade="BF"/>
        </w:rPr>
        <w:t>) календарны</w:t>
      </w:r>
      <w:r w:rsidR="00E8332F" w:rsidRPr="00E8332F">
        <w:rPr>
          <w:color w:val="000000"/>
          <w:shd w:val="clear" w:color="auto" w:fill="BFBFBF" w:themeFill="background1" w:themeFillShade="BF"/>
        </w:rPr>
        <w:t>й</w:t>
      </w:r>
      <w:r w:rsidRPr="00E8332F">
        <w:rPr>
          <w:color w:val="000000"/>
          <w:shd w:val="clear" w:color="auto" w:fill="BFBFBF" w:themeFill="background1" w:themeFillShade="BF"/>
        </w:rPr>
        <w:t xml:space="preserve"> д</w:t>
      </w:r>
      <w:r w:rsidR="00E8332F" w:rsidRPr="00E8332F">
        <w:rPr>
          <w:color w:val="000000"/>
          <w:shd w:val="clear" w:color="auto" w:fill="BFBFBF" w:themeFill="background1" w:themeFillShade="BF"/>
        </w:rPr>
        <w:t>ень</w:t>
      </w:r>
      <w:r w:rsidR="00E8332F">
        <w:rPr>
          <w:color w:val="000000"/>
        </w:rPr>
        <w:t xml:space="preserve"> </w:t>
      </w:r>
      <w:r w:rsidRPr="00B3697C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3697C" w:rsidRDefault="009E645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697C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B3697C" w:rsidRDefault="001D79B8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697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3697C">
        <w:rPr>
          <w:color w:val="000000"/>
        </w:rPr>
        <w:t>:</w:t>
      </w:r>
    </w:p>
    <w:p w14:paraId="696B15DB" w14:textId="77777777" w:rsidR="004C6706" w:rsidRPr="00B3697C" w:rsidRDefault="00BC165C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078CA" w:rsidRPr="00B3697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B369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78CA" w:rsidRPr="00B3697C">
        <w:rPr>
          <w:rFonts w:ascii="Times New Roman" w:hAnsi="Times New Roman" w:cs="Times New Roman"/>
          <w:b/>
          <w:color w:val="000000"/>
          <w:sz w:val="24"/>
          <w:szCs w:val="24"/>
        </w:rPr>
        <w:t>1, 2</w:t>
      </w:r>
      <w:r w:rsidRPr="00B369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C6706" w:rsidRPr="00B36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7FBC46" w14:textId="287D4920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26 августа 2023 г. - в размере начальной цены продажи лотов;</w:t>
      </w:r>
    </w:p>
    <w:p w14:paraId="6E66BD91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2023 г. по 29 августа 2023 г. - в размере 92,36% от начальной цены продажи лотов;</w:t>
      </w:r>
    </w:p>
    <w:p w14:paraId="7683527E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84,72% от начальной цены продажи лотов;</w:t>
      </w:r>
    </w:p>
    <w:p w14:paraId="27009E7E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77,08% от начальной цены продажи лотов;</w:t>
      </w:r>
    </w:p>
    <w:p w14:paraId="5DCCFED8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07 сентября 2023 г. - в размере 69,44% от начальной цены продажи лотов;</w:t>
      </w:r>
    </w:p>
    <w:p w14:paraId="1C5991B7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61,80% от начальной цены продажи лотов;</w:t>
      </w:r>
    </w:p>
    <w:p w14:paraId="3337ECE0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54,16% от начальной цены продажи лотов;</w:t>
      </w:r>
    </w:p>
    <w:p w14:paraId="03872D96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46,52% от начальной цены продажи лотов;</w:t>
      </w:r>
    </w:p>
    <w:p w14:paraId="73EC8FA8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38,88% от начальной цены продажи лотов;</w:t>
      </w:r>
    </w:p>
    <w:p w14:paraId="55501AC3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31,24% от начальной цены продажи лотов;</w:t>
      </w:r>
    </w:p>
    <w:p w14:paraId="7D1F990E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23,60% от начальной цены продажи лотов;</w:t>
      </w:r>
    </w:p>
    <w:p w14:paraId="403FB5B5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15,96% от начальной цены продажи лотов;</w:t>
      </w:r>
    </w:p>
    <w:p w14:paraId="672AB1E6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8AF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8,32% от начальной цены продажи лотов;</w:t>
      </w:r>
    </w:p>
    <w:p w14:paraId="5980C7B6" w14:textId="6BF7B9E4" w:rsidR="00950CC9" w:rsidRPr="00B3697C" w:rsidRDefault="004C670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908AF">
        <w:rPr>
          <w:rFonts w:eastAsia="Times New Roman"/>
          <w:color w:val="000000"/>
        </w:rPr>
        <w:t>с 02 октября 2023 г. по 04 октября 2023 г. - в размере 0,68% от начальной цены продажи лотов</w:t>
      </w:r>
      <w:r w:rsidRPr="00B3697C">
        <w:rPr>
          <w:rFonts w:eastAsia="Times New Roman"/>
          <w:color w:val="000000"/>
        </w:rPr>
        <w:t>.</w:t>
      </w:r>
    </w:p>
    <w:p w14:paraId="46F2F7B5" w14:textId="2705EA07" w:rsidR="004C6706" w:rsidRPr="00B3697C" w:rsidRDefault="00BC165C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4A72D0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B369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78CA" w:rsidRPr="00B3697C">
        <w:rPr>
          <w:rFonts w:ascii="Times New Roman" w:hAnsi="Times New Roman" w:cs="Times New Roman"/>
          <w:b/>
          <w:color w:val="000000"/>
          <w:sz w:val="24"/>
          <w:szCs w:val="24"/>
        </w:rPr>
        <w:t>3, 4</w:t>
      </w:r>
      <w:r w:rsidRPr="00B369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C6706" w:rsidRPr="00B36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673F66" w14:textId="274CC374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06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26 августа 2023 г. - в размере начальной цены продажи лотов;</w:t>
      </w:r>
    </w:p>
    <w:p w14:paraId="5EF7F509" w14:textId="77777777" w:rsidR="004C6706" w:rsidRPr="00B3697C" w:rsidRDefault="004C6706" w:rsidP="00B55E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06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2023 г. по 29 августа 2023 г. - в размере 95,00% от начальной цены продажи лотов;</w:t>
      </w:r>
    </w:p>
    <w:p w14:paraId="3B7B5112" w14:textId="698030F6" w:rsidR="00950CC9" w:rsidRPr="00B3697C" w:rsidRDefault="004C6706" w:rsidP="00B55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6706">
        <w:rPr>
          <w:rFonts w:eastAsia="Times New Roman"/>
          <w:color w:val="000000"/>
        </w:rPr>
        <w:t>с 30 августа 2023 г. по 01 сентября 2023 г. - в размере 90,00% от начальной цены продажи лотов</w:t>
      </w:r>
      <w:r w:rsidRPr="00B3697C">
        <w:rPr>
          <w:rFonts w:eastAsia="Times New Roman"/>
          <w:color w:val="000000"/>
        </w:rPr>
        <w:t>.</w:t>
      </w:r>
    </w:p>
    <w:p w14:paraId="54E8AFA8" w14:textId="12E37C41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3697C" w:rsidRDefault="009E6456" w:rsidP="00B55E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97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B3697C" w:rsidRDefault="009E6456" w:rsidP="00B55E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B3697C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B3697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97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B3697C" w:rsidRDefault="00B4083B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B369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B3697C" w:rsidRDefault="009E645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B3697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B3697C" w:rsidRDefault="00266DD6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B3697C" w:rsidRDefault="009E6456" w:rsidP="00B55E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EF3B93B" w:rsidR="009E11A5" w:rsidRPr="00B3697C" w:rsidRDefault="009E11A5" w:rsidP="00EA6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74F0F" w:rsidRPr="00B3697C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</w:t>
      </w:r>
      <w:r w:rsidR="00B74F0F" w:rsidRPr="00B3697C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B74F0F" w:rsidRPr="00B3697C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B74F0F" w:rsidRPr="00B3697C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B74F0F" w:rsidRPr="00B3697C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A6BA9" w:rsidRPr="00B3697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A6BA9" w:rsidRPr="00B36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BA9" w:rsidRPr="00B3697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A6BA9" w:rsidRPr="00B369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B3697C" w:rsidRDefault="004D047C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B55EF9" w:rsidRDefault="00E72AD4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97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55E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B55EF9" w:rsidRDefault="00950CC9" w:rsidP="00B55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B55EF9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A51C1"/>
    <w:rsid w:val="001C021F"/>
    <w:rsid w:val="001D79B8"/>
    <w:rsid w:val="001F039D"/>
    <w:rsid w:val="00257B84"/>
    <w:rsid w:val="00266DD6"/>
    <w:rsid w:val="00281776"/>
    <w:rsid w:val="002908AF"/>
    <w:rsid w:val="002C52A8"/>
    <w:rsid w:val="00306132"/>
    <w:rsid w:val="0037642D"/>
    <w:rsid w:val="00467D6B"/>
    <w:rsid w:val="0047453A"/>
    <w:rsid w:val="004A72D0"/>
    <w:rsid w:val="004C6706"/>
    <w:rsid w:val="004D047C"/>
    <w:rsid w:val="00500FD3"/>
    <w:rsid w:val="005246E8"/>
    <w:rsid w:val="00532A30"/>
    <w:rsid w:val="00570765"/>
    <w:rsid w:val="005F1F68"/>
    <w:rsid w:val="0066094B"/>
    <w:rsid w:val="00662676"/>
    <w:rsid w:val="007078CA"/>
    <w:rsid w:val="007229EA"/>
    <w:rsid w:val="007A1F5D"/>
    <w:rsid w:val="007B55CF"/>
    <w:rsid w:val="00803558"/>
    <w:rsid w:val="00865FD7"/>
    <w:rsid w:val="00886E3A"/>
    <w:rsid w:val="0089630F"/>
    <w:rsid w:val="00950CC9"/>
    <w:rsid w:val="009954D7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3697C"/>
    <w:rsid w:val="00B4083B"/>
    <w:rsid w:val="00B55EF9"/>
    <w:rsid w:val="00B74F0F"/>
    <w:rsid w:val="00BC165C"/>
    <w:rsid w:val="00BD0E8E"/>
    <w:rsid w:val="00C11EFF"/>
    <w:rsid w:val="00C761E8"/>
    <w:rsid w:val="00CC76B5"/>
    <w:rsid w:val="00D62667"/>
    <w:rsid w:val="00DE0234"/>
    <w:rsid w:val="00E614D3"/>
    <w:rsid w:val="00E72AD4"/>
    <w:rsid w:val="00E8332F"/>
    <w:rsid w:val="00EA6BA9"/>
    <w:rsid w:val="00ED6996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04805F9-8B1E-4C49-BBE1-66A9A27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2019-07-23T07:47:00Z</dcterms:created>
  <dcterms:modified xsi:type="dcterms:W3CDTF">2023-05-15T09:56:00Z</dcterms:modified>
</cp:coreProperties>
</file>