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A3E730" w14:textId="2F242DC5" w:rsidR="00950CC9" w:rsidRPr="0037642D" w:rsidRDefault="00964EC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4EC1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964EC1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964EC1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964EC1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964EC1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964EC1">
        <w:rPr>
          <w:rFonts w:ascii="Times New Roman" w:hAnsi="Times New Roman" w:cs="Times New Roman"/>
          <w:color w:val="000000"/>
          <w:sz w:val="24"/>
          <w:szCs w:val="24"/>
        </w:rPr>
        <w:t>, (812)334-26-04, 8(800) 777-57-57, oleynik@auction-house.ru) (далее - Организатор торгов, ОТ), действующее на основании договора с Коммерческим банком «</w:t>
      </w:r>
      <w:proofErr w:type="spellStart"/>
      <w:r w:rsidRPr="00964EC1">
        <w:rPr>
          <w:rFonts w:ascii="Times New Roman" w:hAnsi="Times New Roman" w:cs="Times New Roman"/>
          <w:color w:val="000000"/>
          <w:sz w:val="24"/>
          <w:szCs w:val="24"/>
        </w:rPr>
        <w:t>Интеркоммерц</w:t>
      </w:r>
      <w:proofErr w:type="spellEnd"/>
      <w:r w:rsidRPr="00964EC1">
        <w:rPr>
          <w:rFonts w:ascii="Times New Roman" w:hAnsi="Times New Roman" w:cs="Times New Roman"/>
          <w:color w:val="000000"/>
          <w:sz w:val="24"/>
          <w:szCs w:val="24"/>
        </w:rPr>
        <w:t>» (общество с ограниченной ответственностью) (КБ «</w:t>
      </w:r>
      <w:proofErr w:type="spellStart"/>
      <w:r w:rsidRPr="00964EC1">
        <w:rPr>
          <w:rFonts w:ascii="Times New Roman" w:hAnsi="Times New Roman" w:cs="Times New Roman"/>
          <w:color w:val="000000"/>
          <w:sz w:val="24"/>
          <w:szCs w:val="24"/>
        </w:rPr>
        <w:t>Интеркоммерц</w:t>
      </w:r>
      <w:proofErr w:type="spellEnd"/>
      <w:r w:rsidRPr="00964EC1">
        <w:rPr>
          <w:rFonts w:ascii="Times New Roman" w:hAnsi="Times New Roman" w:cs="Times New Roman"/>
          <w:color w:val="000000"/>
          <w:sz w:val="24"/>
          <w:szCs w:val="24"/>
        </w:rPr>
        <w:t xml:space="preserve">» (ООО)), (адрес регистрации: 119435, г. Москва, Большой Саввинский пер., д. 2-4-6, стр. 10, ИНН 7704045650, ОГРН 1037700024581) (далее – </w:t>
      </w:r>
      <w:proofErr w:type="gramStart"/>
      <w:r w:rsidRPr="00964EC1">
        <w:rPr>
          <w:rFonts w:ascii="Times New Roman" w:hAnsi="Times New Roman" w:cs="Times New Roman"/>
          <w:color w:val="000000"/>
          <w:sz w:val="24"/>
          <w:szCs w:val="24"/>
        </w:rPr>
        <w:t xml:space="preserve">финансовая организация), конкурсным управляющим (ликвидатором) которого на основании решения Арбитражного суда г. Москвы от 14 июня 2016 г. по делу №А40-31570/2016 является государственная корпорация «Агентство по страхованию вкладов» (109240, г. Москва, ул. Высоцкого, д. 4) (далее – КУ), </w:t>
      </w:r>
      <w:r w:rsidR="009E6456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9E6456" w:rsidRPr="0037642D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9E6456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0CC9" w:rsidRPr="003764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2A60772C" w14:textId="06358E8C" w:rsidR="009725E3" w:rsidRPr="009230FB" w:rsidRDefault="007649B8" w:rsidP="009230F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49B8">
        <w:rPr>
          <w:rFonts w:ascii="Times New Roman" w:hAnsi="Times New Roman" w:cs="Times New Roman"/>
          <w:color w:val="000000"/>
          <w:sz w:val="24"/>
          <w:szCs w:val="24"/>
        </w:rPr>
        <w:t>Предмето</w:t>
      </w:r>
      <w:r w:rsidRPr="009230FB">
        <w:rPr>
          <w:rFonts w:ascii="Times New Roman" w:hAnsi="Times New Roman" w:cs="Times New Roman"/>
          <w:color w:val="000000"/>
          <w:sz w:val="24"/>
          <w:szCs w:val="24"/>
        </w:rPr>
        <w:t>м Торгов является следующее имущество:</w:t>
      </w:r>
    </w:p>
    <w:p w14:paraId="14CD71C5" w14:textId="77777777" w:rsidR="009230FB" w:rsidRPr="009230FB" w:rsidRDefault="009230FB" w:rsidP="009230F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9230FB">
        <w:rPr>
          <w:color w:val="000000"/>
        </w:rPr>
        <w:t>Лот 1 - Жилой дом (2-этажный) - 192,0 кв. м, нежилое здание (баня) - 50 кв. м, земельные участки (2 шт.) - 1000 кв. м, 1000 кв. м, адрес:</w:t>
      </w:r>
      <w:proofErr w:type="gramEnd"/>
      <w:r w:rsidRPr="009230FB">
        <w:rPr>
          <w:color w:val="000000"/>
        </w:rPr>
        <w:t xml:space="preserve"> Московская обл., Волоколамский р-н., с/</w:t>
      </w:r>
      <w:proofErr w:type="gramStart"/>
      <w:r w:rsidRPr="009230FB">
        <w:rPr>
          <w:color w:val="000000"/>
        </w:rPr>
        <w:t>п</w:t>
      </w:r>
      <w:proofErr w:type="gramEnd"/>
      <w:r w:rsidRPr="009230FB">
        <w:rPr>
          <w:color w:val="000000"/>
        </w:rPr>
        <w:t xml:space="preserve"> </w:t>
      </w:r>
      <w:proofErr w:type="spellStart"/>
      <w:r w:rsidRPr="009230FB">
        <w:rPr>
          <w:color w:val="000000"/>
        </w:rPr>
        <w:t>Осташеское</w:t>
      </w:r>
      <w:proofErr w:type="spellEnd"/>
      <w:r w:rsidRPr="009230FB">
        <w:rPr>
          <w:color w:val="000000"/>
        </w:rPr>
        <w:t xml:space="preserve">, р-н д. </w:t>
      </w:r>
      <w:proofErr w:type="spellStart"/>
      <w:r w:rsidRPr="009230FB">
        <w:rPr>
          <w:color w:val="000000"/>
        </w:rPr>
        <w:t>Шахолово</w:t>
      </w:r>
      <w:proofErr w:type="spellEnd"/>
      <w:r w:rsidRPr="009230FB">
        <w:rPr>
          <w:color w:val="000000"/>
        </w:rPr>
        <w:t>, уч. 70, уч.71, кадастровые номера 50:07:0080302:311, 50:07:0080302:310, 50:07:0080302:139, 50:07:0080302:134, земли сельскохозяйственного назначения - для садоводства, ограничения и обременения: зарегистрированные в жилом помещении лица и право пользования жилым помещением у третьих лиц – отсутствует - 6 853 720,00 руб.;</w:t>
      </w:r>
    </w:p>
    <w:p w14:paraId="28924658" w14:textId="77777777" w:rsidR="009230FB" w:rsidRPr="009230FB" w:rsidRDefault="009230FB" w:rsidP="009230F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230FB">
        <w:rPr>
          <w:color w:val="000000"/>
        </w:rPr>
        <w:t xml:space="preserve">Лот 2 - </w:t>
      </w:r>
      <w:proofErr w:type="spellStart"/>
      <w:r w:rsidRPr="009230FB">
        <w:rPr>
          <w:color w:val="000000"/>
        </w:rPr>
        <w:t>Машиноместо</w:t>
      </w:r>
      <w:proofErr w:type="spellEnd"/>
      <w:r w:rsidRPr="009230FB">
        <w:rPr>
          <w:color w:val="000000"/>
        </w:rPr>
        <w:t xml:space="preserve"> 254 - 12,8 кв. м, адрес: г. Москва, </w:t>
      </w:r>
      <w:proofErr w:type="spellStart"/>
      <w:r w:rsidRPr="009230FB">
        <w:rPr>
          <w:color w:val="000000"/>
        </w:rPr>
        <w:t>пр-кт</w:t>
      </w:r>
      <w:proofErr w:type="spellEnd"/>
      <w:r w:rsidRPr="009230FB">
        <w:rPr>
          <w:color w:val="000000"/>
        </w:rPr>
        <w:t xml:space="preserve"> Ленинский, д. 67, корп. 2., пом. 1 м/место 254, кадастровый номер 77:06:0003001:4456 - 1 079 160,00 руб.;</w:t>
      </w:r>
    </w:p>
    <w:p w14:paraId="0EA16527" w14:textId="77777777" w:rsidR="009230FB" w:rsidRPr="009230FB" w:rsidRDefault="009230FB" w:rsidP="009230F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lang w:val="en-US"/>
        </w:rPr>
      </w:pPr>
      <w:r w:rsidRPr="009230FB">
        <w:rPr>
          <w:color w:val="000000"/>
        </w:rPr>
        <w:t xml:space="preserve">Лот 3 - </w:t>
      </w:r>
      <w:proofErr w:type="spellStart"/>
      <w:r w:rsidRPr="009230FB">
        <w:rPr>
          <w:color w:val="000000"/>
        </w:rPr>
        <w:t>Машиноместо</w:t>
      </w:r>
      <w:proofErr w:type="spellEnd"/>
      <w:r w:rsidRPr="009230FB">
        <w:rPr>
          <w:color w:val="000000"/>
        </w:rPr>
        <w:t xml:space="preserve"> 300 - 13,2 кв. м, адрес: г. Москва, </w:t>
      </w:r>
      <w:proofErr w:type="spellStart"/>
      <w:r w:rsidRPr="009230FB">
        <w:rPr>
          <w:color w:val="000000"/>
        </w:rPr>
        <w:t>пр-кт</w:t>
      </w:r>
      <w:proofErr w:type="spellEnd"/>
      <w:r w:rsidRPr="009230FB">
        <w:rPr>
          <w:color w:val="000000"/>
        </w:rPr>
        <w:t xml:space="preserve"> Ленинский, д. 67, корп. </w:t>
      </w:r>
      <w:r w:rsidRPr="009230FB">
        <w:rPr>
          <w:color w:val="000000"/>
          <w:lang w:val="en-US"/>
        </w:rPr>
        <w:t>2., пом.1 м/</w:t>
      </w:r>
      <w:proofErr w:type="spellStart"/>
      <w:r w:rsidRPr="009230FB">
        <w:rPr>
          <w:color w:val="000000"/>
          <w:lang w:val="en-US"/>
        </w:rPr>
        <w:t>место</w:t>
      </w:r>
      <w:proofErr w:type="spellEnd"/>
      <w:r w:rsidRPr="009230FB">
        <w:rPr>
          <w:color w:val="000000"/>
          <w:lang w:val="en-US"/>
        </w:rPr>
        <w:t xml:space="preserve"> 300, </w:t>
      </w:r>
      <w:proofErr w:type="spellStart"/>
      <w:r w:rsidRPr="009230FB">
        <w:rPr>
          <w:color w:val="000000"/>
          <w:lang w:val="en-US"/>
        </w:rPr>
        <w:t>кадастровый</w:t>
      </w:r>
      <w:proofErr w:type="spellEnd"/>
      <w:r w:rsidRPr="009230FB">
        <w:rPr>
          <w:color w:val="000000"/>
          <w:lang w:val="en-US"/>
        </w:rPr>
        <w:t xml:space="preserve"> </w:t>
      </w:r>
      <w:proofErr w:type="spellStart"/>
      <w:r w:rsidRPr="009230FB">
        <w:rPr>
          <w:color w:val="000000"/>
          <w:lang w:val="en-US"/>
        </w:rPr>
        <w:t>номер</w:t>
      </w:r>
      <w:proofErr w:type="spellEnd"/>
      <w:r w:rsidRPr="009230FB">
        <w:rPr>
          <w:color w:val="000000"/>
          <w:lang w:val="en-US"/>
        </w:rPr>
        <w:t xml:space="preserve"> 77:06:0003001:4502 - 1 113 160,00 </w:t>
      </w:r>
      <w:proofErr w:type="spellStart"/>
      <w:r w:rsidRPr="009230FB">
        <w:rPr>
          <w:color w:val="000000"/>
          <w:lang w:val="en-US"/>
        </w:rPr>
        <w:t>руб</w:t>
      </w:r>
      <w:proofErr w:type="spellEnd"/>
      <w:r w:rsidRPr="009230FB">
        <w:rPr>
          <w:color w:val="000000"/>
          <w:lang w:val="en-US"/>
        </w:rPr>
        <w:t>.;</w:t>
      </w:r>
    </w:p>
    <w:p w14:paraId="4FAA483B" w14:textId="03514829" w:rsidR="007649B8" w:rsidRPr="009230FB" w:rsidRDefault="009230FB" w:rsidP="009230F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230FB">
        <w:rPr>
          <w:color w:val="000000"/>
        </w:rPr>
        <w:t xml:space="preserve">Лот 4 - Земельный участок - 308 кв. м., адрес: установлено относительно ориентира, расположенного в границах участка. Почтовый адрес ориентира: обл. </w:t>
      </w:r>
      <w:proofErr w:type="gramStart"/>
      <w:r w:rsidRPr="009230FB">
        <w:rPr>
          <w:color w:val="000000"/>
        </w:rPr>
        <w:t>Московская</w:t>
      </w:r>
      <w:proofErr w:type="gramEnd"/>
      <w:r w:rsidRPr="009230FB">
        <w:rPr>
          <w:color w:val="000000"/>
        </w:rPr>
        <w:t xml:space="preserve">, р-н Одинцовский, с/о </w:t>
      </w:r>
      <w:proofErr w:type="spellStart"/>
      <w:r w:rsidRPr="009230FB">
        <w:rPr>
          <w:color w:val="000000"/>
        </w:rPr>
        <w:t>Ершовский</w:t>
      </w:r>
      <w:proofErr w:type="spellEnd"/>
      <w:r w:rsidRPr="009230FB">
        <w:rPr>
          <w:color w:val="000000"/>
        </w:rPr>
        <w:t>, с. Ершово, уч. 234, кадастровый номер 50:20:0050513:113,земли населенных пунктов - для ведения личного подсобн</w:t>
      </w:r>
      <w:r w:rsidRPr="009230FB">
        <w:rPr>
          <w:color w:val="000000"/>
        </w:rPr>
        <w:t>ого хозяйства - 275 910,00 руб.</w:t>
      </w:r>
    </w:p>
    <w:p w14:paraId="72CEA841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7D19C2F7" w14:textId="0172CCD0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</w:t>
      </w:r>
      <w:r w:rsidRPr="009725E3">
        <w:rPr>
          <w:rFonts w:ascii="Times New Roman CYR" w:hAnsi="Times New Roman CYR" w:cs="Times New Roman CYR"/>
          <w:color w:val="000000"/>
        </w:rPr>
        <w:t xml:space="preserve">– </w:t>
      </w:r>
      <w:r w:rsidR="00E85BEE">
        <w:rPr>
          <w:rFonts w:ascii="Times New Roman CYR" w:hAnsi="Times New Roman CYR" w:cs="Times New Roman CYR"/>
          <w:color w:val="000000"/>
        </w:rPr>
        <w:t>5</w:t>
      </w:r>
      <w:r w:rsidR="009E7E5E" w:rsidRPr="009725E3">
        <w:rPr>
          <w:rFonts w:ascii="Times New Roman CYR" w:hAnsi="Times New Roman CYR" w:cs="Times New Roman CYR"/>
          <w:color w:val="000000"/>
        </w:rPr>
        <w:t xml:space="preserve"> </w:t>
      </w:r>
      <w:r w:rsidR="0037642D" w:rsidRPr="009725E3">
        <w:rPr>
          <w:rFonts w:ascii="Times New Roman CYR" w:hAnsi="Times New Roman CYR" w:cs="Times New Roman CYR"/>
          <w:color w:val="000000"/>
        </w:rPr>
        <w:t>(</w:t>
      </w:r>
      <w:r w:rsidR="00E85BEE">
        <w:rPr>
          <w:rFonts w:ascii="Times New Roman CYR" w:hAnsi="Times New Roman CYR" w:cs="Times New Roman CYR"/>
          <w:color w:val="000000"/>
        </w:rPr>
        <w:t>п</w:t>
      </w:r>
      <w:r w:rsidR="0037642D" w:rsidRPr="009725E3">
        <w:rPr>
          <w:rFonts w:ascii="Times New Roman CYR" w:hAnsi="Times New Roman CYR" w:cs="Times New Roman CYR"/>
          <w:color w:val="000000"/>
        </w:rPr>
        <w:t>ять)</w:t>
      </w:r>
      <w:r w:rsidRPr="009725E3">
        <w:rPr>
          <w:rFonts w:ascii="Times New Roman CYR" w:hAnsi="Times New Roman CYR" w:cs="Times New Roman CYR"/>
          <w:color w:val="000000"/>
        </w:rPr>
        <w:t xml:space="preserve"> процентов</w:t>
      </w:r>
      <w:r w:rsidRPr="0037642D">
        <w:rPr>
          <w:rFonts w:ascii="Times New Roman CYR" w:hAnsi="Times New Roman CYR" w:cs="Times New Roman CYR"/>
          <w:color w:val="000000"/>
        </w:rPr>
        <w:t xml:space="preserve"> от начальной цены продажи предмета Торгов (лота).</w:t>
      </w:r>
    </w:p>
    <w:p w14:paraId="49D78BD7" w14:textId="31F1D001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Торги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имуществом финансовой организации будут проведены в 14:00 часов по московскому времени</w:t>
      </w:r>
      <w:r w:rsidRPr="009725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7649B8" w:rsidRPr="007649B8">
        <w:rPr>
          <w:rFonts w:ascii="Times New Roman" w:hAnsi="Times New Roman" w:cs="Times New Roman"/>
          <w:b/>
          <w:color w:val="000000"/>
          <w:sz w:val="24"/>
          <w:szCs w:val="24"/>
        </w:rPr>
        <w:t>15</w:t>
      </w:r>
      <w:r w:rsidR="005C418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7649B8">
        <w:rPr>
          <w:rFonts w:ascii="Times New Roman" w:hAnsi="Times New Roman" w:cs="Times New Roman"/>
          <w:b/>
          <w:color w:val="000000"/>
          <w:sz w:val="24"/>
          <w:szCs w:val="24"/>
        </w:rPr>
        <w:t>мая</w:t>
      </w:r>
      <w:r w:rsidRPr="009725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9725E3">
        <w:rPr>
          <w:rFonts w:ascii="Times New Roman" w:hAnsi="Times New Roman" w:cs="Times New Roman"/>
          <w:sz w:val="24"/>
          <w:szCs w:val="24"/>
        </w:rPr>
        <w:t xml:space="preserve"> </w:t>
      </w:r>
      <w:r w:rsidRPr="009725E3">
        <w:rPr>
          <w:rFonts w:ascii="Times New Roman CYR" w:hAnsi="Times New Roman CYR" w:cs="Times New Roman CYR"/>
          <w:color w:val="000000"/>
          <w:sz w:val="24"/>
          <w:szCs w:val="24"/>
        </w:rPr>
        <w:t xml:space="preserve">на электронной площадке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по адресу: </w:t>
      </w:r>
      <w:hyperlink r:id="rId7" w:history="1">
        <w:r w:rsidRPr="009725E3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http://lot-online.ru</w:t>
        </w:r>
      </w:hyperlink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Pr="009725E3">
        <w:rPr>
          <w:rFonts w:ascii="Times New Roman CYR" w:hAnsi="Times New Roman CYR" w:cs="Times New Roman CYR"/>
          <w:color w:val="000000"/>
          <w:sz w:val="24"/>
          <w:szCs w:val="24"/>
        </w:rPr>
        <w:t>.</w:t>
      </w:r>
    </w:p>
    <w:p w14:paraId="6D1C8088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Время окончания Торгов:</w:t>
      </w:r>
    </w:p>
    <w:p w14:paraId="797BE1E8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20966EE7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462963DE" w14:textId="2017F95E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9725E3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если по итогам Торгов, назначенных на </w:t>
      </w:r>
      <w:r w:rsidR="007649B8">
        <w:rPr>
          <w:rFonts w:ascii="Times New Roman" w:hAnsi="Times New Roman" w:cs="Times New Roman"/>
          <w:b/>
          <w:color w:val="000000"/>
          <w:sz w:val="24"/>
          <w:szCs w:val="24"/>
        </w:rPr>
        <w:t>15 мая</w:t>
      </w:r>
      <w:r w:rsidRPr="009725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г.,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лоты не реализованы, то в 14:00 часов по московскому времени </w:t>
      </w:r>
      <w:r w:rsidR="007649B8">
        <w:rPr>
          <w:rFonts w:ascii="Times New Roman" w:hAnsi="Times New Roman" w:cs="Times New Roman"/>
          <w:b/>
          <w:color w:val="000000"/>
          <w:sz w:val="24"/>
          <w:szCs w:val="24"/>
        </w:rPr>
        <w:t>03 июля</w:t>
      </w:r>
      <w:r w:rsidRPr="009725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9725E3">
        <w:rPr>
          <w:rFonts w:ascii="Times New Roman" w:hAnsi="Times New Roman" w:cs="Times New Roman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>на ЭТП</w:t>
      </w:r>
      <w:r w:rsidRPr="009725E3">
        <w:rPr>
          <w:rFonts w:ascii="Times New Roman" w:hAnsi="Times New Roman" w:cs="Times New Roman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>будут проведены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повторные Торги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>нереализованными лотами со снижением начальной цены лотов на 10 (Десять) процентов.</w:t>
      </w:r>
    </w:p>
    <w:p w14:paraId="3CE90E38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53D35AA0" w14:textId="0A03893C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7649B8">
        <w:rPr>
          <w:rFonts w:ascii="Times New Roman" w:hAnsi="Times New Roman" w:cs="Times New Roman"/>
          <w:b/>
          <w:bCs/>
          <w:color w:val="000000"/>
          <w:sz w:val="24"/>
          <w:szCs w:val="24"/>
        </w:rPr>
        <w:t>28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C59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марта</w:t>
      </w:r>
      <w:r w:rsidRPr="009725E3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964EC1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, а на участие в повторных Торгах начинается в 00:00 часов по московскому времени </w:t>
      </w:r>
      <w:r w:rsidR="007649B8">
        <w:rPr>
          <w:rFonts w:ascii="Times New Roman" w:hAnsi="Times New Roman" w:cs="Times New Roman"/>
          <w:b/>
          <w:bCs/>
          <w:color w:val="000000"/>
          <w:sz w:val="24"/>
          <w:szCs w:val="24"/>
        </w:rPr>
        <w:t>22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85BE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ма</w:t>
      </w:r>
      <w:r w:rsidR="00EC59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я</w:t>
      </w:r>
      <w:r w:rsidRPr="009725E3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и задатков прекращается в 14:00 часов по</w:t>
      </w:r>
      <w:proofErr w:type="gramEnd"/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московскому времени за 5 (Пять) календарных дней до даты проведения соответствующих Торгов.</w:t>
      </w:r>
    </w:p>
    <w:p w14:paraId="6E48959F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lastRenderedPageBreak/>
        <w:t>выставляется на торги в электронной форме посредством публичного предложения (далее - Торги ППП).</w:t>
      </w:r>
    </w:p>
    <w:p w14:paraId="29ACF802" w14:textId="36591D24" w:rsidR="00964EC1" w:rsidRPr="00964EC1" w:rsidRDefault="00964EC1" w:rsidP="00EC59C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Торги ППП</w:t>
      </w:r>
      <w:r>
        <w:rPr>
          <w:color w:val="000000"/>
          <w:shd w:val="clear" w:color="auto" w:fill="FFFFFF"/>
        </w:rPr>
        <w:t xml:space="preserve"> будут проведены на ЭТП</w:t>
      </w:r>
      <w:r w:rsidR="00E85BEE">
        <w:rPr>
          <w:b/>
          <w:bCs/>
          <w:color w:val="000000"/>
        </w:rPr>
        <w:t xml:space="preserve"> с </w:t>
      </w:r>
      <w:r w:rsidR="007649B8">
        <w:rPr>
          <w:b/>
          <w:bCs/>
          <w:color w:val="000000"/>
        </w:rPr>
        <w:t>0</w:t>
      </w:r>
      <w:r w:rsidR="00EC59C2">
        <w:rPr>
          <w:b/>
          <w:bCs/>
          <w:color w:val="000000"/>
        </w:rPr>
        <w:t>6 ию</w:t>
      </w:r>
      <w:r w:rsidR="007649B8">
        <w:rPr>
          <w:b/>
          <w:bCs/>
          <w:color w:val="000000"/>
        </w:rPr>
        <w:t>л</w:t>
      </w:r>
      <w:r w:rsidR="00EC59C2">
        <w:rPr>
          <w:b/>
          <w:bCs/>
          <w:color w:val="000000"/>
        </w:rPr>
        <w:t xml:space="preserve">я 2023 г. по </w:t>
      </w:r>
      <w:r w:rsidR="007649B8">
        <w:rPr>
          <w:b/>
          <w:bCs/>
          <w:color w:val="000000"/>
        </w:rPr>
        <w:t>07</w:t>
      </w:r>
      <w:r w:rsidR="00EC59C2">
        <w:rPr>
          <w:b/>
          <w:bCs/>
          <w:color w:val="000000"/>
        </w:rPr>
        <w:t xml:space="preserve"> августа 2023 г.</w:t>
      </w:r>
    </w:p>
    <w:p w14:paraId="11692C3C" w14:textId="6BEC352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7649B8" w:rsidRPr="007649B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06 июля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за </w:t>
      </w:r>
      <w:r w:rsidR="007649B8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7649B8">
        <w:rPr>
          <w:rFonts w:ascii="Times New Roman" w:hAnsi="Times New Roman" w:cs="Times New Roman"/>
          <w:color w:val="000000"/>
          <w:sz w:val="24"/>
          <w:szCs w:val="24"/>
        </w:rPr>
        <w:t>Один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>) календарны</w:t>
      </w:r>
      <w:r w:rsidR="007649B8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д</w:t>
      </w:r>
      <w:r w:rsidR="007649B8">
        <w:rPr>
          <w:rFonts w:ascii="Times New Roman" w:hAnsi="Times New Roman" w:cs="Times New Roman"/>
          <w:color w:val="000000"/>
          <w:sz w:val="24"/>
          <w:szCs w:val="24"/>
        </w:rPr>
        <w:t>ень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0EE5AAB1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5246E8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1BD1F8A2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Оператор обеспечивает проведение Торгов ППП.</w:t>
      </w:r>
    </w:p>
    <w:p w14:paraId="613C1865" w14:textId="3EE431C4" w:rsidR="00BC165C" w:rsidRPr="005246E8" w:rsidRDefault="001D79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1D79B8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50CC9" w:rsidRPr="005246E8">
        <w:rPr>
          <w:color w:val="000000"/>
        </w:rPr>
        <w:t>:</w:t>
      </w:r>
    </w:p>
    <w:p w14:paraId="3BFA93E2" w14:textId="77777777" w:rsidR="009230FB" w:rsidRPr="009230FB" w:rsidRDefault="009230FB" w:rsidP="009230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0FB">
        <w:rPr>
          <w:rFonts w:ascii="Times New Roman" w:hAnsi="Times New Roman" w:cs="Times New Roman"/>
          <w:color w:val="000000"/>
          <w:sz w:val="24"/>
          <w:szCs w:val="24"/>
        </w:rPr>
        <w:t>с 06 июля 2023 г. по 08 июля 2023 г. - в размере начальной цены продажи лотов;</w:t>
      </w:r>
    </w:p>
    <w:p w14:paraId="17082BC2" w14:textId="77777777" w:rsidR="009230FB" w:rsidRPr="009230FB" w:rsidRDefault="009230FB" w:rsidP="009230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0FB">
        <w:rPr>
          <w:rFonts w:ascii="Times New Roman" w:hAnsi="Times New Roman" w:cs="Times New Roman"/>
          <w:color w:val="000000"/>
          <w:sz w:val="24"/>
          <w:szCs w:val="24"/>
        </w:rPr>
        <w:t>с 09 июля 2023 г. по 11 июля 2023 г. - в размере 90,60% от начальной цены продажи лотов;</w:t>
      </w:r>
    </w:p>
    <w:p w14:paraId="2F835F1C" w14:textId="77777777" w:rsidR="009230FB" w:rsidRPr="009230FB" w:rsidRDefault="009230FB" w:rsidP="009230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0FB">
        <w:rPr>
          <w:rFonts w:ascii="Times New Roman" w:hAnsi="Times New Roman" w:cs="Times New Roman"/>
          <w:color w:val="000000"/>
          <w:sz w:val="24"/>
          <w:szCs w:val="24"/>
        </w:rPr>
        <w:t>с 12 июля 2023 г. по 14 июля 2023 г. - в размере 81,20% от начальной цены продажи лотов;</w:t>
      </w:r>
    </w:p>
    <w:p w14:paraId="5DE48066" w14:textId="77777777" w:rsidR="009230FB" w:rsidRPr="009230FB" w:rsidRDefault="009230FB" w:rsidP="009230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0FB">
        <w:rPr>
          <w:rFonts w:ascii="Times New Roman" w:hAnsi="Times New Roman" w:cs="Times New Roman"/>
          <w:color w:val="000000"/>
          <w:sz w:val="24"/>
          <w:szCs w:val="24"/>
        </w:rPr>
        <w:t>с 15 июля 2023 г. по 17 июля 2023 г. - в размере 71,80% от начальной цены продажи лотов;</w:t>
      </w:r>
    </w:p>
    <w:p w14:paraId="221EB0FB" w14:textId="77777777" w:rsidR="009230FB" w:rsidRPr="009230FB" w:rsidRDefault="009230FB" w:rsidP="009230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0FB">
        <w:rPr>
          <w:rFonts w:ascii="Times New Roman" w:hAnsi="Times New Roman" w:cs="Times New Roman"/>
          <w:color w:val="000000"/>
          <w:sz w:val="24"/>
          <w:szCs w:val="24"/>
        </w:rPr>
        <w:t>с 18 июля 2023 г. по 20 июля 2023 г. - в размере 62,40% от начальной цены продажи лотов;</w:t>
      </w:r>
    </w:p>
    <w:p w14:paraId="0E78648E" w14:textId="77777777" w:rsidR="009230FB" w:rsidRPr="009230FB" w:rsidRDefault="009230FB" w:rsidP="009230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0FB">
        <w:rPr>
          <w:rFonts w:ascii="Times New Roman" w:hAnsi="Times New Roman" w:cs="Times New Roman"/>
          <w:color w:val="000000"/>
          <w:sz w:val="24"/>
          <w:szCs w:val="24"/>
        </w:rPr>
        <w:t>с 21 июля 2023 г. по 23 июля 2023 г. - в размере 53,00% от начальной цены продажи лотов;</w:t>
      </w:r>
    </w:p>
    <w:p w14:paraId="3BB6471F" w14:textId="77777777" w:rsidR="009230FB" w:rsidRPr="009230FB" w:rsidRDefault="009230FB" w:rsidP="009230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0FB">
        <w:rPr>
          <w:rFonts w:ascii="Times New Roman" w:hAnsi="Times New Roman" w:cs="Times New Roman"/>
          <w:color w:val="000000"/>
          <w:sz w:val="24"/>
          <w:szCs w:val="24"/>
        </w:rPr>
        <w:t>с 24 июля 2023 г. по 26 июля 2023 г. - в размере 43,60% от начальной цены продажи лотов;</w:t>
      </w:r>
    </w:p>
    <w:p w14:paraId="5AD33831" w14:textId="77777777" w:rsidR="009230FB" w:rsidRPr="009230FB" w:rsidRDefault="009230FB" w:rsidP="009230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0FB">
        <w:rPr>
          <w:rFonts w:ascii="Times New Roman" w:hAnsi="Times New Roman" w:cs="Times New Roman"/>
          <w:color w:val="000000"/>
          <w:sz w:val="24"/>
          <w:szCs w:val="24"/>
        </w:rPr>
        <w:t>с 27 июля 2023 г. по 29 июля 2023 г. - в размере 34,20% от начальной цены продажи лотов;</w:t>
      </w:r>
    </w:p>
    <w:p w14:paraId="741F9806" w14:textId="77777777" w:rsidR="009230FB" w:rsidRPr="009230FB" w:rsidRDefault="009230FB" w:rsidP="009230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0FB">
        <w:rPr>
          <w:rFonts w:ascii="Times New Roman" w:hAnsi="Times New Roman" w:cs="Times New Roman"/>
          <w:color w:val="000000"/>
          <w:sz w:val="24"/>
          <w:szCs w:val="24"/>
        </w:rPr>
        <w:t>с 30 июля 2023 г. по 01 августа 2023 г. - в размере 24,80% от начальной цены продажи лотов;</w:t>
      </w:r>
    </w:p>
    <w:p w14:paraId="7B18116B" w14:textId="77777777" w:rsidR="009230FB" w:rsidRPr="009230FB" w:rsidRDefault="009230FB" w:rsidP="009230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0FB">
        <w:rPr>
          <w:rFonts w:ascii="Times New Roman" w:hAnsi="Times New Roman" w:cs="Times New Roman"/>
          <w:color w:val="000000"/>
          <w:sz w:val="24"/>
          <w:szCs w:val="24"/>
        </w:rPr>
        <w:t>с 02 августа 2023 г. по 04 августа 2023 г. - в размере 15,40% от начальной цены продажи лотов;</w:t>
      </w:r>
    </w:p>
    <w:p w14:paraId="5FC00AE8" w14:textId="7AAC0A2A" w:rsidR="007649B8" w:rsidRDefault="009230FB" w:rsidP="009230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0FB">
        <w:rPr>
          <w:rFonts w:ascii="Times New Roman" w:hAnsi="Times New Roman" w:cs="Times New Roman"/>
          <w:color w:val="000000"/>
          <w:sz w:val="24"/>
          <w:szCs w:val="24"/>
        </w:rPr>
        <w:t xml:space="preserve">с 05 августа 2023 г. по 07 августа 2023 г. - в размере 6,00% </w:t>
      </w:r>
      <w:r>
        <w:rPr>
          <w:rFonts w:ascii="Times New Roman" w:hAnsi="Times New Roman" w:cs="Times New Roman"/>
          <w:color w:val="000000"/>
          <w:sz w:val="24"/>
          <w:szCs w:val="24"/>
        </w:rPr>
        <w:t>от начальной цены продажи лотов.</w:t>
      </w:r>
      <w:bookmarkStart w:id="0" w:name="_GoBack"/>
      <w:bookmarkEnd w:id="0"/>
    </w:p>
    <w:p w14:paraId="54E8AFA8" w14:textId="12E37C41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7DA7AA47" w14:textId="77777777" w:rsidR="009E6456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775BE92E" w14:textId="77777777" w:rsidR="007649B8" w:rsidRPr="007649B8" w:rsidRDefault="007649B8" w:rsidP="007649B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49B8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  <w:proofErr w:type="gramEnd"/>
    </w:p>
    <w:p w14:paraId="1C0D7C47" w14:textId="77777777" w:rsidR="007649B8" w:rsidRPr="007649B8" w:rsidRDefault="007649B8" w:rsidP="007649B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49B8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</w:t>
      </w:r>
      <w:proofErr w:type="gramEnd"/>
      <w:r w:rsidRPr="007649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649B8">
        <w:rPr>
          <w:rFonts w:ascii="Times New Roman" w:hAnsi="Times New Roman" w:cs="Times New Roman"/>
          <w:sz w:val="24"/>
          <w:szCs w:val="24"/>
        </w:rPr>
        <w:t xml:space="preserve">контролем указанных граждан и юридических лиц (при наличии хотя бы одного из признаков, </w:t>
      </w:r>
      <w:r w:rsidRPr="007649B8">
        <w:rPr>
          <w:rFonts w:ascii="Times New Roman" w:hAnsi="Times New Roman" w:cs="Times New Roman"/>
          <w:sz w:val="24"/>
          <w:szCs w:val="24"/>
        </w:rPr>
        <w:lastRenderedPageBreak/>
        <w:t>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</w:t>
      </w:r>
      <w:proofErr w:type="gramEnd"/>
      <w:r w:rsidRPr="007649B8">
        <w:rPr>
          <w:rFonts w:ascii="Times New Roman" w:hAnsi="Times New Roman" w:cs="Times New Roman"/>
          <w:sz w:val="24"/>
          <w:szCs w:val="24"/>
        </w:rPr>
        <w:t xml:space="preserve"> иностранных инвестиций в Российской Федерации.</w:t>
      </w:r>
    </w:p>
    <w:p w14:paraId="4C657F4B" w14:textId="77777777" w:rsidR="007649B8" w:rsidRPr="007649B8" w:rsidRDefault="007649B8" w:rsidP="007649B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49B8">
        <w:rPr>
          <w:rFonts w:ascii="Times New Roman" w:hAnsi="Times New Roman" w:cs="Times New Roman"/>
          <w:sz w:val="24"/>
          <w:szCs w:val="24"/>
        </w:rPr>
        <w:t xml:space="preserve">Одновременно с заявкой на участие в торгах заявитель предоставляет Организатору торгов информацию о том, является ли он (или </w:t>
      </w:r>
      <w:proofErr w:type="gramStart"/>
      <w:r w:rsidRPr="007649B8">
        <w:rPr>
          <w:rFonts w:ascii="Times New Roman" w:hAnsi="Times New Roman" w:cs="Times New Roman"/>
          <w:sz w:val="24"/>
          <w:szCs w:val="24"/>
        </w:rPr>
        <w:t>лицо</w:t>
      </w:r>
      <w:proofErr w:type="gramEnd"/>
      <w:r w:rsidRPr="007649B8">
        <w:rPr>
          <w:rFonts w:ascii="Times New Roman" w:hAnsi="Times New Roman" w:cs="Times New Roman"/>
          <w:sz w:val="24"/>
          <w:szCs w:val="24"/>
        </w:rPr>
        <w:t xml:space="preserve">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52A1E230" w14:textId="6CD12F5E" w:rsidR="007649B8" w:rsidRPr="007649B8" w:rsidRDefault="007649B8" w:rsidP="007649B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49B8">
        <w:rPr>
          <w:rFonts w:ascii="Times New Roman" w:hAnsi="Times New Roman" w:cs="Times New Roman"/>
          <w:sz w:val="24"/>
          <w:szCs w:val="24"/>
        </w:rPr>
        <w:t>Риски, связанные с отказом в заключени</w:t>
      </w:r>
      <w:proofErr w:type="gramStart"/>
      <w:r w:rsidRPr="007649B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7649B8">
        <w:rPr>
          <w:rFonts w:ascii="Times New Roman" w:hAnsi="Times New Roman" w:cs="Times New Roman"/>
          <w:sz w:val="24"/>
          <w:szCs w:val="24"/>
        </w:rPr>
        <w:t xml:space="preserve"> сделки по итогам торгов с учетом положений Указа Президента РФ, несет покупатель.</w:t>
      </w:r>
    </w:p>
    <w:p w14:paraId="243C555D" w14:textId="3DF73981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F16938" w:rsidRPr="005246E8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CC76B5" w:rsidRPr="005246E8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9A3961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3C1F13B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2504E7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DDEB92A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1472783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067ACED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305DE76C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установленной для определенного периода проведения Торгов ППП, при отсутствии предложений других Участников.</w:t>
      </w:r>
    </w:p>
    <w:p w14:paraId="1D83E17E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76E6EA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1297A1E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E2B25AF" w14:textId="77777777" w:rsidR="009E6456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467ED9B3" w14:textId="38493B26" w:rsidR="00FF4CB0" w:rsidRPr="00DD01CB" w:rsidRDefault="009E6456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</w:t>
      </w:r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течение 5 (Пять) дней </w:t>
      </w:r>
      <w:proofErr w:type="gramStart"/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его </w:t>
      </w:r>
      <w:r w:rsidR="009725E3" w:rsidRPr="009725E3">
        <w:rPr>
          <w:rFonts w:ascii="Times New Roman" w:hAnsi="Times New Roman" w:cs="Times New Roman"/>
          <w:color w:val="000000"/>
          <w:sz w:val="24"/>
          <w:szCs w:val="24"/>
        </w:rPr>
        <w:t>получения Победителем</w:t>
      </w:r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означает отказ (уклонение) Победителя от заключения Договора, и </w:t>
      </w:r>
      <w:r w:rsidR="00886E3A" w:rsidRPr="009725E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</w:t>
      </w:r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приобретенного лота. </w:t>
      </w:r>
    </w:p>
    <w:p w14:paraId="2C9C0DCC" w14:textId="0C0D50D1" w:rsidR="009E6456" w:rsidRPr="005246E8" w:rsidRDefault="009E6456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</w:t>
      </w:r>
      <w:r w:rsidR="00EC59C2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>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9CA27CB" w14:textId="77777777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36F41FE1" w14:textId="656F5C4B" w:rsidR="005C4186" w:rsidRDefault="008042A2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42A2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КУ: с </w:t>
      </w:r>
      <w:r w:rsidR="00964EC1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8042A2">
        <w:rPr>
          <w:rFonts w:ascii="Times New Roman" w:hAnsi="Times New Roman" w:cs="Times New Roman"/>
          <w:color w:val="000000"/>
          <w:sz w:val="24"/>
          <w:szCs w:val="24"/>
        </w:rPr>
        <w:t>:00 до 1</w:t>
      </w:r>
      <w:r w:rsidR="00964EC1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8042A2">
        <w:rPr>
          <w:rFonts w:ascii="Times New Roman" w:hAnsi="Times New Roman" w:cs="Times New Roman"/>
          <w:color w:val="000000"/>
          <w:sz w:val="24"/>
          <w:szCs w:val="24"/>
        </w:rPr>
        <w:t xml:space="preserve">:00 </w:t>
      </w:r>
      <w:r w:rsidR="00EC59C2">
        <w:rPr>
          <w:rFonts w:ascii="Times New Roman" w:hAnsi="Times New Roman" w:cs="Times New Roman"/>
          <w:color w:val="000000"/>
          <w:sz w:val="24"/>
          <w:szCs w:val="24"/>
        </w:rPr>
        <w:t xml:space="preserve">часов </w:t>
      </w:r>
      <w:r w:rsidRPr="008042A2">
        <w:rPr>
          <w:rFonts w:ascii="Times New Roman" w:hAnsi="Times New Roman" w:cs="Times New Roman"/>
          <w:color w:val="000000"/>
          <w:sz w:val="24"/>
          <w:szCs w:val="24"/>
        </w:rPr>
        <w:t>по адресу: г. Москва, Павелецкая наб., д. 8, тел. 8-800-505-80-32, а также у ОТ: тел. 8(499)395-00-20 (с 9.00 до 18.00 по Московскому времени в рабочие дни) informmsk@auction-house.ru.</w:t>
      </w:r>
      <w:r w:rsidR="005C4186" w:rsidRPr="005C41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FF0C056" w14:textId="4E77CA50" w:rsidR="00E72AD4" w:rsidRPr="00E72AD4" w:rsidRDefault="004D047C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47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220F6508" w14:textId="77777777" w:rsidR="00E72AD4" w:rsidRPr="00E72AD4" w:rsidRDefault="00E72AD4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6193AE83" w14:textId="5DA9B804" w:rsidR="00950CC9" w:rsidRPr="00257B84" w:rsidRDefault="00950CC9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50CC9" w:rsidRPr="00257B84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941086C" w15:done="0"/>
  <w15:commentEx w15:paraId="2110973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941086C" w16cid:durableId="26B7774B"/>
  <w16cid:commentId w16cid:paraId="2110973A" w16cid:durableId="26B7774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65C"/>
    <w:rsid w:val="000E7620"/>
    <w:rsid w:val="0015099D"/>
    <w:rsid w:val="001C5445"/>
    <w:rsid w:val="001D79B8"/>
    <w:rsid w:val="001F039D"/>
    <w:rsid w:val="00257B84"/>
    <w:rsid w:val="00271B4B"/>
    <w:rsid w:val="0037642D"/>
    <w:rsid w:val="00437C57"/>
    <w:rsid w:val="00467D6B"/>
    <w:rsid w:val="004D047C"/>
    <w:rsid w:val="004F4B2C"/>
    <w:rsid w:val="00500FD3"/>
    <w:rsid w:val="00510C4E"/>
    <w:rsid w:val="005246E8"/>
    <w:rsid w:val="005C4186"/>
    <w:rsid w:val="005F1F68"/>
    <w:rsid w:val="00641FB6"/>
    <w:rsid w:val="0066094B"/>
    <w:rsid w:val="00662676"/>
    <w:rsid w:val="007229EA"/>
    <w:rsid w:val="007649B8"/>
    <w:rsid w:val="007A1F5D"/>
    <w:rsid w:val="007B55CF"/>
    <w:rsid w:val="00803558"/>
    <w:rsid w:val="008042A2"/>
    <w:rsid w:val="00863967"/>
    <w:rsid w:val="00865FD7"/>
    <w:rsid w:val="00886E3A"/>
    <w:rsid w:val="009230FB"/>
    <w:rsid w:val="00950CC9"/>
    <w:rsid w:val="00964EC1"/>
    <w:rsid w:val="009725E3"/>
    <w:rsid w:val="009C353B"/>
    <w:rsid w:val="009C4FD4"/>
    <w:rsid w:val="009E6456"/>
    <w:rsid w:val="009E7E5E"/>
    <w:rsid w:val="00A95FD6"/>
    <w:rsid w:val="00AB284E"/>
    <w:rsid w:val="00AF25EA"/>
    <w:rsid w:val="00B4083B"/>
    <w:rsid w:val="00BC165C"/>
    <w:rsid w:val="00BD0E8E"/>
    <w:rsid w:val="00C11EFF"/>
    <w:rsid w:val="00C61EC3"/>
    <w:rsid w:val="00CB3A06"/>
    <w:rsid w:val="00CC76B5"/>
    <w:rsid w:val="00D62667"/>
    <w:rsid w:val="00D969F5"/>
    <w:rsid w:val="00DE0234"/>
    <w:rsid w:val="00E614D3"/>
    <w:rsid w:val="00E6557C"/>
    <w:rsid w:val="00E72AD4"/>
    <w:rsid w:val="00E85BEE"/>
    <w:rsid w:val="00EC59C2"/>
    <w:rsid w:val="00F16938"/>
    <w:rsid w:val="00FA27DE"/>
    <w:rsid w:val="00FA465D"/>
    <w:rsid w:val="00FF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microsoft.com/office/2016/09/relationships/commentsIds" Target="commentsIds.xml"/><Relationship Id="rId5" Type="http://schemas.openxmlformats.org/officeDocument/2006/relationships/hyperlink" Target="http://www.asv.org.ru" TargetMode="Externa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4</Pages>
  <Words>2253</Words>
  <Characters>14058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42</cp:revision>
  <dcterms:created xsi:type="dcterms:W3CDTF">2019-07-23T07:47:00Z</dcterms:created>
  <dcterms:modified xsi:type="dcterms:W3CDTF">2023-03-16T14:49:00Z</dcterms:modified>
</cp:coreProperties>
</file>