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513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6653019"/>
      <w:r w:rsidRPr="00BA4069">
        <w:rPr>
          <w:b/>
          <w:bCs/>
          <w:sz w:val="25"/>
          <w:szCs w:val="25"/>
        </w:rPr>
        <w:t>Договор о задатке №____</w:t>
      </w:r>
    </w:p>
    <w:p w14:paraId="10DA6EAF" w14:textId="14988E79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A4069">
        <w:rPr>
          <w:b/>
          <w:bCs/>
          <w:spacing w:val="30"/>
          <w:sz w:val="25"/>
          <w:szCs w:val="25"/>
        </w:rPr>
        <w:t>(договор присоединения)</w:t>
      </w:r>
    </w:p>
    <w:p w14:paraId="3B9E7360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</w:p>
    <w:p w14:paraId="26D4EED1" w14:textId="77777777" w:rsidR="009417DE" w:rsidRPr="00BA4069" w:rsidRDefault="009417DE" w:rsidP="009417DE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0D134157" w14:textId="77777777" w:rsidR="00072ACF" w:rsidRPr="00BA4069" w:rsidRDefault="00072ACF" w:rsidP="00072ACF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BA4069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в одной стороны,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и присоединившийся к настоящему Договору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r w:rsidRPr="009B1F51">
        <w:rPr>
          <w:rFonts w:ascii="Times New Roman" w:hAnsi="Times New Roman" w:cs="Times New Roman"/>
          <w:b/>
          <w:bCs/>
          <w:sz w:val="25"/>
          <w:szCs w:val="25"/>
          <w:lang w:val="ru-RU"/>
        </w:rPr>
        <w:t>Филиппов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>а</w:t>
      </w:r>
      <w:r w:rsidRPr="009B1F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Серге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>я</w:t>
      </w:r>
      <w:r w:rsidRPr="009B1F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Иванович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>а</w:t>
      </w:r>
      <w:r>
        <w:rPr>
          <w:rFonts w:ascii="Times New Roman" w:hAnsi="Times New Roman" w:cs="Times New Roman"/>
          <w:sz w:val="25"/>
          <w:szCs w:val="25"/>
          <w:lang w:val="ru-RU"/>
        </w:rPr>
        <w:t>, д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ата рождения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09.06.1974</w:t>
      </w:r>
      <w:r>
        <w:rPr>
          <w:rFonts w:ascii="Times New Roman" w:hAnsi="Times New Roman" w:cs="Times New Roman"/>
          <w:sz w:val="25"/>
          <w:szCs w:val="25"/>
          <w:lang w:val="ru-RU"/>
        </w:rPr>
        <w:t>, м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есто рождения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дер.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Митинка Малоярославецкий р-он Калужской обл.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ИНН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401101400456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СНИЛС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007-837-804 67</w:t>
      </w:r>
      <w:r>
        <w:rPr>
          <w:rFonts w:ascii="Times New Roman" w:hAnsi="Times New Roman" w:cs="Times New Roman"/>
          <w:sz w:val="25"/>
          <w:szCs w:val="25"/>
          <w:lang w:val="ru-RU"/>
        </w:rPr>
        <w:t>, м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есто жительства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249052, Калужская обл., Малоярославецкий р-н., д. Митинка (Спас-Загорье), ул. Центральная, д. 8, кв. 1</w:t>
      </w:r>
      <w:r w:rsidRPr="00A7517E">
        <w:rPr>
          <w:rFonts w:ascii="Times New Roman" w:hAnsi="Times New Roman" w:cs="Times New Roman"/>
          <w:bCs/>
          <w:sz w:val="25"/>
          <w:szCs w:val="25"/>
          <w:lang w:val="ru-RU"/>
        </w:rPr>
        <w:t>,</w:t>
      </w:r>
      <w:r w:rsidRPr="00A7517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A7517E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именуемый в дальнейшем </w:t>
      </w:r>
      <w:r w:rsidRPr="00A7517E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«Должник», в лице Финансового управляющего </w:t>
      </w:r>
      <w:proofErr w:type="spellStart"/>
      <w:r w:rsidRPr="009B1F51">
        <w:rPr>
          <w:rFonts w:ascii="Times New Roman" w:hAnsi="Times New Roman" w:cs="Times New Roman"/>
          <w:b/>
          <w:bCs/>
          <w:sz w:val="25"/>
          <w:szCs w:val="25"/>
          <w:lang w:val="ru-RU"/>
        </w:rPr>
        <w:t>Козюлина</w:t>
      </w:r>
      <w:proofErr w:type="spellEnd"/>
      <w:r w:rsidRPr="009B1F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Юрия Сергеевича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ИНН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830000986592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СНИЛС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124-145-149 18</w:t>
      </w:r>
      <w:r>
        <w:rPr>
          <w:rFonts w:ascii="Times New Roman" w:hAnsi="Times New Roman" w:cs="Times New Roman"/>
          <w:sz w:val="25"/>
          <w:szCs w:val="25"/>
          <w:lang w:val="ru-RU"/>
        </w:rPr>
        <w:t>, р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ег. номер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18901</w:t>
      </w:r>
      <w:r>
        <w:rPr>
          <w:rFonts w:ascii="Times New Roman" w:hAnsi="Times New Roman" w:cs="Times New Roman"/>
          <w:sz w:val="25"/>
          <w:szCs w:val="25"/>
          <w:lang w:val="ru-RU"/>
        </w:rPr>
        <w:t>, п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очтовый адрес для корреспонденции</w:t>
      </w:r>
      <w:r>
        <w:rPr>
          <w:rFonts w:ascii="Times New Roman" w:hAnsi="Times New Roman" w:cs="Times New Roman"/>
          <w:sz w:val="25"/>
          <w:szCs w:val="25"/>
          <w:lang w:val="ru-RU"/>
        </w:rPr>
        <w:t>: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 xml:space="preserve"> 248000, обл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 xml:space="preserve"> Калужская, г. Калуга, а/я 49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член 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СРО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Ассоциация арбитражных управляющих саморегулируемая организация "Центральное агентство арбитражных управляющих"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ИНН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7731024000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ОГРН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ab/>
        <w:t>1107799028523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адрес: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119017, г. Москва, г. Москва, переулок 1-й Казачий, дом 8 , строение 1, офис 2</w:t>
      </w:r>
      <w:r w:rsidRPr="00A7517E">
        <w:rPr>
          <w:rFonts w:ascii="Times New Roman" w:hAnsi="Times New Roman" w:cs="Times New Roman"/>
          <w:sz w:val="25"/>
          <w:szCs w:val="25"/>
          <w:lang w:val="ru-RU"/>
        </w:rPr>
        <w:t xml:space="preserve">, действующий на основании Решения Арбитражного суда </w:t>
      </w:r>
      <w:r w:rsidRPr="00282954">
        <w:rPr>
          <w:rFonts w:ascii="Times New Roman" w:hAnsi="Times New Roman" w:cs="Times New Roman"/>
          <w:sz w:val="25"/>
          <w:szCs w:val="25"/>
          <w:lang w:val="ru-RU"/>
        </w:rPr>
        <w:t>Калужской области от 14.11.2022 г. (резолютивная часть объявлена 14.11.2022 г.) по делу № А23-7967/2022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,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>
        <w:rPr>
          <w:rFonts w:ascii="Times New Roman" w:hAnsi="Times New Roman" w:cs="Times New Roman"/>
          <w:sz w:val="25"/>
          <w:szCs w:val="25"/>
          <w:lang w:val="ru-RU"/>
        </w:rPr>
        <w:t>другой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стороны, именуемый в дальнейшем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6BE4D1F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20 (двадцать) % от начальной цены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A4069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DA16B2D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 р/с  40702810355000036459 в СЕВЕРО-ЗАПАДНЫЙ БАНК ПАО СБЕРБАНК,</w:t>
      </w:r>
    </w:p>
    <w:p w14:paraId="74997576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E3C2116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23CE0E27" w14:textId="77777777" w:rsidR="00072ACF" w:rsidRPr="00BA4069" w:rsidRDefault="00072ACF" w:rsidP="00072AC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301BABF" w14:textId="77777777" w:rsidR="00072ACF" w:rsidRPr="00BA4069" w:rsidRDefault="00072ACF" w:rsidP="00072AC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465FD4A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37B2D9CC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635A3FBF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184C7E05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498B546A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132551B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2F7A42F" w14:textId="77777777" w:rsidR="00072ACF" w:rsidRPr="00BA4069" w:rsidRDefault="00072ACF" w:rsidP="00072ACF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2F56BDE" w14:textId="77777777" w:rsidR="009417DE" w:rsidRPr="00BA4069" w:rsidRDefault="009417DE" w:rsidP="009417DE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C37EA28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81ED772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9417DE" w:rsidRPr="00BA4069" w14:paraId="36969277" w14:textId="77777777" w:rsidTr="00D47D2A">
        <w:trPr>
          <w:trHeight w:val="3059"/>
        </w:trPr>
        <w:tc>
          <w:tcPr>
            <w:tcW w:w="4786" w:type="dxa"/>
          </w:tcPr>
          <w:p w14:paraId="023C253B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586D02BA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690E7F8C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6C4016DE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71BA29E6" w14:textId="77777777" w:rsidR="009417DE" w:rsidRPr="00BA4069" w:rsidRDefault="009417DE" w:rsidP="00D47D2A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0DE64216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2535521"/>
          </w:p>
          <w:p w14:paraId="5581FE43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770439FC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8317D18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1D98E800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E08F93B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094E0CE0" w14:textId="77777777" w:rsidR="009417DE" w:rsidRPr="00BA4069" w:rsidRDefault="009417DE" w:rsidP="00D47D2A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1250A8F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B6E0EE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83E763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F4A85C1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8FA328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17130B9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E66EE38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DCD98F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372CFB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7DBEEA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7811EF1F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От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торгов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630F697A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614E58D7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5B3230C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4544F44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  <w:r w:rsidRPr="00BA4069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BA4069">
        <w:rPr>
          <w:rFonts w:ascii="Times New Roman" w:hAnsi="Times New Roman" w:cs="Times New Roman"/>
          <w:sz w:val="25"/>
          <w:szCs w:val="25"/>
        </w:rPr>
        <w:tab/>
        <w:t xml:space="preserve">            ________________________/_________</w:t>
      </w:r>
    </w:p>
    <w:bookmarkEnd w:id="0"/>
    <w:p w14:paraId="561FB75E" w14:textId="664616BD" w:rsidR="001C6027" w:rsidRPr="00BA4069" w:rsidRDefault="001C6027" w:rsidP="004A46B4">
      <w:pPr>
        <w:pStyle w:val="24"/>
        <w:tabs>
          <w:tab w:val="left" w:pos="7740"/>
        </w:tabs>
        <w:spacing w:after="0"/>
        <w:ind w:left="-540" w:firstLine="1248"/>
        <w:rPr>
          <w:sz w:val="25"/>
          <w:szCs w:val="25"/>
        </w:rPr>
      </w:pPr>
    </w:p>
    <w:sectPr w:rsidR="001C6027" w:rsidRPr="00BA4069" w:rsidSect="00B07608">
      <w:footerReference w:type="default" r:id="rId8"/>
      <w:type w:val="continuous"/>
      <w:pgSz w:w="11906" w:h="16838"/>
      <w:pgMar w:top="993" w:right="707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7460" w14:textId="77777777" w:rsidR="00574734" w:rsidRDefault="00574734" w:rsidP="007836CC">
      <w:r>
        <w:separator/>
      </w:r>
    </w:p>
  </w:endnote>
  <w:endnote w:type="continuationSeparator" w:id="0">
    <w:p w14:paraId="47C30F8E" w14:textId="77777777" w:rsidR="00574734" w:rsidRDefault="0057473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AAB7" w14:textId="77777777" w:rsidR="00574734" w:rsidRDefault="00574734" w:rsidP="007836CC">
      <w:r>
        <w:separator/>
      </w:r>
    </w:p>
  </w:footnote>
  <w:footnote w:type="continuationSeparator" w:id="0">
    <w:p w14:paraId="1B496E33" w14:textId="77777777" w:rsidR="00574734" w:rsidRDefault="0057473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2ACF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4734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330D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938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7DE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608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069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723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12</cp:revision>
  <cp:lastPrinted>2021-09-02T09:23:00Z</cp:lastPrinted>
  <dcterms:created xsi:type="dcterms:W3CDTF">2022-08-31T09:00:00Z</dcterms:created>
  <dcterms:modified xsi:type="dcterms:W3CDTF">2023-05-16T15:37:00Z</dcterms:modified>
</cp:coreProperties>
</file>