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жин Константин Викторович (06.02.1964г.р., место рожд: гор. Омск, адрес рег: 442103, Пензенская обл, Пачелмский р-н, Черкасское с, Молодежная ул, дом № 5, квартира 1, СНИЛС05932885400, ИНН 550502114173, паспорт РФ серия 5209, номер 812196, выдан 28.08.2009, кем выдан ОУФМС России по Омской обл. в Ленинском административном округе города Омска, код подразделения 550-00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Пензенской области от 06.09.2022г. по делу №А49-57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6.2023г. по продаже имущества Сажина Константин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Mondeo, модель: Ford Mondeo, VIN: отсуствует ,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жин Константин Викторович (06.02.1964г.р., место рожд: гор. Омск, адрес рег: 442103, Пензенская обл, Пачелмский р-н, Черкасское с, Молодежная ул, дом № 5, квартира 1, СНИЛС05932885400, ИНН 550502114173, паспорт РФ серия 5209, номер 812196, выдан 28.08.2009, кем выдан ОУФМС России по Омской обл. в Ленинском административном округе города Омска, код подразделения 5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жина Константин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