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13" w:rsidRPr="006A2973" w:rsidRDefault="00957EC1" w:rsidP="00D958F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6A2973">
        <w:rPr>
          <w:rFonts w:ascii="Times New Roman" w:hAnsi="Times New Roman" w:cs="Times New Roman"/>
          <w:sz w:val="20"/>
          <w:szCs w:val="20"/>
        </w:rPr>
        <w:t xml:space="preserve">Гривцова, д. 5, лит.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В, (495) 234–04-00 (доб.323), </w:t>
      </w:r>
      <w:r w:rsidR="001342BD" w:rsidRPr="006A2973">
        <w:rPr>
          <w:rFonts w:ascii="Times New Roman" w:hAnsi="Times New Roman" w:cs="Times New Roman"/>
          <w:sz w:val="20"/>
          <w:szCs w:val="20"/>
        </w:rPr>
        <w:t>vega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6A2973">
        <w:rPr>
          <w:rFonts w:ascii="Times New Roman" w:hAnsi="Times New Roman" w:cs="Times New Roman"/>
          <w:sz w:val="20"/>
          <w:szCs w:val="20"/>
        </w:rPr>
        <w:t>auction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6A2973">
        <w:rPr>
          <w:rFonts w:ascii="Times New Roman" w:hAnsi="Times New Roman" w:cs="Times New Roman"/>
          <w:sz w:val="20"/>
          <w:szCs w:val="20"/>
        </w:rPr>
        <w:t>house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A2973">
        <w:rPr>
          <w:rFonts w:ascii="Times New Roman" w:hAnsi="Times New Roman" w:cs="Times New Roman"/>
          <w:sz w:val="20"/>
          <w:szCs w:val="20"/>
        </w:rPr>
        <w:t>ru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торгов), действующее на основании договора поручения с </w:t>
      </w:r>
      <w:r w:rsidR="00E24313" w:rsidRPr="006A297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Кириченко Александром Викторовичем </w:t>
      </w:r>
      <w:r w:rsidR="00E24313" w:rsidRPr="006A2973">
        <w:rPr>
          <w:rFonts w:ascii="Times New Roman" w:hAnsi="Times New Roman" w:cs="Times New Roman"/>
          <w:bCs/>
          <w:sz w:val="20"/>
          <w:szCs w:val="20"/>
          <w:lang w:val="ru-RU"/>
        </w:rPr>
        <w:t>(дата рождения: 22.11.1964 г., место рождения: г. Торез Донецкой Области Усср, СНИЛС на момент публикации неизвестен, ИНН 784000467071, место жительства: 191119, г. Санкт-Петербург, ул. Достоевского, д. 25, кв. 17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E24313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Должник)</w:t>
      </w:r>
      <w:r w:rsidR="00E24313" w:rsidRPr="006A2973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A2973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4313" w:rsidRPr="006A297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финансового управляющего Казанцева Эдварда Михайловича </w:t>
      </w:r>
      <w:r w:rsidR="00E24313" w:rsidRPr="006A2973">
        <w:rPr>
          <w:rFonts w:ascii="Times New Roman" w:hAnsi="Times New Roman" w:cs="Times New Roman"/>
          <w:bCs/>
          <w:sz w:val="20"/>
          <w:szCs w:val="20"/>
          <w:lang w:val="ru-RU"/>
        </w:rPr>
        <w:t>(ИНН 632413296060, СНИЛС 172-987-749 37, рег. №: 20777, адрес: 121352, Москва, а/я 41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E24313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– Финансовый управляющий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), член </w:t>
      </w:r>
      <w:r w:rsidR="00E24313" w:rsidRPr="006A2973">
        <w:rPr>
          <w:rFonts w:ascii="Times New Roman" w:hAnsi="Times New Roman" w:cs="Times New Roman"/>
          <w:bCs/>
          <w:sz w:val="20"/>
          <w:szCs w:val="20"/>
          <w:lang w:val="ru-RU"/>
        </w:rPr>
        <w:t>САУ «Авангард» (ИНН 7705479434, ОГРН 1027705031320, адрес: 105062, г. Москва, ул. Макаренко, д. 5, стр. 1А, пом. I, комн. 8,9,10)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действующего на основании </w:t>
      </w:r>
      <w:r w:rsidR="00E24313" w:rsidRPr="006A2973">
        <w:rPr>
          <w:rFonts w:ascii="Times New Roman" w:hAnsi="Times New Roman" w:cs="Times New Roman"/>
          <w:bCs/>
          <w:sz w:val="20"/>
          <w:szCs w:val="20"/>
          <w:lang w:val="ru-RU"/>
        </w:rPr>
        <w:t>решения Арбитражного суда города Санкт-Петербурга и Ленинградской области от 13.07.2022 (полный текст решения изготовлен 22.07.2022) по делу №А56-75804/2021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Pr="006A2973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 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мин. (Мск) открытых электронных торгов</w:t>
      </w:r>
      <w:r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Торги) </w:t>
      </w:r>
      <w:r w:rsidR="001342BD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="00E24313" w:rsidRPr="006A297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1342BD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</w:t>
      </w:r>
      <w:r w:rsidR="00E24313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–</w:t>
      </w:r>
      <w:r w:rsidR="001342BD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ЭП) путем </w:t>
      </w:r>
      <w:r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A732CD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24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663C09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6A297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663C09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03</w:t>
      </w:r>
      <w:r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663C09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663C09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E24313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6A297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Продаже на Торгах </w:t>
      </w:r>
      <w:r w:rsidR="00E24313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отдельными лотами </w:t>
      </w:r>
      <w:r w:rsidR="00A732CD" w:rsidRPr="006A2973">
        <w:rPr>
          <w:rFonts w:ascii="Times New Roman" w:hAnsi="Times New Roman" w:cs="Times New Roman"/>
          <w:sz w:val="20"/>
          <w:szCs w:val="20"/>
          <w:lang w:val="ru-RU"/>
        </w:rPr>
        <w:t>подлежит</w:t>
      </w:r>
      <w:r w:rsidR="0020337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4313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следующее </w:t>
      </w:r>
      <w:r w:rsidR="00203371" w:rsidRPr="006A2973">
        <w:rPr>
          <w:rFonts w:ascii="Times New Roman" w:hAnsi="Times New Roman" w:cs="Times New Roman"/>
          <w:sz w:val="20"/>
          <w:szCs w:val="20"/>
          <w:lang w:val="ru-RU"/>
        </w:rPr>
        <w:t>имущество (далее – Имущество, Лот</w:t>
      </w:r>
      <w:r w:rsidR="00E24313" w:rsidRPr="006A2973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203371" w:rsidRPr="006A297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A732CD" w:rsidRPr="006A2973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A2973" w:rsidRPr="006A2973" w:rsidRDefault="006A2973" w:rsidP="006A2973">
      <w:pPr>
        <w:tabs>
          <w:tab w:val="left" w:pos="1134"/>
        </w:tabs>
        <w:ind w:right="-57"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6A2973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1: </w:t>
      </w:r>
      <w:r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Нежилое помещение (склад)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 площадь 154,2 кв.м., этаж: подвал, кад. № 78:32:0001634:1477, расположенное по адресу: Санкт-Петербург, ул. Серпуховская д.17, литера А, пом. 6-Н.</w:t>
      </w:r>
      <w:r w:rsidRPr="006A2973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ru-RU" w:eastAsia="en-US"/>
        </w:rPr>
        <w:t xml:space="preserve"> </w:t>
      </w:r>
      <w:r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Обременение: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залог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(ипотека) в пользу АО «АК Банк», </w:t>
      </w:r>
      <w:r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запрещение регистрации: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от 31.05.2021 №78:32:0001634:1477-78/011/2021-18, основание: постановление ОСП по Центральному району г. Санкт-Петербурга, вынесенное по материалам исполнительного производства 1496/21/78019-ИП, №370978854/7819, выдан 26.05.2021, ОСП по Центральному району г. Санкт-Петербурга; от 28.02.2019 №78:32:0001634:1477-78/030/2019-12, основание: постановление о запрете на совершение действий по регистрации от 25.02.2019 №134181729/7820, выдан 25.02.2019, Куйбышевский ОСП Центрального района (судебный пристав-исполнитель Панина А.А.); от 28.02.2019 №78:32:0001634:1477-78/030/2019-11, основание: постановление о запрете на совершение действий по регистрации от 25.02.2019 №134181643/7820, выдан 25.02.2019, Куйбышевский ОСП Центрального района (судебный пристав-исполнитель Панина А.А.); от 28.02.2019 №78:32:0001634:1477-78/030/2019-10, основание: постановление о запрете на совершение действий по регистрации от 25.02.2019 №134181789/7820, выдан 25.02.2019, Куйбышевский ОСП Центрального района (судебный пристав-исполнитель Панина А.А.); </w:t>
      </w:r>
      <w:r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прочие ограничения прав и обременения объекта недвижимости: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от 01.08.2018 №78:32:0001634:1477-78/030/2018-8, основание: постановление о запрете на совершение действий по регистрации от 31.07.2018 №117216563/7820, выдан 31.07.2018, Куйбышевский ОСП Центрального района (судебный пристав-исполнитель Панина А.А.); от 11.04.2018 №78:32:0001634:1477-78/030/2018-7, основание: постановление о запрете на совершение действий по регистрации от 09.04.2018 №112103055/7820, выдан 09.04.2018, Куйбышевский ОСП Центрального района (судебный пристав-исполнитель Чернивский Д.А.); от 11.04.2018 №78:32:0001634:1477-78/030/2018-6, основание: постановление о запрете на совершение действий по регистрации от 09.04.2018 №112102643/7820, выдан 09.04.2018, Куйбышевский ОСП Центрального района (судебный пристав-исполнитель Чернивский Д.А.); от 16.08.2017 №78:32:0001634:1477-78/030/2017-5, основание: постановление о запрете на совершение действий по регистрации от 11.07.2017 №95860627/7820, выдан 11.07.2017, Куйбышевский ОСП Центрального района (судебный пристав-исполнитель Плаксин И.И.); от 16.08.2017 №78:32:0001634:1477-78/030/2017-4, основание: постановление о запрете на совершение действий по регистрации от 11.07.2017 №95860638/7820, выдан 11.07.2017, Куйбышевский ОСП Центрального района (судебный пристав-исполнитель Плаксин И.И.); от 14.08.2017 №78:32:0001634:1477-78/030/2017-3, основание: постановление о запрете на совершение действий по регистрации от 11.07.2017 №95861171/7820, выдан 11.07.2017, Куйбышевский ОСП Центрального района (судебный пристав-исполнитель Павельев Д.И.); от 14.08.2017 №78:32:0001634:1477-78/030/2017-2, основание: постановление о запрете на совершение действий по регистрации от 11.07.2017 №95861182/7820, выдан 11.07.2017, Куйбышевский ОСП Центрального района (судебный пристав-исполнитель Павельев Д.И.); от 26.09.2016 №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78-78/038-78/001/098/2016-4648/3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 основание: постановление о запрете на совершение действий по регистрации от 23.09.2016 №68309908/7820, выдан 23.09.2016, Куйбышевский ОСП Центрального района (судебный пристав-исполнитель Золтуева Г.Л.); от 11.08.2016 №78-78/033-78/001/098/2016-394/2, основание: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постановление о запрете на совершение действий по регистрации от 11.07.2016 №62934730/7820, выдан 11.07.2016, Куйбышевский ОСП Центрального района (судебный пристав-исполнитель Лысов М.А.). </w:t>
      </w:r>
      <w:r w:rsidR="00647D27" w:rsidRPr="00647D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Финансовым управляющим ведется работа по снятию обременений.</w:t>
      </w:r>
      <w:r w:rsidR="00647D27" w:rsidRPr="00647D27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Pr="006A2973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Начальная цена Лота 1 – 8 900 000,00 руб.</w:t>
      </w:r>
    </w:p>
    <w:p w:rsidR="00E24313" w:rsidRPr="006A2973" w:rsidRDefault="006A2973" w:rsidP="00E24313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A2973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Лот 2:</w:t>
      </w:r>
      <w:r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 xml:space="preserve"> Нежилое помещение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площадь 53,8 кв.м., этаж: подвал, кад. № 78:11:0006025:4814, расположенное по адресу: Санкт-Петербург, ул. Таллинская д.12/18, литера А, пом. 20-Н. </w:t>
      </w:r>
      <w:r w:rsidR="00E24313"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Обременение:</w:t>
      </w:r>
      <w:r w:rsidR="00E24313"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="00E24313"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залог</w:t>
      </w:r>
      <w:r w:rsidR="00E24313"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(ипотека) в пользу АО «АК Банк», </w:t>
      </w:r>
      <w:r w:rsidR="00E24313"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запрещение регистрации:</w:t>
      </w:r>
      <w:r w:rsidR="00E24313"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от 31.05.2021 №78:11:0006025:4814-78/011/2021-17, основание: постановление ОСП по Центральному району г. Санкт-Петербурга, вынесенное по материалам исполнительного производства 1496/21/78019-ИП, №370978854/7819, выдан 26.05.2021, ОСП по Центральному району г. Санкт-Петербурга; от 28.02.2019 №78:11:0006025:4814-78/032/2019-11, основание: постановление о запрете на совершение действий по регистрации от 25.02.2019 №134181729/7820, выдан 25.02.2019, Куйбышевский ОСП Центрального района (судебный пристав-исполнитель Панина А.А.); от 28.02.2019 №78:11:0006025:4814-78/032/2019-10, основание: постановление о запрете на совершение действий по регистрации от 25.02.2019 №134181643/7820, выдан 25.02.2019, Куйбышевский ОСП Центрального района (судебный пристав-исполнитель Панина А.А.); от 28.02.2019 №78:11:0006025:4814-78/032/2019-9, основание: постановление о запрете на совершение действий по регистрации от 25.02.2019 №134181789/7820, выдан 25.02.2019, Куйбышевский ОСП Центрального района (судебный пристав-исполнитель Панина А.А.); </w:t>
      </w:r>
      <w:r w:rsidR="00E24313"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 xml:space="preserve">прочие </w:t>
      </w:r>
      <w:r w:rsidR="00E24313" w:rsidRPr="006A297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lastRenderedPageBreak/>
        <w:t>ограничения прав и обременения объекта недвижимости:</w:t>
      </w:r>
      <w:r w:rsidR="00E24313"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от 01.08.2018 №78:11:0006025:4814-78/032/2018-7, основание: постановление о запрете на совершение действий по регистрации от 31.07.2018 №117216563/7820, выдан 31.07.2018, Куйбышевский ОСП Центрального района (судебный пристав-исполнитель Панина А.А.); от 11.04.2018 №78:11:0006025:4814-78/032/2018-6, основание: постановление о запрете на совершение действий по регистрации от 09.04.2018 №112102643/7820, выдан 09.04.2018, Куйбышевский ОСП Центрального района (судебный пристав-исполнитель Чернивский Д.А.); от 16.08.2017 №78:11:0006025:4814-78/032/2017-5, основание: постановление о запрете на совершение действий по регистрации от 11.07.2017 №95860627/7820, выдан 11.07.2017, Куйбышевский ОСП Центрального района (судебный пристав-исполнитель Плаксин И.И.); от 16.08.2017 №78:11:0006025:4814-78/032/2017-4, основание: постановление о запрете на совершение действий по регистрации от 11.07.2017 №95860638/7820, выдан 11.07.2017, Куйбышевский ОСП Центрального района (судебный пристав-исполнитель Плаксин И.И.); от 14.08.2017 №78:11:0006025:4814-78/032/2017-3, основание: постановление о запрете на совершение действий по регистрации от 11.07.2017 №95861171/7820, выдан 11.07.2017, Куйбышевский ОСП Центрального района (судебный пристав-исполнитель Павельев Д.И.); от 14.08.2017 №78:11:0006025:4814-78/032/2017-2, основание: постановление о запрете на совершение действий по регистрации от 11.07.2017 №95861182/7820, выдан 11.07.2017, Куйбышевский ОСП Центрального района (судебный пристав-исполнитель Павельев Д.И.); от 26.09.2016 №78-78/038-78/001/098/2016-4648/2, основание: постановление о запрете на совершение действий по регистрации от 23.09.2016 №68309908/7820, выдан 23.09.2016, Куйбышевский ОСП Центрального района (судебный пристав-исполнитель Золтуева Г.Л.); от 11.08.2016 №</w:t>
      </w:r>
      <w:r w:rsidR="00E24313" w:rsidRPr="006A2973">
        <w:rPr>
          <w:rFonts w:ascii="Times New Roman" w:hAnsi="Times New Roman" w:cs="Times New Roman"/>
          <w:sz w:val="20"/>
          <w:szCs w:val="20"/>
          <w:lang w:val="ru-RU"/>
        </w:rPr>
        <w:t>78-78/033-78/001/098/2016-394/1</w:t>
      </w:r>
      <w:r w:rsidR="00E24313"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 основание: постановление о запрете на совершение действий по регистрации от 11.07.2016 №62934730/7820, выдан 11.07.2016, Куйбышевский ОСП Центрального района (судебный пристав-исполнитель Лысов М.А.).</w:t>
      </w:r>
      <w:r w:rsidRPr="006A297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="00647D27" w:rsidRPr="00647D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Финансовым управляющим ведется работа по снятию обременений.</w:t>
      </w:r>
      <w:r w:rsidR="00647D2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6A2973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Начальная цена Лота 2 – 2 900 000,00руб.</w:t>
      </w:r>
    </w:p>
    <w:p w:rsidR="00F73504" w:rsidRPr="006A2973" w:rsidRDefault="00F73504" w:rsidP="00F7350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2973">
        <w:rPr>
          <w:rFonts w:ascii="Times New Roman" w:hAnsi="Times New Roman" w:cs="Times New Roman"/>
          <w:sz w:val="20"/>
          <w:szCs w:val="20"/>
          <w:lang w:val="ru-RU"/>
        </w:rPr>
        <w:t>Ознакомление с Лотами производится по адресу местонахождения Имущества по предварительной договоренности с Финансовым управляющим в рабочие дни с 12 часов по 16 часов, эл. почта: arbitr_ay@mail.ru, тел. +79995343989</w:t>
      </w:r>
      <w:r w:rsidR="000B4A0A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а также у Организатора торгов</w:t>
      </w:r>
      <w:r w:rsidR="000B4A0A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тел. 8(812)334-20-50 (с 9.00 до 18.00 по Московскому времени в рабочие дни), </w:t>
      </w:r>
      <w:hyperlink r:id="rId9" w:history="1">
        <w:r w:rsidRPr="006A2973">
          <w:rPr>
            <w:rStyle w:val="a3"/>
            <w:rFonts w:ascii="Times New Roman" w:hAnsi="Times New Roman" w:cs="Times New Roman"/>
            <w:sz w:val="20"/>
            <w:szCs w:val="20"/>
          </w:rPr>
          <w:t>informspb</w:t>
        </w:r>
        <w:r w:rsidRPr="006A297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@</w:t>
        </w:r>
        <w:r w:rsidRPr="006A2973">
          <w:rPr>
            <w:rStyle w:val="a3"/>
            <w:rFonts w:ascii="Times New Roman" w:hAnsi="Times New Roman" w:cs="Times New Roman"/>
            <w:sz w:val="20"/>
            <w:szCs w:val="20"/>
          </w:rPr>
          <w:t>auction</w:t>
        </w:r>
        <w:r w:rsidRPr="006A297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6A2973">
          <w:rPr>
            <w:rStyle w:val="a3"/>
            <w:rFonts w:ascii="Times New Roman" w:hAnsi="Times New Roman" w:cs="Times New Roman"/>
            <w:sz w:val="20"/>
            <w:szCs w:val="20"/>
          </w:rPr>
          <w:t>house</w:t>
        </w:r>
        <w:r w:rsidRPr="006A297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6A2973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</w:hyperlink>
      <w:r w:rsidR="000B4A0A" w:rsidRPr="006A297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B4A0A" w:rsidRPr="006A2973" w:rsidRDefault="009E69DF" w:rsidP="009E69D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2973">
        <w:rPr>
          <w:rFonts w:ascii="Times New Roman" w:hAnsi="Times New Roman" w:cs="Times New Roman"/>
          <w:b/>
          <w:sz w:val="20"/>
          <w:szCs w:val="20"/>
          <w:lang w:val="ru-RU"/>
        </w:rPr>
        <w:t>Задаток – 10</w:t>
      </w:r>
      <w:r w:rsidR="00957EC1" w:rsidRPr="006A2973">
        <w:rPr>
          <w:rFonts w:ascii="Times New Roman" w:hAnsi="Times New Roman" w:cs="Times New Roman"/>
          <w:b/>
          <w:sz w:val="20"/>
          <w:szCs w:val="20"/>
          <w:lang w:val="ru-RU"/>
        </w:rPr>
        <w:t>% от начальной цены Лота. Шаг аукциона – 5% от начальной цены Лота.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</w:t>
      </w:r>
      <w:r w:rsidR="00E60808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6A29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6A2973">
        <w:rPr>
          <w:rFonts w:ascii="Times New Roman" w:hAnsi="Times New Roman" w:cs="Times New Roman"/>
          <w:sz w:val="20"/>
          <w:szCs w:val="20"/>
        </w:rPr>
        <w:t>N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 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размещен на ЭП. ДКП заключается с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40817810938045736953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AB0DB0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ПАО «Сбербанк России»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30101810400000000225</w:t>
      </w:r>
      <w:r w:rsidR="00957EC1"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>044525225</w:t>
      </w:r>
      <w:r w:rsidR="00F76F1A" w:rsidRPr="006A297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A2973">
        <w:rPr>
          <w:rFonts w:ascii="Times New Roman" w:hAnsi="Times New Roman" w:cs="Times New Roman"/>
          <w:sz w:val="20"/>
          <w:szCs w:val="20"/>
          <w:lang w:val="ru-RU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4A0A" w:rsidRPr="006A2973" w:rsidSect="00E243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F80"/>
    <w:rsid w:val="005F3E56"/>
    <w:rsid w:val="00647D27"/>
    <w:rsid w:val="00663C09"/>
    <w:rsid w:val="00677E82"/>
    <w:rsid w:val="006A2973"/>
    <w:rsid w:val="0071333C"/>
    <w:rsid w:val="00752C20"/>
    <w:rsid w:val="007D0894"/>
    <w:rsid w:val="00925A25"/>
    <w:rsid w:val="00927D1C"/>
    <w:rsid w:val="00934544"/>
    <w:rsid w:val="00957EC1"/>
    <w:rsid w:val="009E69DF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4313"/>
    <w:rsid w:val="00E25D9D"/>
    <w:rsid w:val="00E60808"/>
    <w:rsid w:val="00F42103"/>
    <w:rsid w:val="00F73504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1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E243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65C8-7A58-47AB-9E9E-185A2FD4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2020-08-13T12:44:00Z</cp:lastPrinted>
  <dcterms:created xsi:type="dcterms:W3CDTF">2020-08-17T07:45:00Z</dcterms:created>
  <dcterms:modified xsi:type="dcterms:W3CDTF">2023-05-18T13:46:00Z</dcterms:modified>
</cp:coreProperties>
</file>