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41F9E2E7"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37EB608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2A827D87" w:rsidR="006466C5" w:rsidRPr="006466C5" w:rsidRDefault="00BD7FC5" w:rsidP="00DF48E6">
      <w:pPr>
        <w:pStyle w:val="a5"/>
        <w:numPr>
          <w:ilvl w:val="1"/>
          <w:numId w:val="35"/>
        </w:numPr>
        <w:jc w:val="both"/>
        <w:rPr>
          <w:rFonts w:ascii="Verdana" w:hAnsi="Verdana"/>
          <w:i/>
          <w:color w:val="0070C0"/>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B13AA6">
        <w:rPr>
          <w:rFonts w:ascii="Verdana" w:hAnsi="Verdana"/>
        </w:rPr>
        <w:t xml:space="preserve">обязуется принять и оплатить </w:t>
      </w:r>
      <w:r w:rsidR="00BC0359">
        <w:rPr>
          <w:rFonts w:ascii="Verdana" w:hAnsi="Verdana"/>
        </w:rPr>
        <w:t>н</w:t>
      </w:r>
      <w:r w:rsidR="00003E66" w:rsidRPr="00B13AA6">
        <w:rPr>
          <w:rFonts w:ascii="Verdana" w:hAnsi="Verdana"/>
        </w:rPr>
        <w:t>едвижимое имуществ</w:t>
      </w:r>
      <w:r w:rsidR="00BC0359">
        <w:rPr>
          <w:rFonts w:ascii="Verdana" w:hAnsi="Verdana"/>
        </w:rPr>
        <w:t xml:space="preserve">о </w:t>
      </w:r>
      <w:r w:rsidR="00171986" w:rsidRPr="00B13AA6">
        <w:rPr>
          <w:rFonts w:ascii="Verdana" w:hAnsi="Verdana"/>
        </w:rPr>
        <w:t>(далее именуемое – «недвижимое имущество»)</w:t>
      </w:r>
      <w:r w:rsidR="00BC0359">
        <w:rPr>
          <w:rFonts w:ascii="Verdana" w:hAnsi="Verdana"/>
        </w:rPr>
        <w:t>:</w:t>
      </w:r>
    </w:p>
    <w:p w14:paraId="1BB0204A" w14:textId="266D3330" w:rsidR="006466C5" w:rsidRPr="001144BE" w:rsidRDefault="006466C5" w:rsidP="001144BE">
      <w:pPr>
        <w:jc w:val="both"/>
        <w:rPr>
          <w:rFonts w:ascii="Verdana" w:eastAsia="Times New Roman" w:hAnsi="Verdana" w:cs="Times New Roman"/>
          <w:color w:val="000000" w:themeColor="text1"/>
          <w:sz w:val="20"/>
          <w:szCs w:val="20"/>
          <w:lang w:eastAsia="ru-RU"/>
        </w:rPr>
      </w:pPr>
      <w:r>
        <w:rPr>
          <w:rFonts w:ascii="Verdana" w:hAnsi="Verdana"/>
          <w:color w:val="000000" w:themeColor="text1"/>
        </w:rPr>
        <w:t>-</w:t>
      </w:r>
      <w:r w:rsidR="00BC0359" w:rsidRPr="001144BE">
        <w:rPr>
          <w:rFonts w:ascii="Verdana" w:eastAsia="Times New Roman" w:hAnsi="Verdana" w:cs="Times New Roman"/>
          <w:color w:val="000000" w:themeColor="text1"/>
          <w:sz w:val="20"/>
          <w:szCs w:val="20"/>
          <w:lang w:eastAsia="ru-RU"/>
        </w:rPr>
        <w:t xml:space="preserve">Нежилое </w:t>
      </w:r>
      <w:r w:rsidR="008E1970" w:rsidRPr="001144BE">
        <w:rPr>
          <w:rFonts w:ascii="Verdana" w:eastAsia="Times New Roman" w:hAnsi="Verdana" w:cs="Times New Roman"/>
          <w:color w:val="000000" w:themeColor="text1"/>
          <w:sz w:val="20"/>
          <w:szCs w:val="20"/>
          <w:lang w:eastAsia="ru-RU"/>
        </w:rPr>
        <w:t>здание</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8E1970" w:rsidRPr="001144BE">
        <w:rPr>
          <w:rFonts w:ascii="Verdana" w:eastAsia="Times New Roman" w:hAnsi="Verdana" w:cs="Times New Roman"/>
          <w:color w:val="000000" w:themeColor="text1"/>
          <w:sz w:val="20"/>
          <w:szCs w:val="20"/>
          <w:lang w:eastAsia="ru-RU"/>
        </w:rPr>
        <w:t>32:28:0021502:67</w:t>
      </w:r>
      <w:r w:rsidR="00BC0359" w:rsidRPr="001144BE">
        <w:rPr>
          <w:rFonts w:ascii="Verdana" w:eastAsia="Times New Roman" w:hAnsi="Verdana" w:cs="Times New Roman"/>
          <w:color w:val="000000" w:themeColor="text1"/>
          <w:sz w:val="20"/>
          <w:szCs w:val="20"/>
          <w:lang w:eastAsia="ru-RU"/>
        </w:rPr>
        <w:t xml:space="preserve">, общей площадью </w:t>
      </w:r>
      <w:r w:rsidR="008E1970" w:rsidRPr="001144BE">
        <w:rPr>
          <w:rFonts w:ascii="Verdana" w:eastAsia="Times New Roman" w:hAnsi="Verdana" w:cs="Times New Roman"/>
          <w:color w:val="000000" w:themeColor="text1"/>
          <w:sz w:val="20"/>
          <w:szCs w:val="20"/>
          <w:lang w:eastAsia="ru-RU"/>
        </w:rPr>
        <w:t>2730,8</w:t>
      </w:r>
      <w:r w:rsidR="00BC0359" w:rsidRPr="001144BE">
        <w:rPr>
          <w:rFonts w:ascii="Verdana" w:eastAsia="Times New Roman" w:hAnsi="Verdana" w:cs="Times New Roman"/>
          <w:color w:val="000000" w:themeColor="text1"/>
          <w:sz w:val="20"/>
          <w:szCs w:val="20"/>
          <w:lang w:eastAsia="ru-RU"/>
        </w:rPr>
        <w:t xml:space="preserve"> </w:t>
      </w:r>
      <w:proofErr w:type="spellStart"/>
      <w:r w:rsidR="00BC0359" w:rsidRPr="001144BE">
        <w:rPr>
          <w:rFonts w:ascii="Verdana" w:eastAsia="Times New Roman" w:hAnsi="Verdana" w:cs="Times New Roman"/>
          <w:color w:val="000000" w:themeColor="text1"/>
          <w:sz w:val="20"/>
          <w:szCs w:val="20"/>
          <w:lang w:eastAsia="ru-RU"/>
        </w:rPr>
        <w:t>кв.м</w:t>
      </w:r>
      <w:proofErr w:type="spellEnd"/>
      <w:r w:rsidR="00BC0359" w:rsidRPr="001144BE">
        <w:rPr>
          <w:rFonts w:ascii="Verdana" w:eastAsia="Times New Roman" w:hAnsi="Verdana" w:cs="Times New Roman"/>
          <w:color w:val="000000" w:themeColor="text1"/>
          <w:sz w:val="20"/>
          <w:szCs w:val="20"/>
          <w:lang w:eastAsia="ru-RU"/>
        </w:rPr>
        <w:t>.</w:t>
      </w:r>
      <w:r w:rsidR="008E1970"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w:t>
      </w:r>
      <w:r w:rsidR="00BC0359" w:rsidRPr="001144BE">
        <w:rPr>
          <w:rFonts w:ascii="Verdana" w:eastAsia="Times New Roman" w:hAnsi="Verdana" w:cs="Times New Roman"/>
          <w:color w:val="000000" w:themeColor="text1"/>
          <w:sz w:val="20"/>
          <w:szCs w:val="20"/>
          <w:lang w:eastAsia="ru-RU"/>
        </w:rPr>
        <w:t xml:space="preserve"> Адрес: </w:t>
      </w:r>
      <w:r w:rsidR="008E1970" w:rsidRPr="001144BE">
        <w:rPr>
          <w:rFonts w:ascii="Verdana" w:eastAsia="Times New Roman" w:hAnsi="Verdana" w:cs="Times New Roman"/>
          <w:color w:val="000000" w:themeColor="text1"/>
          <w:sz w:val="20"/>
          <w:szCs w:val="20"/>
          <w:lang w:eastAsia="ru-RU"/>
        </w:rPr>
        <w:t xml:space="preserve">Российская Федерация, Брянская область, г. Брянск, </w:t>
      </w:r>
      <w:proofErr w:type="spellStart"/>
      <w:r w:rsidR="008E1970" w:rsidRPr="001144BE">
        <w:rPr>
          <w:rFonts w:ascii="Verdana" w:eastAsia="Times New Roman" w:hAnsi="Verdana" w:cs="Times New Roman"/>
          <w:color w:val="000000" w:themeColor="text1"/>
          <w:sz w:val="20"/>
          <w:szCs w:val="20"/>
          <w:lang w:eastAsia="ru-RU"/>
        </w:rPr>
        <w:t>ул</w:t>
      </w:r>
      <w:proofErr w:type="spellEnd"/>
      <w:r w:rsidR="008E1970" w:rsidRPr="001144BE">
        <w:rPr>
          <w:rFonts w:ascii="Verdana" w:eastAsia="Times New Roman" w:hAnsi="Verdana" w:cs="Times New Roman"/>
          <w:color w:val="000000" w:themeColor="text1"/>
          <w:sz w:val="20"/>
          <w:szCs w:val="20"/>
          <w:lang w:eastAsia="ru-RU"/>
        </w:rPr>
        <w:t xml:space="preserve"> 2-я Мичурина, д.2/а</w:t>
      </w:r>
      <w:r w:rsidR="00A55065">
        <w:rPr>
          <w:rFonts w:ascii="Verdana" w:eastAsia="Times New Roman" w:hAnsi="Verdana" w:cs="Times New Roman"/>
          <w:color w:val="000000" w:themeColor="text1"/>
          <w:sz w:val="20"/>
          <w:szCs w:val="20"/>
          <w:lang w:eastAsia="ru-RU"/>
        </w:rPr>
        <w:t>, расположенное на</w:t>
      </w:r>
      <w:r w:rsidR="00A55065" w:rsidRP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земельно</w:t>
      </w:r>
      <w:r w:rsidR="00A55065">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участк</w:t>
      </w:r>
      <w:r w:rsidR="00A55065">
        <w:rPr>
          <w:rFonts w:ascii="Verdana" w:eastAsia="Times New Roman" w:hAnsi="Verdana" w:cs="Times New Roman"/>
          <w:color w:val="000000" w:themeColor="text1"/>
          <w:sz w:val="20"/>
          <w:szCs w:val="20"/>
          <w:lang w:eastAsia="ru-RU"/>
        </w:rPr>
        <w:t>е,</w:t>
      </w:r>
      <w:r w:rsidR="00A55065" w:rsidRPr="006466C5">
        <w:rPr>
          <w:rFonts w:ascii="Verdana" w:eastAsia="Times New Roman" w:hAnsi="Verdana" w:cs="Times New Roman"/>
          <w:color w:val="000000" w:themeColor="text1"/>
          <w:sz w:val="20"/>
          <w:szCs w:val="20"/>
          <w:lang w:eastAsia="ru-RU"/>
        </w:rPr>
        <w:t xml:space="preserve"> кадастровый номер: 32:28:0021502:8</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2137 +/- 16,17 </w:t>
      </w:r>
      <w:proofErr w:type="spellStart"/>
      <w:r w:rsidR="00A55065" w:rsidRPr="006466C5">
        <w:rPr>
          <w:rFonts w:ascii="Verdana" w:eastAsia="Times New Roman" w:hAnsi="Verdana" w:cs="Times New Roman"/>
          <w:color w:val="000000" w:themeColor="text1"/>
          <w:sz w:val="20"/>
          <w:szCs w:val="20"/>
          <w:lang w:eastAsia="ru-RU"/>
        </w:rPr>
        <w:t>кв.м</w:t>
      </w:r>
      <w:proofErr w:type="spellEnd"/>
      <w:r w:rsidR="00A55065" w:rsidRPr="006466C5">
        <w:rPr>
          <w:rFonts w:ascii="Verdana" w:eastAsia="Times New Roman" w:hAnsi="Verdana" w:cs="Times New Roman"/>
          <w:color w:val="000000" w:themeColor="text1"/>
          <w:sz w:val="20"/>
          <w:szCs w:val="20"/>
          <w:lang w:eastAsia="ru-RU"/>
        </w:rPr>
        <w:t>, расположенно</w:t>
      </w:r>
      <w:r w:rsidR="001724C6">
        <w:rPr>
          <w:rFonts w:ascii="Verdana" w:eastAsia="Times New Roman" w:hAnsi="Verdana" w:cs="Times New Roman"/>
          <w:color w:val="000000" w:themeColor="text1"/>
          <w:sz w:val="20"/>
          <w:szCs w:val="20"/>
          <w:lang w:eastAsia="ru-RU"/>
        </w:rPr>
        <w:t xml:space="preserve">м </w:t>
      </w:r>
      <w:r w:rsidR="00A55065" w:rsidRPr="006466C5">
        <w:rPr>
          <w:rFonts w:ascii="Verdana" w:eastAsia="Times New Roman" w:hAnsi="Verdana" w:cs="Times New Roman"/>
          <w:color w:val="000000" w:themeColor="text1"/>
          <w:sz w:val="20"/>
          <w:szCs w:val="20"/>
          <w:lang w:eastAsia="ru-RU"/>
        </w:rPr>
        <w:t>по адресу: Брянская область, г. Брянск, ул. 2-я Мичурина, д. 2А,</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категория земель: земли населенных пунктов, виды разрешенного пользования: для использования административного корпуса</w:t>
      </w:r>
      <w:r w:rsidR="001724C6">
        <w:rPr>
          <w:rFonts w:ascii="Verdana" w:eastAsia="Times New Roman" w:hAnsi="Verdana" w:cs="Times New Roman"/>
          <w:color w:val="000000" w:themeColor="text1"/>
          <w:sz w:val="20"/>
          <w:szCs w:val="20"/>
          <w:lang w:eastAsia="ru-RU"/>
        </w:rPr>
        <w:t>.</w:t>
      </w:r>
    </w:p>
    <w:p w14:paraId="6A3C1FC1" w14:textId="1DFD6D08" w:rsidR="00E46F3E" w:rsidRPr="00E73A76" w:rsidRDefault="00983A9C" w:rsidP="00BC3D80">
      <w:pPr>
        <w:pStyle w:val="a5"/>
        <w:numPr>
          <w:ilvl w:val="1"/>
          <w:numId w:val="35"/>
        </w:numPr>
        <w:jc w:val="both"/>
        <w:rPr>
          <w:rFonts w:ascii="Verdana" w:hAnsi="Verdana"/>
          <w:color w:val="000000" w:themeColor="text1"/>
        </w:rPr>
      </w:pPr>
      <w:r w:rsidRPr="00E73A76">
        <w:rPr>
          <w:rFonts w:ascii="Verdana" w:hAnsi="Verdana"/>
          <w:color w:val="000000" w:themeColor="text1"/>
        </w:rPr>
        <w:lastRenderedPageBreak/>
        <w:t>Недвижимое имущество принадлежит Продавцу на праве собственности на основании</w:t>
      </w:r>
      <w:r w:rsidR="00E73A76" w:rsidRPr="00E73A76">
        <w:rPr>
          <w:rFonts w:ascii="Verdana" w:hAnsi="Verdana"/>
          <w:color w:val="000000" w:themeColor="text1"/>
        </w:rPr>
        <w:t xml:space="preserve"> акта приема-передачи недвижимого имущества, выдан 29.03.2021, Согласия залогового кредитора об оставлении нереализованного имущества за собой, выдан 22.03.2021,</w:t>
      </w:r>
      <w:r w:rsidR="00E73A76">
        <w:rPr>
          <w:rFonts w:ascii="Verdana" w:hAnsi="Verdana"/>
          <w:color w:val="000000" w:themeColor="text1"/>
        </w:rPr>
        <w:t xml:space="preserve"> </w:t>
      </w:r>
      <w:r w:rsidRPr="00E73A76">
        <w:rPr>
          <w:rFonts w:ascii="Verdana" w:hAnsi="Verdana"/>
          <w:color w:val="000000" w:themeColor="text1"/>
        </w:rPr>
        <w:t xml:space="preserve">о чем в Едином государственном реестре недвижимости </w:t>
      </w:r>
      <w:r w:rsidR="001C686B" w:rsidRPr="00E73A76">
        <w:rPr>
          <w:rFonts w:ascii="Verdana" w:hAnsi="Verdana"/>
          <w:color w:val="000000" w:themeColor="text1"/>
        </w:rPr>
        <w:t>сделан</w:t>
      </w:r>
      <w:r w:rsidR="00E46F3E" w:rsidRPr="00E73A76">
        <w:rPr>
          <w:rFonts w:ascii="Verdana" w:hAnsi="Verdana"/>
          <w:color w:val="000000" w:themeColor="text1"/>
        </w:rPr>
        <w:t>а</w:t>
      </w:r>
      <w:r w:rsidR="001C686B" w:rsidRPr="00E73A76">
        <w:rPr>
          <w:rFonts w:ascii="Verdana" w:hAnsi="Verdana"/>
          <w:color w:val="000000" w:themeColor="text1"/>
        </w:rPr>
        <w:t xml:space="preserve"> </w:t>
      </w:r>
      <w:r w:rsidRPr="00E73A76">
        <w:rPr>
          <w:rFonts w:ascii="Verdana" w:hAnsi="Verdana"/>
          <w:color w:val="000000" w:themeColor="text1"/>
        </w:rPr>
        <w:t>запис</w:t>
      </w:r>
      <w:r w:rsidR="00E46F3E" w:rsidRPr="00E73A76">
        <w:rPr>
          <w:rFonts w:ascii="Verdana" w:hAnsi="Verdana"/>
          <w:color w:val="000000" w:themeColor="text1"/>
        </w:rPr>
        <w:t>ь</w:t>
      </w:r>
      <w:r w:rsidRPr="00E73A76">
        <w:rPr>
          <w:rFonts w:ascii="Verdana" w:hAnsi="Verdana"/>
          <w:color w:val="000000" w:themeColor="text1"/>
        </w:rPr>
        <w:t xml:space="preserve"> о регистрации</w:t>
      </w:r>
      <w:r w:rsidR="00E46F3E" w:rsidRPr="00E73A76">
        <w:rPr>
          <w:rFonts w:ascii="Verdana" w:hAnsi="Verdana"/>
          <w:color w:val="000000" w:themeColor="text1"/>
        </w:rPr>
        <w:t xml:space="preserve"> - </w:t>
      </w:r>
      <w:r w:rsidRPr="00E73A76">
        <w:rPr>
          <w:rFonts w:ascii="Verdana" w:hAnsi="Verdana"/>
          <w:color w:val="000000" w:themeColor="text1"/>
        </w:rPr>
        <w:t xml:space="preserve">№ </w:t>
      </w:r>
      <w:r w:rsidR="00BB742E" w:rsidRPr="00E73A76">
        <w:rPr>
          <w:rFonts w:ascii="Verdana" w:hAnsi="Verdana"/>
          <w:color w:val="000000" w:themeColor="text1"/>
        </w:rPr>
        <w:t>32:28:0021502:67-32/074/2021-8 от 01.10.2021</w:t>
      </w:r>
      <w:r w:rsidRPr="00E73A76">
        <w:rPr>
          <w:rFonts w:ascii="Verdana" w:hAnsi="Verdana"/>
          <w:color w:val="000000" w:themeColor="text1"/>
        </w:rPr>
        <w:t xml:space="preserve">, что подтверждается Выпиской из Единого государственного реестра недвижимости от </w:t>
      </w:r>
      <w:r w:rsidR="00BB742E" w:rsidRPr="00E73A76">
        <w:rPr>
          <w:rFonts w:ascii="Verdana" w:hAnsi="Verdana"/>
          <w:color w:val="000000" w:themeColor="text1"/>
        </w:rPr>
        <w:t>01</w:t>
      </w:r>
      <w:r w:rsidR="00637656" w:rsidRPr="00E73A76">
        <w:rPr>
          <w:rFonts w:ascii="Verdana" w:hAnsi="Verdana"/>
          <w:color w:val="000000" w:themeColor="text1"/>
        </w:rPr>
        <w:t>.09.2022 №</w:t>
      </w:r>
      <w:bookmarkStart w:id="0" w:name="_Hlk114852119"/>
      <w:r w:rsidR="00BB742E" w:rsidRPr="00E73A76">
        <w:rPr>
          <w:rFonts w:ascii="Verdana" w:hAnsi="Verdana"/>
          <w:color w:val="000000" w:themeColor="text1"/>
        </w:rPr>
        <w:t xml:space="preserve"> 99/2022/491066392</w:t>
      </w:r>
      <w:bookmarkEnd w:id="0"/>
      <w:r w:rsidR="00E46F3E" w:rsidRPr="00E73A76">
        <w:rPr>
          <w:rFonts w:ascii="Verdana" w:hAnsi="Verdana"/>
          <w:color w:val="000000" w:themeColor="text1"/>
        </w:rPr>
        <w:t>.</w:t>
      </w:r>
    </w:p>
    <w:p w14:paraId="2CCB19D1" w14:textId="6A2E7B91" w:rsidR="00E46F3E" w:rsidRDefault="00BB742E" w:rsidP="00E46F3E">
      <w:pPr>
        <w:pStyle w:val="a5"/>
        <w:jc w:val="both"/>
        <w:rPr>
          <w:rFonts w:ascii="Verdana" w:hAnsi="Verdana"/>
          <w:color w:val="000000" w:themeColor="text1"/>
        </w:rPr>
      </w:pPr>
      <w:r w:rsidRPr="00E46F3E" w:rsidDel="001C686B">
        <w:rPr>
          <w:rFonts w:ascii="Verdana" w:hAnsi="Verdana"/>
          <w:color w:val="000000" w:themeColor="text1"/>
        </w:rPr>
        <w:t>Земельный участок</w:t>
      </w:r>
      <w:r w:rsidRPr="00E46F3E">
        <w:rPr>
          <w:rFonts w:ascii="Verdana" w:hAnsi="Verdana"/>
          <w:color w:val="000000" w:themeColor="text1"/>
        </w:rPr>
        <w:t>,</w:t>
      </w:r>
      <w:r w:rsidR="00983A9C" w:rsidRPr="00E46F3E" w:rsidDel="001C686B">
        <w:rPr>
          <w:rFonts w:ascii="Verdana" w:hAnsi="Verdana"/>
          <w:color w:val="000000" w:themeColor="text1"/>
        </w:rPr>
        <w:t xml:space="preserve"> на котором расположено недвижимое имущество</w:t>
      </w:r>
      <w:r w:rsidR="00E46F3E" w:rsidRPr="00E46F3E">
        <w:rPr>
          <w:rFonts w:ascii="Verdana" w:hAnsi="Verdana"/>
          <w:color w:val="000000" w:themeColor="text1"/>
        </w:rPr>
        <w:t>, принадлежит Продавцу на праве аренды</w:t>
      </w:r>
      <w:r w:rsidR="002A061B">
        <w:rPr>
          <w:rFonts w:ascii="Verdana" w:hAnsi="Verdana"/>
          <w:color w:val="000000" w:themeColor="text1"/>
        </w:rPr>
        <w:t xml:space="preserve"> (в том числе субаренды)</w:t>
      </w:r>
      <w:r w:rsidR="00E46F3E" w:rsidRPr="00E46F3E">
        <w:rPr>
          <w:rFonts w:ascii="Verdana" w:hAnsi="Verdana"/>
          <w:color w:val="000000" w:themeColor="text1"/>
        </w:rPr>
        <w:t xml:space="preserve"> на основании:</w:t>
      </w:r>
    </w:p>
    <w:p w14:paraId="4BC89948" w14:textId="3EAB9E7F"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Договор аренды земельного участка, находящегося в государственной собственности</w:t>
      </w:r>
      <w:r w:rsidR="00E73A76">
        <w:rPr>
          <w:rFonts w:ascii="Verdana" w:hAnsi="Verdana"/>
          <w:color w:val="000000" w:themeColor="text1"/>
        </w:rPr>
        <w:t xml:space="preserve"> </w:t>
      </w:r>
      <w:r w:rsidRPr="00E46F3E">
        <w:rPr>
          <w:rFonts w:ascii="Verdana" w:hAnsi="Verdana"/>
          <w:color w:val="000000" w:themeColor="text1"/>
        </w:rPr>
        <w:t xml:space="preserve">№21417 от 10.10.2002; </w:t>
      </w:r>
    </w:p>
    <w:p w14:paraId="35454240" w14:textId="77777777"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 xml:space="preserve">Договор уступки прав (цессия) от 12.10.2009; </w:t>
      </w:r>
    </w:p>
    <w:p w14:paraId="77CADD89" w14:textId="77777777"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 xml:space="preserve">Договор уступки прав (цессия) от 02.11.2004; </w:t>
      </w:r>
    </w:p>
    <w:p w14:paraId="26E9117C" w14:textId="2CD1F038"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Согласие залогового кредитора об оставлении</w:t>
      </w:r>
      <w:r>
        <w:rPr>
          <w:rFonts w:ascii="Verdana" w:hAnsi="Verdana"/>
          <w:color w:val="000000" w:themeColor="text1"/>
        </w:rPr>
        <w:t xml:space="preserve"> н</w:t>
      </w:r>
      <w:r w:rsidRPr="00E46F3E">
        <w:rPr>
          <w:rFonts w:ascii="Verdana" w:hAnsi="Verdana"/>
          <w:color w:val="000000" w:themeColor="text1"/>
        </w:rPr>
        <w:t xml:space="preserve">ереализованного имущества за собой от 22.03.2021, </w:t>
      </w:r>
    </w:p>
    <w:p w14:paraId="58006FF7" w14:textId="534A0B8B" w:rsidR="00E46F3E" w:rsidRPr="00E46F3E" w:rsidRDefault="005915A9" w:rsidP="002A061B">
      <w:pPr>
        <w:autoSpaceDE w:val="0"/>
        <w:autoSpaceDN w:val="0"/>
        <w:adjustRightInd w:val="0"/>
        <w:spacing w:after="0" w:line="240" w:lineRule="auto"/>
        <w:rPr>
          <w:rFonts w:ascii="Verdana" w:eastAsia="Times New Roman" w:hAnsi="Verdana" w:cs="Times New Roman"/>
          <w:color w:val="000000" w:themeColor="text1"/>
          <w:sz w:val="20"/>
          <w:szCs w:val="20"/>
          <w:lang w:eastAsia="ru-RU"/>
        </w:rPr>
      </w:pPr>
      <w:r w:rsidRPr="00E73A76">
        <w:rPr>
          <w:rFonts w:ascii="Verdana" w:eastAsia="Times New Roman" w:hAnsi="Verdana" w:cs="Times New Roman"/>
          <w:color w:val="000000" w:themeColor="text1"/>
          <w:sz w:val="20"/>
          <w:szCs w:val="20"/>
          <w:lang w:eastAsia="ru-RU"/>
        </w:rPr>
        <w:t>о чем в Едином государственном реестре недвижимости сделан</w:t>
      </w:r>
      <w:r w:rsidRPr="005915A9">
        <w:rPr>
          <w:rFonts w:ascii="Verdana" w:eastAsia="Times New Roman" w:hAnsi="Verdana" w:cs="Times New Roman"/>
          <w:color w:val="000000" w:themeColor="text1"/>
          <w:sz w:val="20"/>
          <w:szCs w:val="20"/>
          <w:lang w:eastAsia="ru-RU"/>
        </w:rPr>
        <w:t>а</w:t>
      </w:r>
      <w:r w:rsidRPr="00E73A76">
        <w:rPr>
          <w:rFonts w:ascii="Verdana" w:eastAsia="Times New Roman" w:hAnsi="Verdana" w:cs="Times New Roman"/>
          <w:color w:val="000000" w:themeColor="text1"/>
          <w:sz w:val="20"/>
          <w:szCs w:val="20"/>
          <w:lang w:eastAsia="ru-RU"/>
        </w:rPr>
        <w:t xml:space="preserve"> запис</w:t>
      </w:r>
      <w:r w:rsidRPr="005915A9">
        <w:rPr>
          <w:rFonts w:ascii="Verdana" w:eastAsia="Times New Roman" w:hAnsi="Verdana" w:cs="Times New Roman"/>
          <w:color w:val="000000" w:themeColor="text1"/>
          <w:sz w:val="20"/>
          <w:szCs w:val="20"/>
          <w:lang w:eastAsia="ru-RU"/>
        </w:rPr>
        <w:t>ь</w:t>
      </w:r>
      <w:r w:rsidRPr="00E73A76">
        <w:rPr>
          <w:rFonts w:ascii="Verdana" w:eastAsia="Times New Roman" w:hAnsi="Verdana" w:cs="Times New Roman"/>
          <w:color w:val="000000" w:themeColor="text1"/>
          <w:sz w:val="20"/>
          <w:szCs w:val="20"/>
          <w:lang w:eastAsia="ru-RU"/>
        </w:rPr>
        <w:t xml:space="preserve"> о регистрации</w:t>
      </w:r>
      <w:r w:rsidRPr="005915A9">
        <w:rPr>
          <w:rFonts w:ascii="Verdana" w:eastAsia="Times New Roman" w:hAnsi="Verdana" w:cs="Times New Roman"/>
          <w:color w:val="000000" w:themeColor="text1"/>
          <w:sz w:val="20"/>
          <w:szCs w:val="20"/>
          <w:lang w:eastAsia="ru-RU"/>
        </w:rPr>
        <w:t xml:space="preserve"> - № 32:28:0021502:8-32/074/2021-5 от 01.10.2021</w:t>
      </w:r>
      <w:r w:rsidRPr="00E73A76">
        <w:rPr>
          <w:rFonts w:ascii="Verdana" w:hAnsi="Verdana"/>
          <w:color w:val="000000" w:themeColor="text1"/>
        </w:rPr>
        <w:t>,</w:t>
      </w:r>
      <w:r w:rsidR="002A061B">
        <w:rPr>
          <w:rFonts w:ascii="Verdana" w:hAnsi="Verdana"/>
          <w:color w:val="000000" w:themeColor="text1"/>
        </w:rPr>
        <w:t xml:space="preserve"> </w:t>
      </w:r>
      <w:r w:rsidR="002A061B" w:rsidRPr="002A061B">
        <w:rPr>
          <w:rFonts w:ascii="Verdana" w:eastAsia="Times New Roman" w:hAnsi="Verdana" w:cs="Times New Roman"/>
          <w:color w:val="000000" w:themeColor="text1"/>
          <w:sz w:val="20"/>
          <w:szCs w:val="20"/>
          <w:lang w:eastAsia="ru-RU"/>
        </w:rPr>
        <w:t>срок, на который установлено ограничение прав и обременение</w:t>
      </w:r>
      <w:r w:rsidR="002A061B">
        <w:rPr>
          <w:rFonts w:ascii="Verdana" w:eastAsia="Times New Roman" w:hAnsi="Verdana" w:cs="Times New Roman"/>
          <w:color w:val="000000" w:themeColor="text1"/>
          <w:sz w:val="20"/>
          <w:szCs w:val="20"/>
          <w:lang w:eastAsia="ru-RU"/>
        </w:rPr>
        <w:t xml:space="preserve"> </w:t>
      </w:r>
      <w:r w:rsidR="002A061B" w:rsidRPr="002A061B">
        <w:rPr>
          <w:rFonts w:ascii="Verdana" w:eastAsia="Times New Roman" w:hAnsi="Verdana" w:cs="Times New Roman"/>
          <w:color w:val="000000" w:themeColor="text1"/>
          <w:sz w:val="20"/>
          <w:szCs w:val="20"/>
          <w:lang w:eastAsia="ru-RU"/>
        </w:rPr>
        <w:t>объекта недвижимости: с 14.12.2004 по 01.09.2051,</w:t>
      </w:r>
      <w:r w:rsidRPr="002A061B">
        <w:rPr>
          <w:rFonts w:ascii="Verdana" w:eastAsia="Times New Roman" w:hAnsi="Verdana" w:cs="Times New Roman"/>
          <w:color w:val="000000" w:themeColor="text1"/>
          <w:sz w:val="20"/>
          <w:szCs w:val="20"/>
          <w:lang w:eastAsia="ru-RU"/>
        </w:rPr>
        <w:t xml:space="preserve"> </w:t>
      </w:r>
      <w:r w:rsidR="00E46F3E" w:rsidRPr="00E46F3E">
        <w:rPr>
          <w:rFonts w:ascii="Verdana" w:eastAsia="Times New Roman" w:hAnsi="Verdana" w:cs="Times New Roman"/>
          <w:color w:val="000000" w:themeColor="text1"/>
          <w:sz w:val="20"/>
          <w:szCs w:val="20"/>
          <w:lang w:eastAsia="ru-RU"/>
        </w:rPr>
        <w:t>что подтверждается Выпиской из Единого государственного реестра недвижимости от 01.09.2022 № 99/2022/491066806.</w:t>
      </w:r>
    </w:p>
    <w:p w14:paraId="41B5F62E" w14:textId="77777777" w:rsidR="00787C14" w:rsidRDefault="00416082" w:rsidP="00486D46">
      <w:pPr>
        <w:spacing w:after="0" w:line="240" w:lineRule="auto"/>
        <w:ind w:firstLine="708"/>
        <w:jc w:val="both"/>
        <w:rPr>
          <w:rFonts w:ascii="Verdana" w:hAnsi="Verdana"/>
          <w:color w:val="000000" w:themeColor="text1"/>
          <w:sz w:val="20"/>
          <w:szCs w:val="20"/>
        </w:rPr>
      </w:pPr>
      <w:r>
        <w:rPr>
          <w:rFonts w:ascii="Verdana" w:eastAsia="Times New Roman" w:hAnsi="Verdana" w:cs="Times New Roman"/>
          <w:color w:val="000000" w:themeColor="text1"/>
          <w:sz w:val="20"/>
          <w:szCs w:val="20"/>
          <w:lang w:eastAsia="ru-RU"/>
        </w:rPr>
        <w:t>1.2.</w:t>
      </w:r>
      <w:r w:rsidR="003076CC">
        <w:rPr>
          <w:rFonts w:ascii="Verdana" w:eastAsia="Times New Roman" w:hAnsi="Verdana" w:cs="Times New Roman"/>
          <w:color w:val="000000" w:themeColor="text1"/>
          <w:sz w:val="20"/>
          <w:szCs w:val="20"/>
          <w:lang w:eastAsia="ru-RU"/>
        </w:rPr>
        <w:t>1</w:t>
      </w:r>
      <w:r>
        <w:rPr>
          <w:rFonts w:ascii="Verdana" w:eastAsia="Times New Roman" w:hAnsi="Verdana" w:cs="Times New Roman"/>
          <w:color w:val="000000" w:themeColor="text1"/>
          <w:sz w:val="20"/>
          <w:szCs w:val="20"/>
          <w:lang w:eastAsia="ru-RU"/>
        </w:rPr>
        <w:t xml:space="preserve">. </w:t>
      </w:r>
      <w:r w:rsidR="00486D46" w:rsidRPr="00224F8A">
        <w:rPr>
          <w:rFonts w:ascii="Verdana" w:hAnsi="Verdana"/>
          <w:color w:val="000000" w:themeColor="text1"/>
          <w:sz w:val="20"/>
          <w:szCs w:val="20"/>
        </w:rPr>
        <w:t>Одновременно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w:t>
      </w:r>
      <w:r w:rsidR="00486D46" w:rsidRPr="00605E8A">
        <w:rPr>
          <w:rFonts w:ascii="Verdana" w:hAnsi="Verdana"/>
          <w:color w:val="000000" w:themeColor="text1"/>
          <w:sz w:val="20"/>
          <w:szCs w:val="20"/>
        </w:rPr>
        <w:t xml:space="preserve"> </w:t>
      </w:r>
      <w:r w:rsidR="00486D46">
        <w:rPr>
          <w:rFonts w:ascii="Verdana" w:hAnsi="Verdana" w:cs="Verdana"/>
          <w:color w:val="000000"/>
          <w:sz w:val="20"/>
          <w:szCs w:val="20"/>
        </w:rPr>
        <w:t>на использование земельного участка.</w:t>
      </w:r>
      <w:r w:rsidR="00486D46" w:rsidRPr="00224F8A">
        <w:rPr>
          <w:rFonts w:ascii="Verdana" w:hAnsi="Verdana"/>
          <w:color w:val="000000" w:themeColor="text1"/>
          <w:sz w:val="20"/>
          <w:szCs w:val="20"/>
        </w:rPr>
        <w:t xml:space="preserve"> </w:t>
      </w:r>
    </w:p>
    <w:p w14:paraId="5ADD95C1" w14:textId="7D65B3F7" w:rsidR="00171986" w:rsidRPr="00B13AA6" w:rsidRDefault="00746F81" w:rsidP="00486D46">
      <w:pPr>
        <w:spacing w:after="0" w:line="240" w:lineRule="auto"/>
        <w:ind w:firstLine="708"/>
        <w:jc w:val="both"/>
        <w:rPr>
          <w:rFonts w:ascii="Verdana" w:hAnsi="Verdana"/>
          <w:bCs/>
        </w:rPr>
      </w:pPr>
      <w:bookmarkStart w:id="1" w:name="_GoBack"/>
      <w:bookmarkEnd w:id="1"/>
      <w:r>
        <w:rPr>
          <w:rFonts w:ascii="Verdana" w:hAnsi="Verdana" w:cs="Times New Roman"/>
        </w:rPr>
        <w:t>1.3.</w:t>
      </w:r>
      <w:r w:rsidR="000E2F36" w:rsidRPr="00B13AA6">
        <w:rPr>
          <w:rFonts w:ascii="Verdana" w:hAnsi="Verdana" w:cs="Times New Roman"/>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B13AA6">
        <w:rPr>
          <w:rFonts w:ascii="Verdana" w:hAnsi="Verdana"/>
          <w:bCs/>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37CAF0B1" w14:textId="77777777" w:rsidR="00983A9C" w:rsidRPr="00224F8A" w:rsidRDefault="00983A9C" w:rsidP="007C105E">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BFD1D5D" w14:textId="7C366567" w:rsidR="00761DF7" w:rsidRPr="00714DD3" w:rsidRDefault="00983A9C" w:rsidP="007C105E">
      <w:pPr>
        <w:pStyle w:val="ConsNormal"/>
        <w:widowControl/>
        <w:tabs>
          <w:tab w:val="left" w:pos="709"/>
          <w:tab w:val="left" w:pos="1080"/>
        </w:tabs>
        <w:ind w:right="0"/>
        <w:jc w:val="both"/>
        <w:rPr>
          <w:rFonts w:ascii="Verdana" w:hAnsi="Verdana"/>
        </w:rPr>
      </w:pPr>
      <w:r w:rsidRPr="00224F8A">
        <w:rPr>
          <w:rFonts w:ascii="Verdana" w:hAnsi="Verdana"/>
        </w:rPr>
        <w:t>На дату подписания Договора недвижимое имущество не обременено правами третьих лиц, кроме как</w:t>
      </w:r>
      <w:r w:rsidR="004A7668">
        <w:rPr>
          <w:rFonts w:ascii="Verdana" w:hAnsi="Verdana"/>
        </w:rPr>
        <w:t>, указанными в Приложении №</w:t>
      </w:r>
      <w:r w:rsidR="00F31DF0">
        <w:rPr>
          <w:rFonts w:ascii="Verdana" w:hAnsi="Verdana"/>
        </w:rPr>
        <w:t>3 к Договору</w:t>
      </w:r>
      <w:r w:rsidR="0094576F">
        <w:rPr>
          <w:rFonts w:ascii="Verdana" w:hAnsi="Verdana"/>
        </w:rPr>
        <w:t>.</w:t>
      </w:r>
      <w:r w:rsidR="00714DD3">
        <w:rPr>
          <w:rFonts w:ascii="Verdana" w:hAnsi="Verdana"/>
        </w:rPr>
        <w:t xml:space="preserve"> </w:t>
      </w:r>
    </w:p>
    <w:p w14:paraId="5E0D82AC" w14:textId="3EA0DA46" w:rsidR="00CE3E1F" w:rsidRPr="007E206B"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w:t>
      </w:r>
      <w:r w:rsidR="009818CD" w:rsidRPr="007E206B">
        <w:rPr>
          <w:rFonts w:ascii="Verdana" w:hAnsi="Verdana"/>
          <w:sz w:val="20"/>
        </w:rPr>
        <w:lastRenderedPageBreak/>
        <w:t xml:space="preserve">приобретаемого недвижимого имущества, в том числе по арендным отношениям в отношении земельного участка,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77777777" w:rsidR="00CF1A05" w:rsidRPr="008509DF" w:rsidRDefault="00CF1A05" w:rsidP="007C105E">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6EB0E3C1"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копеек (в том числе НДС, исчисленный в соответствии с действующим законодательством). По объектная стоимость недвижимого имущества указана в Приложению № 4 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183819E7"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организации</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77777777" w:rsidR="00B64B5C" w:rsidRPr="008509DF" w:rsidRDefault="00B64B5C" w:rsidP="007C105E">
      <w:pPr>
        <w:pStyle w:val="a5"/>
        <w:numPr>
          <w:ilvl w:val="1"/>
          <w:numId w:val="27"/>
        </w:numPr>
        <w:adjustRightInd w:val="0"/>
        <w:ind w:left="0" w:firstLine="720"/>
        <w:jc w:val="both"/>
        <w:rPr>
          <w:rFonts w:ascii="Verdana" w:hAnsi="Verdana"/>
        </w:rPr>
      </w:pPr>
      <w:r w:rsidRPr="008509DF">
        <w:rPr>
          <w:rFonts w:ascii="Verdana" w:hAnsi="Verdana"/>
        </w:rPr>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0E111D43" w:rsidR="00AB5223" w:rsidRPr="008509DF" w:rsidRDefault="00DE0E51" w:rsidP="007C105E">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(Б)</w:t>
            </w:r>
            <w:r w:rsidRPr="008509DF">
              <w:rPr>
                <w:rFonts w:ascii="Verdana" w:hAnsi="Verdana"/>
                <w:i/>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даты подписания Договора путем перечисления Покупателем на счет Продавца, указанный в разделе ___ 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623B3E35" w14:textId="16470A52" w:rsidR="001E2875" w:rsidRPr="008509DF" w:rsidRDefault="00FF601A" w:rsidP="00FD65A0">
            <w:pPr>
              <w:adjustRightInd w:val="0"/>
              <w:spacing w:after="0" w:line="240" w:lineRule="auto"/>
              <w:jc w:val="both"/>
              <w:rPr>
                <w:rFonts w:ascii="Verdana" w:hAnsi="Verdana"/>
                <w:sz w:val="20"/>
                <w:szCs w:val="20"/>
              </w:rPr>
            </w:pPr>
            <w:r w:rsidRPr="008076AD">
              <w:rPr>
                <w:rFonts w:ascii="Verdana" w:hAnsi="Verdana"/>
                <w:sz w:val="20"/>
                <w:szCs w:val="20"/>
              </w:rPr>
              <w:t>(Б)</w:t>
            </w:r>
            <w:r w:rsidR="00B71921" w:rsidRPr="008076AD">
              <w:rPr>
                <w:rFonts w:ascii="Verdana" w:hAnsi="Verdana"/>
                <w:sz w:val="20"/>
                <w:szCs w:val="20"/>
              </w:rPr>
              <w:t xml:space="preserve"> </w:t>
            </w:r>
            <w:r w:rsidR="00EF619B" w:rsidRPr="008076AD">
              <w:rPr>
                <w:rFonts w:ascii="Verdana" w:hAnsi="Verdana"/>
                <w:i/>
                <w:color w:val="0070C0"/>
                <w:sz w:val="20"/>
                <w:szCs w:val="20"/>
              </w:rPr>
              <w:t xml:space="preserve">в течение </w:t>
            </w:r>
            <w:r w:rsidR="00942F04">
              <w:rPr>
                <w:rFonts w:ascii="Verdana" w:hAnsi="Verdana"/>
                <w:i/>
                <w:color w:val="0070C0"/>
                <w:sz w:val="20"/>
                <w:szCs w:val="20"/>
              </w:rPr>
              <w:t>5</w:t>
            </w:r>
            <w:r w:rsidR="00EF619B"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00EF619B" w:rsidRPr="008076AD">
              <w:rPr>
                <w:rFonts w:ascii="Verdana" w:hAnsi="Verdana"/>
                <w:i/>
                <w:color w:val="0070C0"/>
                <w:sz w:val="20"/>
                <w:szCs w:val="20"/>
              </w:rPr>
              <w:t>рабочих дней с</w:t>
            </w:r>
            <w:r w:rsidR="00EF619B" w:rsidRPr="008076AD">
              <w:rPr>
                <w:rFonts w:ascii="Verdana" w:hAnsi="Verdana"/>
                <w:color w:val="0070C0"/>
                <w:sz w:val="20"/>
                <w:szCs w:val="20"/>
              </w:rPr>
              <w:t xml:space="preserve"> </w:t>
            </w:r>
            <w:r w:rsidR="00EF619B"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00EF619B" w:rsidRPr="008076AD">
              <w:rPr>
                <w:rFonts w:ascii="Verdana" w:hAnsi="Verdana"/>
                <w:sz w:val="20"/>
                <w:szCs w:val="20"/>
              </w:rPr>
              <w:t xml:space="preserve"> </w:t>
            </w:r>
            <w:r w:rsidR="00F8488D" w:rsidRPr="008076AD">
              <w:rPr>
                <w:rFonts w:ascii="Verdana" w:hAnsi="Verdana"/>
                <w:sz w:val="20"/>
                <w:szCs w:val="20"/>
              </w:rPr>
              <w:t>ц</w:t>
            </w:r>
            <w:r w:rsidR="00EF619B"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00EF619B" w:rsidRPr="008076AD">
              <w:rPr>
                <w:rFonts w:ascii="Verdana" w:hAnsi="Verdana"/>
                <w:sz w:val="20"/>
                <w:szCs w:val="20"/>
              </w:rPr>
              <w:t xml:space="preserve">в размере </w:t>
            </w:r>
            <w:r w:rsidR="00EF619B" w:rsidRPr="008076AD">
              <w:rPr>
                <w:rFonts w:ascii="Verdana" w:hAnsi="Verdana"/>
                <w:i/>
                <w:color w:val="0070C0"/>
                <w:sz w:val="20"/>
                <w:szCs w:val="20"/>
              </w:rPr>
              <w:t xml:space="preserve">___________ (_____________) </w:t>
            </w:r>
            <w:r w:rsidR="00EF619B" w:rsidRPr="008076AD">
              <w:rPr>
                <w:rFonts w:ascii="Verdana" w:hAnsi="Verdana"/>
                <w:sz w:val="20"/>
                <w:szCs w:val="20"/>
              </w:rPr>
              <w:t xml:space="preserve">рублей </w:t>
            </w:r>
            <w:r w:rsidR="00EF619B" w:rsidRPr="008076AD">
              <w:rPr>
                <w:rFonts w:ascii="Verdana" w:hAnsi="Verdana"/>
                <w:i/>
                <w:color w:val="0070C0"/>
                <w:sz w:val="20"/>
                <w:szCs w:val="20"/>
                <w:u w:val="single"/>
              </w:rPr>
              <w:t xml:space="preserve">___ </w:t>
            </w:r>
            <w:r w:rsidR="00EF619B" w:rsidRPr="008076AD">
              <w:rPr>
                <w:rFonts w:ascii="Verdana" w:hAnsi="Verdana"/>
                <w:sz w:val="20"/>
                <w:szCs w:val="20"/>
              </w:rPr>
              <w:t xml:space="preserve">копеек </w:t>
            </w:r>
            <w:r w:rsidR="00EF619B" w:rsidRPr="008076AD">
              <w:rPr>
                <w:rFonts w:ascii="Verdana" w:hAnsi="Verdana"/>
                <w:i/>
                <w:color w:val="0070C0"/>
                <w:sz w:val="20"/>
                <w:szCs w:val="20"/>
              </w:rPr>
              <w:t>(в том числе НДС, исчисленный в соответствии с действующим законодательством)</w:t>
            </w:r>
            <w:r w:rsidR="00EF619B" w:rsidRPr="008076AD">
              <w:rPr>
                <w:rFonts w:ascii="Verdana" w:hAnsi="Verdana"/>
                <w:sz w:val="20"/>
                <w:szCs w:val="20"/>
              </w:rPr>
              <w:t>.</w:t>
            </w:r>
          </w:p>
        </w:tc>
      </w:tr>
    </w:tbl>
    <w:p w14:paraId="393CBB76" w14:textId="204D23D3" w:rsidR="005A0EDB" w:rsidRDefault="005A0EDB"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10065" w:type="dxa"/>
        <w:tblInd w:w="-567" w:type="dxa"/>
        <w:tblBorders>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002A" w:rsidRPr="008509DF" w14:paraId="729CCF2B" w14:textId="77777777" w:rsidTr="00144158">
        <w:tc>
          <w:tcPr>
            <w:tcW w:w="2410" w:type="dxa"/>
            <w:tcBorders>
              <w:bottom w:val="single" w:sz="4" w:space="0" w:color="auto"/>
            </w:tcBorders>
            <w:shd w:val="clear" w:color="auto" w:fill="auto"/>
          </w:tcPr>
          <w:p w14:paraId="320CB3D8" w14:textId="77777777" w:rsidR="00CC0F67" w:rsidRPr="005E1B2C" w:rsidRDefault="00CC0F67" w:rsidP="007C105E">
            <w:pPr>
              <w:spacing w:after="0" w:line="240" w:lineRule="auto"/>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Условие для</w:t>
            </w:r>
          </w:p>
          <w:p w14:paraId="2C5C3C76" w14:textId="77777777" w:rsidR="003D002A" w:rsidRPr="005E1B2C" w:rsidRDefault="00CC0F67" w:rsidP="007C105E">
            <w:pPr>
              <w:spacing w:after="0" w:line="240" w:lineRule="auto"/>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продажи имущества на торгах на платной ЭТП (обеспечительный платеж)</w:t>
            </w:r>
            <w:r w:rsidR="003F4F5C" w:rsidRPr="005E1B2C">
              <w:rPr>
                <w:rFonts w:ascii="Verdana" w:eastAsia="Times New Roman" w:hAnsi="Verdana" w:cs="Times New Roman"/>
                <w:i/>
                <w:color w:val="FF0000"/>
                <w:sz w:val="20"/>
                <w:szCs w:val="20"/>
                <w:lang w:eastAsia="ru-RU"/>
              </w:rPr>
              <w:t xml:space="preserve"> </w:t>
            </w:r>
          </w:p>
        </w:tc>
        <w:tc>
          <w:tcPr>
            <w:tcW w:w="7655" w:type="dxa"/>
            <w:tcBorders>
              <w:bottom w:val="single" w:sz="4" w:space="0" w:color="auto"/>
            </w:tcBorders>
            <w:shd w:val="clear" w:color="auto" w:fill="auto"/>
          </w:tcPr>
          <w:p w14:paraId="2D7CDD0F" w14:textId="598A973F" w:rsidR="00575237" w:rsidRPr="005E1B2C" w:rsidRDefault="00575237" w:rsidP="007C105E">
            <w:pPr>
              <w:pStyle w:val="a5"/>
              <w:ind w:left="32"/>
              <w:jc w:val="both"/>
              <w:rPr>
                <w:rFonts w:ascii="Verdana" w:hAnsi="Verdana"/>
              </w:rPr>
            </w:pPr>
            <w:r w:rsidRPr="005E1B2C">
              <w:rPr>
                <w:rFonts w:ascii="Verdana" w:hAnsi="Verdana"/>
              </w:rPr>
              <w:t xml:space="preserve">2.2.2. </w:t>
            </w:r>
            <w:r w:rsidR="00E44495" w:rsidRPr="005E1B2C">
              <w:rPr>
                <w:rFonts w:ascii="Verdana" w:hAnsi="Verdana"/>
              </w:rPr>
              <w:t>Задаток, внесенный П</w:t>
            </w:r>
            <w:r w:rsidR="003D002A" w:rsidRPr="005E1B2C">
              <w:rPr>
                <w:rFonts w:ascii="Verdana" w:hAnsi="Verdana"/>
              </w:rPr>
              <w:t xml:space="preserve">окупателем для участия в </w:t>
            </w:r>
            <w:r w:rsidR="00732D58" w:rsidRPr="005E1B2C">
              <w:rPr>
                <w:rFonts w:ascii="Verdana" w:hAnsi="Verdana"/>
              </w:rPr>
              <w:t>а</w:t>
            </w:r>
            <w:r w:rsidR="003D002A" w:rsidRPr="005E1B2C">
              <w:rPr>
                <w:rFonts w:ascii="Verdana" w:hAnsi="Verdana"/>
              </w:rPr>
              <w:t xml:space="preserve">укционе в размере </w:t>
            </w:r>
            <w:r w:rsidR="00D679C0" w:rsidRPr="007B1F01">
              <w:rPr>
                <w:rFonts w:ascii="Verdana" w:eastAsia="Verdana" w:hAnsi="Verdana" w:cs="Arial"/>
                <w:bCs/>
                <w:kern w:val="24"/>
                <w:sz w:val="18"/>
                <w:szCs w:val="18"/>
              </w:rPr>
              <w:t>1</w:t>
            </w:r>
            <w:r w:rsidR="00D679C0">
              <w:rPr>
                <w:rFonts w:ascii="Verdana" w:eastAsia="Verdana" w:hAnsi="Verdana" w:cs="Arial"/>
                <w:bCs/>
                <w:kern w:val="24"/>
                <w:sz w:val="18"/>
                <w:szCs w:val="18"/>
              </w:rPr>
              <w:t> 687 400</w:t>
            </w:r>
            <w:r w:rsidR="00D679C0" w:rsidRPr="007E206B">
              <w:rPr>
                <w:rFonts w:ascii="Verdana" w:eastAsia="Verdana" w:hAnsi="Verdana"/>
                <w:kern w:val="24"/>
                <w:sz w:val="18"/>
              </w:rPr>
              <w:t xml:space="preserve"> рублей </w:t>
            </w:r>
            <w:r w:rsidR="003D002A" w:rsidRPr="005E1B2C">
              <w:rPr>
                <w:rFonts w:ascii="Verdana" w:hAnsi="Verdana"/>
                <w:i/>
                <w:color w:val="0070C0"/>
              </w:rPr>
              <w:t>(в том числе НДС, исчисленный в соответствии с действующим законодательством),</w:t>
            </w:r>
            <w:r w:rsidR="003D002A" w:rsidRPr="005E1B2C">
              <w:rPr>
                <w:rFonts w:ascii="Verdana" w:hAnsi="Verdana"/>
                <w:color w:val="0070C0"/>
              </w:rPr>
              <w:t xml:space="preserve"> </w:t>
            </w:r>
            <w:r w:rsidR="00290AF2" w:rsidRPr="005E1B2C">
              <w:rPr>
                <w:rFonts w:ascii="Verdana" w:hAnsi="Verdana"/>
              </w:rPr>
              <w:t>засчитывается</w:t>
            </w:r>
          </w:p>
          <w:p w14:paraId="2A394871" w14:textId="77777777" w:rsidR="004409BC" w:rsidRPr="005E1B2C" w:rsidRDefault="004409BC" w:rsidP="007C105E">
            <w:pPr>
              <w:spacing w:after="0" w:line="240" w:lineRule="auto"/>
              <w:jc w:val="both"/>
              <w:rPr>
                <w:rFonts w:ascii="Verdana" w:eastAsia="Times New Roman" w:hAnsi="Verdana" w:cs="Times New Roman"/>
                <w:color w:val="000000" w:themeColor="text1"/>
                <w:sz w:val="20"/>
                <w:szCs w:val="20"/>
                <w:lang w:eastAsia="ru-RU"/>
              </w:rPr>
            </w:pPr>
          </w:p>
        </w:tc>
      </w:tr>
      <w:tr w:rsidR="00671170" w:rsidRPr="001D5E7B" w14:paraId="24E6D900" w14:textId="77777777" w:rsidTr="00144158">
        <w:tc>
          <w:tcPr>
            <w:tcW w:w="2410" w:type="dxa"/>
            <w:tcBorders>
              <w:top w:val="nil"/>
              <w:bottom w:val="nil"/>
            </w:tcBorders>
            <w:shd w:val="clear" w:color="auto" w:fill="auto"/>
          </w:tcPr>
          <w:p w14:paraId="6EDC5FCD" w14:textId="77777777" w:rsidR="00671170" w:rsidRPr="005E1B2C" w:rsidRDefault="00671170" w:rsidP="007C105E">
            <w:pPr>
              <w:spacing w:after="0" w:line="240" w:lineRule="auto"/>
              <w:ind w:left="-48"/>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Вариант 1 (с обеспечительным платежом)</w:t>
            </w:r>
          </w:p>
          <w:p w14:paraId="33BE6EC9" w14:textId="77777777" w:rsidR="00671170" w:rsidRPr="005E1B2C" w:rsidRDefault="00671170" w:rsidP="007C105E">
            <w:pPr>
              <w:spacing w:after="0" w:line="240" w:lineRule="auto"/>
              <w:ind w:left="-48"/>
              <w:jc w:val="right"/>
              <w:rPr>
                <w:rFonts w:ascii="Verdana" w:eastAsia="Times New Roman" w:hAnsi="Verdana" w:cs="Times New Roman"/>
                <w:i/>
                <w:color w:val="FF0000"/>
                <w:sz w:val="20"/>
                <w:szCs w:val="20"/>
                <w:lang w:eastAsia="ru-RU"/>
              </w:rPr>
            </w:pPr>
          </w:p>
        </w:tc>
        <w:tc>
          <w:tcPr>
            <w:tcW w:w="7655" w:type="dxa"/>
            <w:tcBorders>
              <w:top w:val="single" w:sz="4" w:space="0" w:color="auto"/>
              <w:bottom w:val="single" w:sz="4" w:space="0" w:color="auto"/>
            </w:tcBorders>
            <w:shd w:val="clear" w:color="auto" w:fill="auto"/>
          </w:tcPr>
          <w:p w14:paraId="40C51FA5" w14:textId="77777777" w:rsidR="00671170" w:rsidRPr="005E1B2C" w:rsidRDefault="00671170" w:rsidP="007C105E">
            <w:pPr>
              <w:pStyle w:val="a5"/>
              <w:ind w:left="114"/>
              <w:jc w:val="both"/>
              <w:rPr>
                <w:rFonts w:ascii="Verdana" w:hAnsi="Verdana"/>
              </w:rPr>
            </w:pPr>
            <w:r w:rsidRPr="005E1B2C">
              <w:rPr>
                <w:rFonts w:ascii="Verdana" w:hAnsi="Verdana"/>
              </w:rPr>
              <w:t xml:space="preserve">в счет Обеспечительного платежа Покупателя в пользу Продавца (ст.  381.1 ГК РФ). </w:t>
            </w:r>
          </w:p>
          <w:p w14:paraId="655BD43B" w14:textId="77777777" w:rsidR="00671170" w:rsidRPr="005E1B2C" w:rsidRDefault="00671170" w:rsidP="007C105E">
            <w:pPr>
              <w:pStyle w:val="a5"/>
              <w:ind w:left="114"/>
              <w:jc w:val="both"/>
              <w:rPr>
                <w:rFonts w:ascii="Verdana" w:hAnsi="Verdana"/>
              </w:rPr>
            </w:pPr>
            <w:r w:rsidRPr="005E1B2C">
              <w:rPr>
                <w:rFonts w:ascii="Verdana" w:hAnsi="Verdana"/>
              </w:rPr>
              <w:t>Обеспечительный платеж обеспечивает исполнение Покупателем денежных обязательств по оплате цены недвижимого имущества (</w:t>
            </w:r>
            <w:proofErr w:type="spellStart"/>
            <w:r w:rsidRPr="005E1B2C">
              <w:rPr>
                <w:rFonts w:ascii="Verdana" w:hAnsi="Verdana"/>
              </w:rPr>
              <w:t>п.п</w:t>
            </w:r>
            <w:proofErr w:type="spellEnd"/>
            <w:r w:rsidRPr="005E1B2C">
              <w:rPr>
                <w:rFonts w:ascii="Verdana" w:hAnsi="Verdana"/>
              </w:rPr>
              <w:t>. 2.2.1 (Б) Договора),</w:t>
            </w:r>
            <w:r w:rsidRPr="005E1B2C">
              <w:t xml:space="preserve"> </w:t>
            </w:r>
            <w:r w:rsidRPr="005E1B2C">
              <w:rPr>
                <w:rFonts w:ascii="Verdana" w:hAnsi="Verdana"/>
              </w:rPr>
              <w:t>в том числе обязанность возместить убытки или уплатить неустойку в случае нарушения Договора (</w:t>
            </w:r>
            <w:proofErr w:type="spellStart"/>
            <w:r w:rsidRPr="005E1B2C">
              <w:rPr>
                <w:rFonts w:ascii="Verdana" w:hAnsi="Verdana"/>
              </w:rPr>
              <w:t>п.п</w:t>
            </w:r>
            <w:proofErr w:type="spellEnd"/>
            <w:r w:rsidRPr="005E1B2C">
              <w:rPr>
                <w:rFonts w:ascii="Verdana" w:hAnsi="Verdana"/>
              </w:rPr>
              <w:t>. 6.1, 6.2 Договора).</w:t>
            </w:r>
          </w:p>
          <w:p w14:paraId="0EE9CCBA" w14:textId="77777777" w:rsidR="00671170" w:rsidRPr="005E1B2C" w:rsidRDefault="00671170" w:rsidP="007C105E">
            <w:pPr>
              <w:pStyle w:val="a5"/>
              <w:ind w:left="114"/>
              <w:jc w:val="both"/>
              <w:rPr>
                <w:rFonts w:ascii="Verdana" w:hAnsi="Verdana"/>
              </w:rPr>
            </w:pPr>
            <w:r w:rsidRPr="005E1B2C">
              <w:rPr>
                <w:rFonts w:ascii="Verdana" w:hAnsi="Verdana"/>
              </w:rPr>
              <w:t xml:space="preserve">Обеспечительный платеж является собственностью Продавца. </w:t>
            </w:r>
          </w:p>
          <w:p w14:paraId="3A5FC7A0" w14:textId="3D97D4D9" w:rsidR="00671170" w:rsidRPr="005E1B2C" w:rsidRDefault="00671170" w:rsidP="007C105E">
            <w:pPr>
              <w:pStyle w:val="a5"/>
              <w:ind w:left="114"/>
              <w:jc w:val="both"/>
              <w:rPr>
                <w:rFonts w:ascii="Verdana" w:hAnsi="Verdana" w:cs="Verdana"/>
                <w:i/>
                <w:iCs/>
                <w:color w:val="0082BF"/>
              </w:rPr>
            </w:pPr>
            <w:r w:rsidRPr="005E1B2C">
              <w:rPr>
                <w:rFonts w:ascii="Verdana" w:hAnsi="Verdana"/>
              </w:rPr>
              <w:lastRenderedPageBreak/>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w:t>
            </w:r>
            <w:r w:rsidRPr="005E1B2C">
              <w:rPr>
                <w:rFonts w:ascii="Verdana" w:hAnsi="Verdana" w:cs="Verdana"/>
              </w:rPr>
              <w:t>на счет Продавца, указанный в разделе 11 Договора, поступили денежные средства в соответствии с п.2.2.1 в размере</w:t>
            </w:r>
            <w:r w:rsidR="00C90002">
              <w:rPr>
                <w:rStyle w:val="af4"/>
                <w:rFonts w:ascii="Verdana" w:hAnsi="Verdana" w:cs="Verdana"/>
              </w:rPr>
              <w:footnoteReference w:id="2"/>
            </w:r>
            <w:r w:rsidRPr="005E1B2C">
              <w:rPr>
                <w:rFonts w:ascii="Verdana" w:hAnsi="Verdana" w:cs="Verdana"/>
              </w:rPr>
              <w:t xml:space="preserve"> </w:t>
            </w:r>
            <w:r w:rsidRPr="005E1B2C">
              <w:rPr>
                <w:rFonts w:ascii="Verdana" w:hAnsi="Verdana" w:cs="Verdana"/>
                <w:i/>
                <w:iCs/>
                <w:color w:val="0082BF"/>
              </w:rPr>
              <w:t xml:space="preserve">___________ (_____________) </w:t>
            </w:r>
            <w:r w:rsidRPr="005E1B2C">
              <w:rPr>
                <w:rFonts w:ascii="Verdana" w:hAnsi="Verdana" w:cs="Verdana"/>
                <w:color w:val="000000"/>
              </w:rPr>
              <w:t xml:space="preserve">рублей </w:t>
            </w:r>
            <w:r w:rsidRPr="005E1B2C">
              <w:rPr>
                <w:rFonts w:ascii="Verdana" w:hAnsi="Verdana" w:cs="Verdana"/>
                <w:i/>
                <w:iCs/>
                <w:color w:val="0082BF"/>
                <w:u w:val="single"/>
              </w:rPr>
              <w:t xml:space="preserve">___ </w:t>
            </w:r>
            <w:r w:rsidRPr="005E1B2C">
              <w:rPr>
                <w:rFonts w:ascii="Verdana" w:hAnsi="Verdana" w:cs="Verdana"/>
                <w:color w:val="000000"/>
              </w:rPr>
              <w:t xml:space="preserve">копеек </w:t>
            </w:r>
            <w:r w:rsidRPr="005E1B2C">
              <w:rPr>
                <w:rFonts w:ascii="Verdana" w:hAnsi="Verdana" w:cs="Verdana"/>
                <w:i/>
                <w:iCs/>
                <w:color w:val="0082BF"/>
              </w:rPr>
              <w:t>(в том числе НДС, исчисленный в соответствии с действующим законодательством)</w:t>
            </w:r>
          </w:p>
          <w:p w14:paraId="077A069E" w14:textId="77777777" w:rsidR="00671170" w:rsidRPr="005E1B2C" w:rsidRDefault="00671170" w:rsidP="007C105E">
            <w:pPr>
              <w:pStyle w:val="a5"/>
              <w:ind w:left="114"/>
              <w:jc w:val="both"/>
              <w:rPr>
                <w:rFonts w:ascii="Verdana" w:hAnsi="Verdana"/>
                <w:color w:val="FF0000"/>
              </w:rPr>
            </w:pPr>
          </w:p>
          <w:p w14:paraId="2BACF2AE" w14:textId="51D4F4BB" w:rsidR="00671170" w:rsidRPr="005E1B2C" w:rsidRDefault="00671170" w:rsidP="007C105E">
            <w:pPr>
              <w:pStyle w:val="a5"/>
              <w:ind w:left="114" w:firstLine="636"/>
              <w:jc w:val="both"/>
              <w:rPr>
                <w:rFonts w:ascii="Verdana" w:hAnsi="Verdana"/>
              </w:rPr>
            </w:pPr>
            <w:r w:rsidRPr="005E1B2C">
              <w:rPr>
                <w:rFonts w:ascii="Verdana" w:hAnsi="Verdana"/>
              </w:rPr>
              <w:t>В случае отказа Продавца от Договора в соотве</w:t>
            </w:r>
            <w:r w:rsidR="00075A04" w:rsidRPr="005E1B2C">
              <w:rPr>
                <w:rFonts w:ascii="Verdana" w:hAnsi="Verdana"/>
              </w:rPr>
              <w:t>тствии с пунктом 9.2. Договора О</w:t>
            </w:r>
            <w:r w:rsidRPr="005E1B2C">
              <w:rPr>
                <w:rFonts w:ascii="Verdana" w:hAnsi="Verdana"/>
              </w:rPr>
              <w:t>беспечительный платеж не подлежит возврату Покупателю и остается у Продавца.</w:t>
            </w:r>
          </w:p>
        </w:tc>
      </w:tr>
    </w:tbl>
    <w:p w14:paraId="1CE2875C" w14:textId="77777777" w:rsidR="00D67F90" w:rsidRPr="008509DF" w:rsidRDefault="00D67F90"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96F8EDE" w14:textId="77777777"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9C3453" w:rsidRPr="005E1B2C">
        <w:rPr>
          <w:rFonts w:ascii="Verdana" w:eastAsia="Times New Roman" w:hAnsi="Verdana" w:cs="Times New Roman"/>
          <w:color w:val="000000" w:themeColor="text1"/>
          <w:sz w:val="20"/>
          <w:szCs w:val="20"/>
          <w:lang w:eastAsia="ru-RU"/>
        </w:rPr>
        <w:t xml:space="preserve">11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25627F92" w14:textId="4B79FE0C" w:rsidR="003D066B" w:rsidRPr="009818CD" w:rsidRDefault="00F5042C" w:rsidP="009818CD">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94FFC">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w:t>
      </w:r>
      <w:r w:rsidRPr="008076AD">
        <w:rPr>
          <w:rFonts w:ascii="Verdana" w:eastAsia="Times New Roman" w:hAnsi="Verdana" w:cs="Times New Roman"/>
          <w:sz w:val="20"/>
          <w:szCs w:val="20"/>
          <w:lang w:eastAsia="ru-RU"/>
        </w:rPr>
        <w:t xml:space="preserve">предшествующим залогом по отношению </w:t>
      </w:r>
      <w:r w:rsidRPr="008076AD">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Pr="009818CD">
        <w:rPr>
          <w:rFonts w:ascii="Verdana" w:hAnsi="Verdana"/>
          <w:sz w:val="20"/>
          <w:szCs w:val="20"/>
        </w:rPr>
        <w:t>.</w:t>
      </w:r>
      <w:r w:rsidR="009818CD" w:rsidRPr="009818CD">
        <w:rPr>
          <w:rFonts w:ascii="Verdana" w:hAnsi="Verdana"/>
          <w:sz w:val="20"/>
          <w:szCs w:val="20"/>
        </w:rPr>
        <w:t xml:space="preserve"> </w:t>
      </w:r>
      <w:r w:rsidR="003D066B" w:rsidRPr="007E206B">
        <w:rPr>
          <w:rFonts w:ascii="Verdana" w:hAnsi="Verdana"/>
          <w:sz w:val="20"/>
        </w:rPr>
        <w:t>При оплате кредитными средствами залог в силу закона не устанавливается.</w:t>
      </w:r>
      <w:r w:rsidR="003D066B" w:rsidRPr="003D066B">
        <w:rPr>
          <w:rFonts w:ascii="Verdana" w:hAnsi="Verdana" w:cs="Verdana"/>
          <w:color w:val="000000"/>
          <w:sz w:val="18"/>
          <w:szCs w:val="18"/>
        </w:rPr>
        <w:t xml:space="preserve"> </w:t>
      </w:r>
    </w:p>
    <w:p w14:paraId="0DEB8FD7" w14:textId="5A02C2AE" w:rsidR="00F5042C" w:rsidRPr="00F5042C" w:rsidRDefault="00F5042C"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F5042C">
        <w:rPr>
          <w:rFonts w:ascii="Verdana" w:hAnsi="Verdana"/>
          <w:sz w:val="20"/>
          <w:szCs w:val="20"/>
        </w:rPr>
        <w:t>2</w:t>
      </w:r>
      <w:r w:rsidRPr="00F5042C">
        <w:rPr>
          <w:rFonts w:ascii="Verdana" w:eastAsia="Times New Roman" w:hAnsi="Verdana" w:cs="Times New Roman"/>
          <w:sz w:val="20"/>
          <w:szCs w:val="20"/>
          <w:lang w:eastAsia="ru-RU"/>
        </w:rPr>
        <w:t xml:space="preserve">.7.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002C053E">
        <w:rPr>
          <w:rFonts w:ascii="Verdana" w:eastAsia="Times New Roman" w:hAnsi="Verdana" w:cs="Times New Roman"/>
          <w:sz w:val="20"/>
          <w:szCs w:val="20"/>
          <w:lang w:eastAsia="ru-RU"/>
        </w:rPr>
        <w:t>2</w:t>
      </w:r>
      <w:r w:rsidR="002C053E" w:rsidRPr="00F5042C">
        <w:rPr>
          <w:rFonts w:ascii="Verdana" w:eastAsia="Times New Roman" w:hAnsi="Verdana" w:cs="Times New Roman"/>
          <w:sz w:val="20"/>
          <w:szCs w:val="20"/>
          <w:lang w:eastAsia="ru-RU"/>
        </w:rPr>
        <w:t xml:space="preserve">0 </w:t>
      </w:r>
      <w:r w:rsidRPr="00F5042C">
        <w:rPr>
          <w:rFonts w:ascii="Verdana" w:eastAsia="Times New Roman" w:hAnsi="Verdana" w:cs="Times New Roman"/>
          <w:sz w:val="20"/>
          <w:szCs w:val="20"/>
          <w:lang w:eastAsia="ru-RU"/>
        </w:rPr>
        <w:t xml:space="preserve">(десяти) рабочих дней с момента </w:t>
      </w:r>
      <w:r w:rsidR="00364695">
        <w:rPr>
          <w:rFonts w:ascii="Verdana" w:eastAsia="Times New Roman" w:hAnsi="Verdana" w:cs="Times New Roman"/>
          <w:sz w:val="20"/>
          <w:szCs w:val="20"/>
          <w:lang w:eastAsia="ru-RU"/>
        </w:rPr>
        <w:t>поступления на счет Продавца денежных средств по Договору</w:t>
      </w:r>
      <w:r w:rsidRPr="00F5042C">
        <w:rPr>
          <w:rFonts w:ascii="Verdana" w:eastAsia="Times New Roman" w:hAnsi="Verdana" w:cs="Times New Roman"/>
          <w:sz w:val="20"/>
          <w:szCs w:val="20"/>
          <w:lang w:eastAsia="ru-RU"/>
        </w:rPr>
        <w:t xml:space="preserve"> в полном объеме.</w:t>
      </w:r>
    </w:p>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7A09A329" w:rsidR="00C8616B" w:rsidRPr="008076AD" w:rsidRDefault="00D95D9D" w:rsidP="007C105E">
      <w:pPr>
        <w:pStyle w:val="a5"/>
        <w:widowControl w:val="0"/>
        <w:numPr>
          <w:ilvl w:val="1"/>
          <w:numId w:val="23"/>
        </w:numPr>
        <w:shd w:val="clear" w:color="auto" w:fill="FFFFFF"/>
        <w:tabs>
          <w:tab w:val="left" w:pos="709"/>
        </w:tabs>
        <w:adjustRightInd w:val="0"/>
        <w:ind w:left="0" w:firstLine="545"/>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F5042C" w:rsidRPr="008076AD">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p w14:paraId="6A8D8C56" w14:textId="279E12E6" w:rsidR="00CE777E" w:rsidRPr="008509DF" w:rsidRDefault="00F5042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4.1.2. Предоставить Покупателю счет - фактуру в сроки, установленные </w:t>
      </w:r>
      <w:r w:rsidRPr="00672CCD">
        <w:rPr>
          <w:rFonts w:ascii="Verdana" w:eastAsia="Times New Roman" w:hAnsi="Verdana" w:cs="Times New Roman"/>
          <w:sz w:val="20"/>
          <w:szCs w:val="20"/>
          <w:lang w:eastAsia="ru-RU"/>
        </w:rPr>
        <w:lastRenderedPageBreak/>
        <w:t>налоговым законодательством Российской Федерации.</w:t>
      </w:r>
    </w:p>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4F73D3B2"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334E6D" w:rsidRPr="00334E6D">
        <w:rPr>
          <w:rFonts w:eastAsia="Times New Roman" w:cs="Times New Roman"/>
          <w:color w:val="auto"/>
          <w:sz w:val="20"/>
          <w:szCs w:val="20"/>
          <w:lang w:eastAsia="ru-RU"/>
        </w:rPr>
        <w:t>Покупатель обязуется до момента получения Продавцом денежных средств по Договору в полном объеме и регистрации перехода права собственности на Покупателя и снятия залога (в случае продажи с привлечением кредитных средств)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02CAF7EE" w14:textId="043784DD" w:rsidR="00642D4E" w:rsidRDefault="00334E6D"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
          <w:iCs/>
          <w:color w:val="0082BF"/>
          <w:sz w:val="20"/>
          <w:szCs w:val="20"/>
        </w:rPr>
      </w:pPr>
      <w:r>
        <w:rPr>
          <w:rFonts w:ascii="Verdana" w:eastAsia="Times New Roman" w:hAnsi="Verdana" w:cs="Times New Roman"/>
          <w:sz w:val="20"/>
          <w:szCs w:val="20"/>
          <w:lang w:eastAsia="ru-RU"/>
        </w:rPr>
        <w:t xml:space="preserve">4.2.8. </w:t>
      </w:r>
      <w:r w:rsidR="00642D4E" w:rsidRPr="005E1B2C">
        <w:rPr>
          <w:rFonts w:ascii="Verdana" w:eastAsia="Times New Roman" w:hAnsi="Verdana" w:cs="Times New Roman"/>
          <w:sz w:val="20"/>
          <w:szCs w:val="20"/>
          <w:lang w:eastAsia="ru-RU"/>
        </w:rPr>
        <w:t>Любая з</w:t>
      </w:r>
      <w:r w:rsidR="000D4DDF" w:rsidRPr="005E1B2C">
        <w:rPr>
          <w:rFonts w:ascii="Verdana" w:hAnsi="Verdana" w:cs="Verdana"/>
          <w:iCs/>
          <w:sz w:val="20"/>
          <w:szCs w:val="20"/>
        </w:rPr>
        <w:t>адолженност</w:t>
      </w:r>
      <w:r w:rsidR="00642D4E" w:rsidRPr="005E1B2C">
        <w:rPr>
          <w:rFonts w:ascii="Verdana" w:hAnsi="Verdana" w:cs="Verdana"/>
          <w:iCs/>
          <w:sz w:val="20"/>
          <w:szCs w:val="20"/>
        </w:rPr>
        <w:t xml:space="preserve">ь арендаторов перед Продавцом по договорам аренды, указанным в </w:t>
      </w:r>
      <w:r w:rsidR="00642D4E" w:rsidRPr="005E1B2C">
        <w:rPr>
          <w:rFonts w:ascii="Verdana" w:eastAsia="Times New Roman" w:hAnsi="Verdana" w:cs="Times New Roman"/>
          <w:i/>
          <w:color w:val="00B0F0"/>
          <w:sz w:val="20"/>
          <w:szCs w:val="20"/>
          <w:lang w:eastAsia="ru-RU"/>
        </w:rPr>
        <w:t>Приложении №</w:t>
      </w:r>
      <w:r w:rsidR="008A1B01">
        <w:rPr>
          <w:rFonts w:ascii="Verdana" w:eastAsia="Times New Roman" w:hAnsi="Verdana" w:cs="Times New Roman"/>
          <w:i/>
          <w:color w:val="00B0F0"/>
          <w:sz w:val="20"/>
          <w:szCs w:val="20"/>
          <w:lang w:eastAsia="ru-RU"/>
        </w:rPr>
        <w:t>3</w:t>
      </w:r>
      <w:r w:rsidR="00642D4E" w:rsidRPr="005E1B2C">
        <w:rPr>
          <w:rFonts w:ascii="Verdana" w:eastAsia="Times New Roman" w:hAnsi="Verdana" w:cs="Times New Roman"/>
          <w:i/>
          <w:color w:val="00B0F0"/>
          <w:sz w:val="20"/>
          <w:szCs w:val="20"/>
          <w:lang w:eastAsia="ru-RU"/>
        </w:rPr>
        <w:t xml:space="preserve"> к Договору</w:t>
      </w:r>
      <w:r w:rsidR="00642D4E" w:rsidRPr="005E1B2C">
        <w:rPr>
          <w:rFonts w:ascii="Verdana" w:eastAsia="Times New Roman" w:hAnsi="Verdana" w:cs="Times New Roman"/>
          <w:sz w:val="20"/>
          <w:szCs w:val="20"/>
          <w:lang w:eastAsia="ru-RU"/>
        </w:rPr>
        <w:t xml:space="preserve">, </w:t>
      </w:r>
      <w:r w:rsidR="00642D4E" w:rsidRPr="005E1B2C">
        <w:rPr>
          <w:rFonts w:ascii="Verdana" w:hAnsi="Verdana" w:cs="Verdana"/>
          <w:iCs/>
          <w:sz w:val="20"/>
          <w:szCs w:val="20"/>
        </w:rPr>
        <w:t>может быть по усмотрению Продавца автоматически (без заявления Продавца и/или арендатора) зачтена из обеспечительного платежа по договорам аренды в дату, предшествующую</w:t>
      </w:r>
      <w:r w:rsidR="000E1645" w:rsidRPr="005E1B2C">
        <w:rPr>
          <w:rFonts w:ascii="Verdana" w:hAnsi="Verdana" w:cs="Verdana"/>
          <w:iCs/>
          <w:sz w:val="20"/>
          <w:szCs w:val="20"/>
        </w:rPr>
        <w:t xml:space="preserve"> </w:t>
      </w:r>
      <w:r w:rsidR="00642D4E" w:rsidRPr="005E1B2C">
        <w:rPr>
          <w:rFonts w:ascii="Verdana" w:hAnsi="Verdana" w:cs="Verdana"/>
          <w:iCs/>
          <w:sz w:val="20"/>
          <w:szCs w:val="20"/>
        </w:rPr>
        <w:t xml:space="preserve">дате передачи недвижимого имущества от Продавца Покупателю </w:t>
      </w:r>
      <w:r w:rsidR="000E1645" w:rsidRPr="005E1B2C">
        <w:rPr>
          <w:rFonts w:ascii="Verdana" w:hAnsi="Verdana" w:cs="Verdana"/>
          <w:iCs/>
          <w:sz w:val="20"/>
          <w:szCs w:val="20"/>
        </w:rPr>
        <w:t>либо</w:t>
      </w:r>
      <w:r w:rsidR="00642D4E" w:rsidRPr="005E1B2C">
        <w:rPr>
          <w:rFonts w:ascii="Verdana" w:hAnsi="Verdana" w:cs="Verdana"/>
          <w:iCs/>
          <w:sz w:val="20"/>
          <w:szCs w:val="20"/>
        </w:rPr>
        <w:t xml:space="preserve"> государственной регистрации перехода права собственности на недвижимое имущество</w:t>
      </w:r>
      <w:r w:rsidR="000E1645" w:rsidRPr="005E1B2C">
        <w:rPr>
          <w:rFonts w:ascii="Verdana" w:hAnsi="Verdana" w:cs="Verdana"/>
          <w:iCs/>
          <w:sz w:val="20"/>
          <w:szCs w:val="20"/>
        </w:rPr>
        <w:t xml:space="preserve">, </w:t>
      </w:r>
      <w:r w:rsidR="00642D4E" w:rsidRPr="005E1B2C">
        <w:rPr>
          <w:rFonts w:ascii="Verdana" w:hAnsi="Verdana" w:cs="Verdana"/>
          <w:iCs/>
          <w:sz w:val="20"/>
          <w:szCs w:val="20"/>
        </w:rPr>
        <w:t>в зависимости от того, что наступит позднее</w:t>
      </w:r>
      <w:r w:rsidR="00856DE3" w:rsidRPr="005E1B2C">
        <w:rPr>
          <w:rFonts w:ascii="Verdana" w:hAnsi="Verdana" w:cs="Verdana"/>
          <w:iCs/>
          <w:sz w:val="20"/>
          <w:szCs w:val="20"/>
        </w:rPr>
        <w:t>.</w:t>
      </w:r>
    </w:p>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47D0CB4F"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p>
    <w:tbl>
      <w:tblPr>
        <w:tblStyle w:val="ac"/>
        <w:tblW w:w="9351" w:type="dxa"/>
        <w:tblLook w:val="04A0" w:firstRow="1" w:lastRow="0" w:firstColumn="1" w:lastColumn="0" w:noHBand="0" w:noVBand="1"/>
      </w:tblPr>
      <w:tblGrid>
        <w:gridCol w:w="2037"/>
        <w:gridCol w:w="7314"/>
      </w:tblGrid>
      <w:tr w:rsidR="005F4797" w14:paraId="25D273AD" w14:textId="77777777" w:rsidTr="009818CD">
        <w:trPr>
          <w:trHeight w:val="1500"/>
        </w:trPr>
        <w:tc>
          <w:tcPr>
            <w:tcW w:w="1908" w:type="dxa"/>
          </w:tcPr>
          <w:p w14:paraId="6F60DE45" w14:textId="06F82FEB" w:rsidR="005F4797" w:rsidRDefault="005F4797" w:rsidP="00004027">
            <w:pPr>
              <w:widowControl w:val="0"/>
              <w:tabs>
                <w:tab w:val="left" w:pos="709"/>
              </w:tabs>
              <w:autoSpaceDE w:val="0"/>
              <w:autoSpaceDN w:val="0"/>
              <w:adjustRightInd w:val="0"/>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1 для </w:t>
            </w:r>
            <w:r w:rsidR="00004027">
              <w:rPr>
                <w:rFonts w:ascii="Verdana" w:hAnsi="Verdana"/>
                <w:i/>
                <w:color w:val="FF0000"/>
                <w:sz w:val="20"/>
                <w:szCs w:val="20"/>
              </w:rPr>
              <w:t xml:space="preserve">полной предварительной </w:t>
            </w:r>
            <w:r w:rsidRPr="005E1B2C">
              <w:rPr>
                <w:rFonts w:ascii="Verdana" w:hAnsi="Verdana"/>
                <w:i/>
                <w:color w:val="FF0000"/>
                <w:sz w:val="20"/>
                <w:szCs w:val="20"/>
              </w:rPr>
              <w:t xml:space="preserve">оплаты </w:t>
            </w:r>
          </w:p>
        </w:tc>
        <w:tc>
          <w:tcPr>
            <w:tcW w:w="7443" w:type="dxa"/>
          </w:tcPr>
          <w:p w14:paraId="5763AC36" w14:textId="0A808F1A"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поступления на расчетный счет Продавца денежных средств по Договору в полном объеме</w:t>
            </w:r>
          </w:p>
        </w:tc>
      </w:tr>
      <w:tr w:rsidR="005F4797" w14:paraId="3DF9C7B7" w14:textId="77777777" w:rsidTr="009818CD">
        <w:trPr>
          <w:trHeight w:val="958"/>
        </w:trPr>
        <w:tc>
          <w:tcPr>
            <w:tcW w:w="1908" w:type="dxa"/>
          </w:tcPr>
          <w:p w14:paraId="7DB5E855" w14:textId="5A17603A" w:rsidR="005F4797" w:rsidRDefault="005F4797" w:rsidP="00004027">
            <w:pPr>
              <w:ind w:left="-48"/>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2 для оплаты </w:t>
            </w:r>
            <w:r w:rsidR="00004027">
              <w:rPr>
                <w:rFonts w:ascii="Verdana" w:hAnsi="Verdana"/>
                <w:i/>
                <w:color w:val="FF0000"/>
                <w:sz w:val="20"/>
                <w:szCs w:val="20"/>
              </w:rPr>
              <w:t>с</w:t>
            </w:r>
            <w:r>
              <w:rPr>
                <w:rFonts w:ascii="Verdana" w:hAnsi="Verdana" w:cs="Verdana"/>
                <w:i/>
                <w:iCs/>
                <w:color w:val="FF0000"/>
                <w:sz w:val="18"/>
                <w:szCs w:val="18"/>
              </w:rPr>
              <w:t xml:space="preserve"> аккредитив</w:t>
            </w:r>
            <w:r w:rsidR="00004027">
              <w:rPr>
                <w:rFonts w:ascii="Verdana" w:hAnsi="Verdana" w:cs="Verdana"/>
                <w:i/>
                <w:iCs/>
                <w:color w:val="FF0000"/>
                <w:sz w:val="18"/>
                <w:szCs w:val="18"/>
              </w:rPr>
              <w:t>ом</w:t>
            </w:r>
            <w:r w:rsidRPr="005E1B2C">
              <w:rPr>
                <w:rFonts w:ascii="Verdana" w:hAnsi="Verdana" w:cs="Verdana"/>
                <w:i/>
                <w:iCs/>
                <w:color w:val="FF0000"/>
                <w:sz w:val="18"/>
                <w:szCs w:val="18"/>
              </w:rPr>
              <w:t xml:space="preserve"> </w:t>
            </w:r>
            <w:r w:rsidRPr="005E1B2C">
              <w:rPr>
                <w:rFonts w:ascii="Verdana" w:hAnsi="Verdana"/>
                <w:i/>
                <w:color w:val="FF0000"/>
                <w:sz w:val="20"/>
                <w:szCs w:val="20"/>
              </w:rPr>
              <w:t xml:space="preserve"> </w:t>
            </w:r>
          </w:p>
        </w:tc>
        <w:tc>
          <w:tcPr>
            <w:tcW w:w="7443" w:type="dxa"/>
          </w:tcPr>
          <w:p w14:paraId="16FB33AA" w14:textId="1574FC63"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получения Продавцом уведомления о размещении на аккредитивном счете денежных средств по Договору в полном объеме</w:t>
            </w:r>
          </w:p>
        </w:tc>
      </w:tr>
    </w:tbl>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31E7EAFE"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7C937F8" w14:textId="24F70113" w:rsidR="00F953B4" w:rsidRPr="005859FE" w:rsidRDefault="00F953B4" w:rsidP="007C105E">
      <w:pPr>
        <w:widowControl w:val="0"/>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55668A">
        <w:rPr>
          <w:rFonts w:ascii="Verdana" w:eastAsia="Times New Roman" w:hAnsi="Verdana" w:cs="Times New Roman"/>
          <w:sz w:val="20"/>
          <w:szCs w:val="20"/>
          <w:lang w:eastAsia="ru-RU"/>
        </w:rPr>
        <w:t>6.1. За нарушение</w:t>
      </w:r>
      <w:r w:rsidR="00FB7958" w:rsidRPr="0055668A">
        <w:rPr>
          <w:rFonts w:ascii="Verdana" w:eastAsia="Times New Roman" w:hAnsi="Verdana" w:cs="Times New Roman"/>
          <w:sz w:val="20"/>
          <w:szCs w:val="20"/>
          <w:lang w:eastAsia="ru-RU"/>
        </w:rPr>
        <w:t xml:space="preserve"> Покупателем</w:t>
      </w:r>
      <w:r w:rsidRPr="0055668A">
        <w:rPr>
          <w:rFonts w:ascii="Verdana" w:eastAsia="Times New Roman" w:hAnsi="Verdana" w:cs="Times New Roman"/>
          <w:sz w:val="20"/>
          <w:szCs w:val="20"/>
          <w:lang w:eastAsia="ru-RU"/>
        </w:rPr>
        <w:t xml:space="preserve"> сроков оплаты, предусмотренных п</w:t>
      </w:r>
      <w:r w:rsidR="000C51AA"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 xml:space="preserve"> 2.</w:t>
      </w:r>
      <w:r w:rsidR="00A057ED" w:rsidRPr="0055668A">
        <w:rPr>
          <w:rFonts w:ascii="Verdana" w:eastAsia="Times New Roman" w:hAnsi="Verdana" w:cs="Times New Roman"/>
          <w:sz w:val="20"/>
          <w:szCs w:val="20"/>
          <w:lang w:eastAsia="ru-RU"/>
        </w:rPr>
        <w:t>2</w:t>
      </w:r>
      <w:r w:rsidR="000C51AA" w:rsidRPr="0055668A">
        <w:rPr>
          <w:rFonts w:ascii="Verdana" w:eastAsia="Times New Roman" w:hAnsi="Verdana" w:cs="Times New Roman"/>
          <w:sz w:val="20"/>
          <w:szCs w:val="20"/>
          <w:lang w:eastAsia="ru-RU"/>
        </w:rPr>
        <w:t>. и п.</w:t>
      </w:r>
      <w:r w:rsidRPr="0055668A">
        <w:rPr>
          <w:rFonts w:ascii="Verdana" w:eastAsia="Times New Roman" w:hAnsi="Verdana" w:cs="Times New Roman"/>
          <w:sz w:val="20"/>
          <w:szCs w:val="20"/>
          <w:lang w:eastAsia="ru-RU"/>
        </w:rPr>
        <w:t xml:space="preserve"> 4.2.</w:t>
      </w:r>
      <w:r w:rsidR="0037118C" w:rsidRPr="0055668A">
        <w:rPr>
          <w:rFonts w:ascii="Verdana" w:eastAsia="Times New Roman" w:hAnsi="Verdana" w:cs="Times New Roman"/>
          <w:sz w:val="20"/>
          <w:szCs w:val="20"/>
          <w:lang w:eastAsia="ru-RU"/>
        </w:rPr>
        <w:t>5</w:t>
      </w:r>
      <w:r w:rsidRPr="0055668A">
        <w:rPr>
          <w:rFonts w:ascii="Verdana" w:eastAsia="Times New Roman" w:hAnsi="Verdana" w:cs="Times New Roman"/>
          <w:sz w:val="20"/>
          <w:szCs w:val="20"/>
          <w:lang w:eastAsia="ru-RU"/>
        </w:rPr>
        <w:t xml:space="preserve"> Договора, </w:t>
      </w:r>
      <w:r w:rsidR="00EC06C2" w:rsidRPr="00EC06C2">
        <w:rPr>
          <w:rFonts w:ascii="Verdana" w:eastAsia="Times New Roman" w:hAnsi="Verdana" w:cs="Times New Roman"/>
          <w:sz w:val="20"/>
          <w:szCs w:val="20"/>
          <w:lang w:eastAsia="ru-RU"/>
        </w:rPr>
        <w:t>в том числе срока открытия аккредитива,</w:t>
      </w:r>
      <w:r w:rsidR="00EC06C2" w:rsidRPr="007863E4">
        <w:rPr>
          <w:rFonts w:ascii="Verdana" w:eastAsia="Times New Roman" w:hAnsi="Verdana" w:cs="Times New Roman"/>
          <w:sz w:val="20"/>
          <w:szCs w:val="20"/>
          <w:lang w:eastAsia="ru-RU"/>
        </w:rPr>
        <w:t xml:space="preserve"> </w:t>
      </w:r>
      <w:r w:rsidR="003F488A" w:rsidRPr="003F488A">
        <w:rPr>
          <w:rFonts w:ascii="Verdana" w:eastAsia="Times New Roman" w:hAnsi="Verdana" w:cs="Times New Roman"/>
          <w:sz w:val="20"/>
          <w:szCs w:val="20"/>
          <w:lang w:eastAsia="ru-RU"/>
        </w:rPr>
        <w:t>оплаты аренды земельного участка, за период с даты государственной регистрации перехода права собственности</w:t>
      </w:r>
      <w:r w:rsidR="003F488A">
        <w:rPr>
          <w:rFonts w:ascii="Verdana" w:eastAsia="Times New Roman" w:hAnsi="Verdana" w:cs="Times New Roman"/>
          <w:sz w:val="20"/>
          <w:szCs w:val="20"/>
          <w:lang w:eastAsia="ru-RU"/>
        </w:rPr>
        <w:t>,</w:t>
      </w:r>
      <w:r w:rsidR="003F488A" w:rsidRPr="007863E4">
        <w:rPr>
          <w:rFonts w:ascii="Verdana" w:eastAsia="Times New Roman" w:hAnsi="Verdana" w:cs="Times New Roman"/>
          <w:sz w:val="20"/>
          <w:szCs w:val="20"/>
          <w:lang w:eastAsia="ru-RU"/>
        </w:rPr>
        <w:t xml:space="preserve"> </w:t>
      </w:r>
      <w:r w:rsidRPr="0055668A">
        <w:rPr>
          <w:rFonts w:ascii="Verdana" w:eastAsia="Times New Roman" w:hAnsi="Verdana" w:cs="Times New Roman"/>
          <w:sz w:val="20"/>
          <w:szCs w:val="20"/>
          <w:lang w:eastAsia="ru-RU"/>
        </w:rPr>
        <w:t>Продавец вправе требовать от По</w:t>
      </w:r>
      <w:r w:rsidR="004F51F2" w:rsidRPr="0055668A">
        <w:rPr>
          <w:rFonts w:ascii="Verdana" w:eastAsia="Times New Roman" w:hAnsi="Verdana" w:cs="Times New Roman"/>
          <w:sz w:val="20"/>
          <w:szCs w:val="20"/>
          <w:lang w:eastAsia="ru-RU"/>
        </w:rPr>
        <w:t>купателя уплаты неустойки</w:t>
      </w:r>
      <w:r w:rsidRPr="0055668A">
        <w:rPr>
          <w:rFonts w:ascii="Verdana" w:eastAsia="Times New Roman" w:hAnsi="Verdana" w:cs="Times New Roman"/>
          <w:sz w:val="20"/>
          <w:szCs w:val="20"/>
          <w:lang w:eastAsia="ru-RU"/>
        </w:rPr>
        <w:t xml:space="preserve"> в размере </w:t>
      </w:r>
      <w:r w:rsidR="00F70A26" w:rsidRPr="005859FE">
        <w:rPr>
          <w:rFonts w:ascii="Verdana" w:eastAsia="Times New Roman" w:hAnsi="Verdana" w:cs="Times New Roman"/>
          <w:i/>
          <w:color w:val="0070C0"/>
          <w:sz w:val="20"/>
          <w:szCs w:val="20"/>
          <w:lang w:eastAsia="ru-RU"/>
        </w:rPr>
        <w:t xml:space="preserve">0,1% (одна </w:t>
      </w:r>
      <w:r w:rsidR="00F5042C">
        <w:rPr>
          <w:rFonts w:ascii="Verdana" w:eastAsia="Times New Roman" w:hAnsi="Verdana" w:cs="Times New Roman"/>
          <w:i/>
          <w:color w:val="0070C0"/>
          <w:sz w:val="20"/>
          <w:szCs w:val="20"/>
          <w:lang w:eastAsia="ru-RU"/>
        </w:rPr>
        <w:t>десятая</w:t>
      </w:r>
      <w:r w:rsidR="00F70A26" w:rsidRPr="005859FE">
        <w:rPr>
          <w:rFonts w:ascii="Verdana" w:eastAsia="Times New Roman" w:hAnsi="Verdana" w:cs="Times New Roman"/>
          <w:i/>
          <w:color w:val="0070C0"/>
          <w:sz w:val="20"/>
          <w:szCs w:val="20"/>
          <w:lang w:eastAsia="ru-RU"/>
        </w:rPr>
        <w:t xml:space="preserve">) </w:t>
      </w:r>
      <w:r w:rsidRPr="0055668A">
        <w:rPr>
          <w:rFonts w:ascii="Verdana" w:eastAsia="Times New Roman" w:hAnsi="Verdana" w:cs="Times New Roman"/>
          <w:sz w:val="20"/>
          <w:szCs w:val="20"/>
          <w:lang w:eastAsia="ru-RU"/>
        </w:rPr>
        <w:t>процента от неуплаченной суммы за каждый день просрочки</w:t>
      </w:r>
      <w:r w:rsidR="00186859">
        <w:rPr>
          <w:rFonts w:ascii="Verdana" w:eastAsia="Times New Roman" w:hAnsi="Verdana" w:cs="Times New Roman"/>
          <w:color w:val="0070C0"/>
          <w:sz w:val="20"/>
          <w:szCs w:val="20"/>
          <w:lang w:eastAsia="ru-RU"/>
        </w:rPr>
        <w:t xml:space="preserve"> </w:t>
      </w:r>
      <w:r w:rsidR="003F488A" w:rsidRPr="003F488A">
        <w:rPr>
          <w:rFonts w:ascii="Verdana" w:eastAsia="Times New Roman" w:hAnsi="Verdana" w:cs="Times New Roman"/>
          <w:color w:val="0070C0"/>
          <w:sz w:val="20"/>
          <w:szCs w:val="20"/>
          <w:lang w:eastAsia="ru-RU"/>
        </w:rPr>
        <w:t>(в случае нарушения сроков открытия аккредитива вплоть до открытия (продления срока) аккредитива),</w:t>
      </w:r>
      <w:r w:rsidR="003F488A">
        <w:rPr>
          <w:rFonts w:ascii="Verdana" w:eastAsia="Times New Roman" w:hAnsi="Verdana" w:cs="Times New Roman"/>
          <w:color w:val="0070C0"/>
          <w:sz w:val="20"/>
          <w:szCs w:val="20"/>
          <w:lang w:eastAsia="ru-RU"/>
        </w:rPr>
        <w:t xml:space="preserve"> </w:t>
      </w:r>
      <w:r w:rsidR="00186859" w:rsidRPr="005859FE">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5859FE">
        <w:rPr>
          <w:rFonts w:ascii="Verdana" w:eastAsia="Times New Roman" w:hAnsi="Verdana" w:cs="Times New Roman"/>
          <w:i/>
          <w:sz w:val="20"/>
          <w:szCs w:val="20"/>
          <w:lang w:eastAsia="ru-RU"/>
        </w:rPr>
        <w:t>.</w:t>
      </w:r>
    </w:p>
    <w:p w14:paraId="6D74FCFB" w14:textId="04AFFBA9" w:rsidR="00000ED3" w:rsidRPr="0055668A" w:rsidRDefault="00000ED3" w:rsidP="007C105E">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6.2.</w:t>
      </w:r>
      <w:r w:rsidR="00DC25F5" w:rsidRPr="0055668A">
        <w:rPr>
          <w:rFonts w:ascii="Verdana" w:hAnsi="Verdana"/>
          <w:sz w:val="20"/>
          <w:szCs w:val="20"/>
        </w:rPr>
        <w:t xml:space="preserve"> </w:t>
      </w:r>
      <w:r w:rsidR="00DC25F5" w:rsidRPr="0055668A">
        <w:rPr>
          <w:rFonts w:ascii="Verdana" w:eastAsia="Times New Roman" w:hAnsi="Verdana" w:cs="Times New Roman"/>
          <w:sz w:val="20"/>
          <w:szCs w:val="20"/>
          <w:lang w:eastAsia="ru-RU"/>
        </w:rPr>
        <w:t xml:space="preserve">В случае </w:t>
      </w:r>
      <w:r w:rsidR="00710972" w:rsidRPr="0055668A">
        <w:rPr>
          <w:rFonts w:ascii="Verdana" w:eastAsia="Times New Roman" w:hAnsi="Verdana" w:cs="Times New Roman"/>
          <w:sz w:val="20"/>
          <w:szCs w:val="20"/>
          <w:lang w:eastAsia="ru-RU"/>
        </w:rPr>
        <w:t xml:space="preserve">неисполнения/несвоевременного исполнения </w:t>
      </w:r>
      <w:r w:rsidR="00DC25F5" w:rsidRPr="0055668A">
        <w:rPr>
          <w:rFonts w:ascii="Verdana" w:eastAsia="Times New Roman" w:hAnsi="Verdana" w:cs="Times New Roman"/>
          <w:sz w:val="20"/>
          <w:szCs w:val="20"/>
          <w:lang w:eastAsia="ru-RU"/>
        </w:rPr>
        <w:t>Покупател</w:t>
      </w:r>
      <w:r w:rsidR="00710972" w:rsidRPr="0055668A">
        <w:rPr>
          <w:rFonts w:ascii="Verdana" w:eastAsia="Times New Roman" w:hAnsi="Verdana" w:cs="Times New Roman"/>
          <w:sz w:val="20"/>
          <w:szCs w:val="20"/>
          <w:lang w:eastAsia="ru-RU"/>
        </w:rPr>
        <w:t>ем обязанностей</w:t>
      </w:r>
      <w:r w:rsidR="00832AFB" w:rsidRPr="0055668A">
        <w:rPr>
          <w:rFonts w:ascii="Verdana" w:eastAsia="Times New Roman" w:hAnsi="Verdana" w:cs="Times New Roman"/>
          <w:sz w:val="20"/>
          <w:szCs w:val="20"/>
          <w:lang w:eastAsia="ru-RU"/>
        </w:rPr>
        <w:t xml:space="preserve"> по приему недвижимого имущества и</w:t>
      </w:r>
      <w:r w:rsidR="002D7CAB" w:rsidRPr="0055668A">
        <w:rPr>
          <w:rFonts w:ascii="Verdana" w:eastAsia="Times New Roman" w:hAnsi="Verdana" w:cs="Times New Roman"/>
          <w:sz w:val="20"/>
          <w:szCs w:val="20"/>
          <w:lang w:eastAsia="ru-RU"/>
        </w:rPr>
        <w:t>/</w:t>
      </w:r>
      <w:r w:rsidR="008F55DE" w:rsidRPr="0055668A">
        <w:rPr>
          <w:rFonts w:ascii="Verdana" w:eastAsia="Times New Roman" w:hAnsi="Verdana" w:cs="Times New Roman"/>
          <w:sz w:val="20"/>
          <w:szCs w:val="20"/>
          <w:lang w:eastAsia="ru-RU"/>
        </w:rPr>
        <w:t>или</w:t>
      </w:r>
      <w:r w:rsidR="000C51AA" w:rsidRPr="0055668A">
        <w:rPr>
          <w:rFonts w:ascii="Verdana" w:eastAsia="Times New Roman" w:hAnsi="Verdana" w:cs="Times New Roman"/>
          <w:sz w:val="20"/>
          <w:szCs w:val="20"/>
          <w:lang w:eastAsia="ru-RU"/>
        </w:rPr>
        <w:t xml:space="preserve"> подаче</w:t>
      </w:r>
      <w:r w:rsidR="00832AFB" w:rsidRPr="0055668A">
        <w:rPr>
          <w:rFonts w:ascii="Verdana" w:eastAsia="Times New Roman" w:hAnsi="Verdana" w:cs="Times New Roman"/>
          <w:sz w:val="20"/>
          <w:szCs w:val="20"/>
          <w:lang w:eastAsia="ru-RU"/>
        </w:rPr>
        <w:t xml:space="preserve"> документов на государственную</w:t>
      </w:r>
      <w:r w:rsidR="003629D2" w:rsidRPr="0055668A">
        <w:rPr>
          <w:rFonts w:ascii="Verdana" w:eastAsia="Times New Roman" w:hAnsi="Verdana" w:cs="Times New Roman"/>
          <w:sz w:val="20"/>
          <w:szCs w:val="20"/>
          <w:lang w:eastAsia="ru-RU"/>
        </w:rPr>
        <w:t xml:space="preserve"> регистрацию</w:t>
      </w:r>
      <w:r w:rsidR="004F51F2" w:rsidRPr="0055668A">
        <w:rPr>
          <w:rFonts w:ascii="Verdana" w:eastAsia="Times New Roman" w:hAnsi="Verdana" w:cs="Times New Roman"/>
          <w:sz w:val="20"/>
          <w:szCs w:val="20"/>
          <w:lang w:eastAsia="ru-RU"/>
        </w:rPr>
        <w:t>,</w:t>
      </w:r>
      <w:r w:rsidR="00F24CF0" w:rsidRPr="0055668A">
        <w:rPr>
          <w:rFonts w:ascii="Verdana" w:eastAsia="Times New Roman" w:hAnsi="Verdana" w:cs="Times New Roman"/>
          <w:sz w:val="20"/>
          <w:szCs w:val="20"/>
          <w:lang w:eastAsia="ru-RU"/>
        </w:rPr>
        <w:t xml:space="preserve"> </w:t>
      </w:r>
      <w:r w:rsidR="005F1DA6" w:rsidRPr="0055668A">
        <w:rPr>
          <w:rFonts w:ascii="Verdana" w:eastAsia="Times New Roman" w:hAnsi="Verdana" w:cs="Times New Roman"/>
          <w:sz w:val="20"/>
          <w:szCs w:val="20"/>
          <w:lang w:eastAsia="ru-RU"/>
        </w:rPr>
        <w:t>Продавец вправе требовать от Покупателя уп</w:t>
      </w:r>
      <w:r w:rsidR="004F51F2" w:rsidRPr="0055668A">
        <w:rPr>
          <w:rFonts w:ascii="Verdana" w:eastAsia="Times New Roman" w:hAnsi="Verdana" w:cs="Times New Roman"/>
          <w:sz w:val="20"/>
          <w:szCs w:val="20"/>
          <w:lang w:eastAsia="ru-RU"/>
        </w:rPr>
        <w:t>латы неустойки</w:t>
      </w:r>
      <w:r w:rsidR="005F1DA6" w:rsidRPr="0055668A">
        <w:rPr>
          <w:rFonts w:ascii="Verdana" w:eastAsia="Times New Roman" w:hAnsi="Verdana" w:cs="Times New Roman"/>
          <w:sz w:val="20"/>
          <w:szCs w:val="20"/>
          <w:lang w:eastAsia="ru-RU"/>
        </w:rPr>
        <w:t xml:space="preserve"> в размере </w:t>
      </w:r>
      <w:r w:rsidR="00186859" w:rsidRPr="005859FE">
        <w:rPr>
          <w:rFonts w:ascii="Verdana" w:eastAsia="Times New Roman" w:hAnsi="Verdana" w:cs="Times New Roman"/>
          <w:i/>
          <w:color w:val="0070C0"/>
          <w:sz w:val="20"/>
          <w:szCs w:val="20"/>
          <w:lang w:eastAsia="ru-RU"/>
        </w:rPr>
        <w:t xml:space="preserve">0,1% (одна </w:t>
      </w:r>
      <w:r w:rsidR="00F5042C">
        <w:rPr>
          <w:rFonts w:ascii="Verdana" w:eastAsia="Times New Roman" w:hAnsi="Verdana" w:cs="Times New Roman"/>
          <w:i/>
          <w:color w:val="0070C0"/>
          <w:sz w:val="20"/>
          <w:szCs w:val="20"/>
          <w:lang w:eastAsia="ru-RU"/>
        </w:rPr>
        <w:t>десятая</w:t>
      </w:r>
      <w:r w:rsidR="00186859" w:rsidRPr="005859FE">
        <w:rPr>
          <w:rFonts w:ascii="Verdana" w:eastAsia="Times New Roman" w:hAnsi="Verdana" w:cs="Times New Roman"/>
          <w:i/>
          <w:color w:val="0070C0"/>
          <w:sz w:val="20"/>
          <w:szCs w:val="20"/>
          <w:lang w:eastAsia="ru-RU"/>
        </w:rPr>
        <w:t>)</w:t>
      </w:r>
      <w:r w:rsidR="008D0730">
        <w:rPr>
          <w:rFonts w:ascii="Verdana" w:eastAsia="Times New Roman" w:hAnsi="Verdana" w:cs="Times New Roman"/>
          <w:color w:val="0070C0"/>
          <w:sz w:val="20"/>
          <w:szCs w:val="20"/>
          <w:lang w:eastAsia="ru-RU"/>
        </w:rPr>
        <w:t xml:space="preserve"> </w:t>
      </w:r>
      <w:r w:rsidR="00AA768F" w:rsidRPr="0055668A">
        <w:rPr>
          <w:rFonts w:ascii="Verdana" w:eastAsia="Times New Roman" w:hAnsi="Verdana" w:cs="Times New Roman"/>
          <w:sz w:val="20"/>
          <w:szCs w:val="20"/>
          <w:lang w:eastAsia="ru-RU"/>
        </w:rPr>
        <w:t>процента</w:t>
      </w:r>
      <w:r w:rsidR="00DC25F5" w:rsidRPr="0055668A">
        <w:rPr>
          <w:rFonts w:ascii="Verdana" w:eastAsia="Times New Roman" w:hAnsi="Verdana" w:cs="Times New Roman"/>
          <w:sz w:val="20"/>
          <w:szCs w:val="20"/>
          <w:lang w:eastAsia="ru-RU"/>
        </w:rPr>
        <w:t xml:space="preserve"> от суммы, указанной в п. </w:t>
      </w:r>
      <w:r w:rsidR="00710972" w:rsidRPr="0055668A">
        <w:rPr>
          <w:rFonts w:ascii="Verdana" w:eastAsia="Times New Roman" w:hAnsi="Verdana" w:cs="Times New Roman"/>
          <w:sz w:val="20"/>
          <w:szCs w:val="20"/>
          <w:lang w:eastAsia="ru-RU"/>
        </w:rPr>
        <w:t>2.1</w:t>
      </w:r>
      <w:r w:rsidR="00DC25F5"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DC25F5" w:rsidRPr="0055668A">
        <w:rPr>
          <w:rFonts w:ascii="Verdana" w:eastAsia="Times New Roman" w:hAnsi="Verdana" w:cs="Times New Roman"/>
          <w:sz w:val="20"/>
          <w:szCs w:val="20"/>
          <w:lang w:eastAsia="ru-RU"/>
        </w:rPr>
        <w:t xml:space="preserve">, за каждый </w:t>
      </w:r>
      <w:r w:rsidR="00C06D1F" w:rsidRPr="0055668A">
        <w:rPr>
          <w:rFonts w:ascii="Verdana" w:eastAsia="Times New Roman" w:hAnsi="Verdana" w:cs="Times New Roman"/>
          <w:sz w:val="20"/>
          <w:szCs w:val="20"/>
          <w:lang w:eastAsia="ru-RU"/>
        </w:rPr>
        <w:t>день неисполнения</w:t>
      </w:r>
      <w:r w:rsidR="00DC01B5" w:rsidRPr="0055668A">
        <w:rPr>
          <w:rFonts w:ascii="Verdana" w:eastAsia="Times New Roman" w:hAnsi="Verdana" w:cs="Times New Roman"/>
          <w:sz w:val="20"/>
          <w:szCs w:val="20"/>
          <w:lang w:eastAsia="ru-RU"/>
        </w:rPr>
        <w:t>/несвоевременного исполнения</w:t>
      </w:r>
      <w:r w:rsidR="00DC25F5" w:rsidRPr="0055668A">
        <w:rPr>
          <w:rFonts w:ascii="Verdana" w:eastAsia="Times New Roman" w:hAnsi="Verdana" w:cs="Times New Roman"/>
          <w:sz w:val="20"/>
          <w:szCs w:val="20"/>
          <w:lang w:eastAsia="ru-RU"/>
        </w:rPr>
        <w:t xml:space="preserve"> обязательств</w:t>
      </w:r>
      <w:r w:rsidR="00186859" w:rsidRPr="00186859">
        <w:rPr>
          <w:rFonts w:ascii="Verdana" w:eastAsia="Times New Roman" w:hAnsi="Verdana" w:cs="Times New Roman"/>
          <w:sz w:val="20"/>
          <w:szCs w:val="20"/>
          <w:lang w:eastAsia="ru-RU"/>
        </w:rPr>
        <w:t xml:space="preserve">, но не более 10% от цены </w:t>
      </w:r>
      <w:r w:rsidR="00186859">
        <w:rPr>
          <w:rFonts w:ascii="Verdana" w:eastAsia="Times New Roman" w:hAnsi="Verdana" w:cs="Times New Roman"/>
          <w:sz w:val="20"/>
          <w:szCs w:val="20"/>
          <w:lang w:eastAsia="ru-RU"/>
        </w:rPr>
        <w:t>н</w:t>
      </w:r>
      <w:r w:rsidR="00186859" w:rsidRPr="00186859">
        <w:rPr>
          <w:rFonts w:ascii="Verdana" w:eastAsia="Times New Roman" w:hAnsi="Verdana" w:cs="Times New Roman"/>
          <w:sz w:val="20"/>
          <w:szCs w:val="20"/>
          <w:lang w:eastAsia="ru-RU"/>
        </w:rPr>
        <w:t>едвижимого имущества по настоящему Договору</w:t>
      </w:r>
      <w:r w:rsidR="00DC25F5" w:rsidRPr="0055668A">
        <w:rPr>
          <w:rFonts w:ascii="Verdana" w:eastAsia="Times New Roman" w:hAnsi="Verdana" w:cs="Times New Roman"/>
          <w:sz w:val="20"/>
          <w:szCs w:val="20"/>
          <w:lang w:eastAsia="ru-RU"/>
        </w:rPr>
        <w:t>.</w:t>
      </w:r>
      <w:r w:rsidR="008F2B99" w:rsidRPr="0055668A">
        <w:rPr>
          <w:rFonts w:ascii="Verdana" w:hAnsi="Verdana"/>
          <w:sz w:val="20"/>
          <w:szCs w:val="20"/>
        </w:rPr>
        <w:t xml:space="preserve"> </w:t>
      </w:r>
      <w:r w:rsidR="008F2B99" w:rsidRPr="0055668A">
        <w:rPr>
          <w:rFonts w:ascii="Verdana" w:eastAsia="Times New Roman" w:hAnsi="Verdana" w:cs="Times New Roman"/>
          <w:sz w:val="20"/>
          <w:szCs w:val="20"/>
          <w:lang w:eastAsia="ru-RU"/>
        </w:rPr>
        <w:t xml:space="preserve"> </w:t>
      </w:r>
    </w:p>
    <w:p w14:paraId="3C1A2BDC" w14:textId="77777777" w:rsidR="00F953B4" w:rsidRPr="0055668A" w:rsidRDefault="00F953B4" w:rsidP="007C105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w:t>
      </w:r>
      <w:r w:rsidR="00000ED3" w:rsidRPr="0055668A">
        <w:rPr>
          <w:rFonts w:ascii="Verdana" w:eastAsia="Times New Roman" w:hAnsi="Verdana" w:cs="Times New Roman"/>
          <w:sz w:val="20"/>
          <w:szCs w:val="20"/>
          <w:lang w:eastAsia="ru-RU"/>
        </w:rPr>
        <w:t>3</w:t>
      </w:r>
      <w:r w:rsidRPr="0055668A">
        <w:rPr>
          <w:rFonts w:ascii="Verdana" w:eastAsia="Times New Roman" w:hAnsi="Verdana" w:cs="Times New Roman"/>
          <w:sz w:val="20"/>
          <w:szCs w:val="20"/>
          <w:lang w:eastAsia="ru-RU"/>
        </w:rPr>
        <w:t xml:space="preserve">. Стороны освобождаются от ответственности за неисполнение или ненадлежащее исполнение своих обязанностей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55668A">
        <w:rPr>
          <w:rFonts w:ascii="Verdana" w:eastAsia="Times New Roman" w:hAnsi="Verdana" w:cs="Times New Roman"/>
          <w:sz w:val="20"/>
          <w:szCs w:val="20"/>
          <w:lang w:eastAsia="ru-RU"/>
        </w:rPr>
        <w:t>твенности, должна в течение 3 (Т</w:t>
      </w:r>
      <w:r w:rsidRPr="0055668A">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311685E" w14:textId="77777777" w:rsidR="00617D5E" w:rsidRDefault="00617D5E" w:rsidP="007C105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6.4. Упущенная выгода по Договору возмещению не подлежит.</w:t>
      </w:r>
    </w:p>
    <w:p w14:paraId="2074B93A" w14:textId="77777777" w:rsidR="00B86386" w:rsidRPr="008509DF" w:rsidRDefault="00B8638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45FFF4D" w:rsidR="00046C89" w:rsidRPr="0055668A" w:rsidRDefault="00F5042C"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 в соответствии с условиями</w:t>
      </w:r>
      <w:r w:rsidRPr="0055668A">
        <w:rPr>
          <w:rFonts w:ascii="Verdana" w:hAnsi="Verdana"/>
          <w:sz w:val="20"/>
          <w:szCs w:val="20"/>
        </w:rPr>
        <w:t xml:space="preserve">, изложенными в Приложении </w:t>
      </w:r>
      <w:r w:rsidRPr="0055668A">
        <w:rPr>
          <w:rFonts w:ascii="Verdana" w:hAnsi="Verdana"/>
          <w:color w:val="0070C0"/>
          <w:sz w:val="20"/>
          <w:szCs w:val="20"/>
        </w:rPr>
        <w:t>№</w:t>
      </w:r>
      <w:r>
        <w:rPr>
          <w:rFonts w:ascii="Verdana" w:hAnsi="Verdana"/>
          <w:color w:val="0070C0"/>
          <w:sz w:val="20"/>
          <w:szCs w:val="20"/>
        </w:rPr>
        <w:t>2</w:t>
      </w:r>
      <w:r w:rsidRPr="0055668A">
        <w:rPr>
          <w:rFonts w:ascii="Verdana" w:hAnsi="Verdana"/>
          <w:color w:val="0070C0"/>
          <w:sz w:val="20"/>
          <w:szCs w:val="20"/>
        </w:rPr>
        <w:t xml:space="preserve"> </w:t>
      </w:r>
      <w:r w:rsidRPr="0055668A">
        <w:rPr>
          <w:rFonts w:ascii="Verdana" w:hAnsi="Verdana"/>
          <w:sz w:val="20"/>
          <w:szCs w:val="20"/>
        </w:rPr>
        <w:t>к Договору.</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77777777" w:rsidR="007A18E8" w:rsidRPr="008509DF" w:rsidRDefault="007A18E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77777777"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10.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77777777"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77777777"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5E26624F" w:rsidR="000B3E5F" w:rsidRPr="005E1B2C"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r w:rsidR="008A1B01">
        <w:rPr>
          <w:rFonts w:ascii="Verdana" w:eastAsia="Times New Roman" w:hAnsi="Verdana" w:cs="Times New Roman"/>
          <w:i/>
          <w:color w:val="0070C0"/>
          <w:sz w:val="20"/>
          <w:szCs w:val="20"/>
          <w:lang w:eastAsia="ru-RU"/>
        </w:rPr>
        <w:t>3</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трех</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экземплярах, имеющих равную юридическую силу: </w:t>
      </w:r>
      <w:r w:rsidR="002A3611" w:rsidRPr="005E1B2C">
        <w:rPr>
          <w:rFonts w:ascii="Verdana" w:eastAsia="Times New Roman" w:hAnsi="Verdana" w:cs="Times New Roman"/>
          <w:i/>
          <w:color w:val="0070C0"/>
          <w:sz w:val="20"/>
          <w:szCs w:val="20"/>
          <w:lang w:eastAsia="ru-RU"/>
        </w:rPr>
        <w:t>1 (О</w:t>
      </w:r>
      <w:r w:rsidR="000B3E5F" w:rsidRPr="005E1B2C">
        <w:rPr>
          <w:rFonts w:ascii="Verdana" w:eastAsia="Times New Roman" w:hAnsi="Verdana" w:cs="Times New Roman"/>
          <w:i/>
          <w:color w:val="0070C0"/>
          <w:sz w:val="20"/>
          <w:szCs w:val="20"/>
          <w:lang w:eastAsia="ru-RU"/>
        </w:rPr>
        <w:t>дин</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 для Покупателя, </w:t>
      </w:r>
      <w:r w:rsidR="008A1B01">
        <w:rPr>
          <w:rFonts w:ascii="Verdana" w:eastAsia="Times New Roman" w:hAnsi="Verdana" w:cs="Times New Roman"/>
          <w:i/>
          <w:color w:val="0070C0"/>
          <w:sz w:val="20"/>
          <w:szCs w:val="20"/>
          <w:lang w:eastAsia="ru-RU"/>
        </w:rPr>
        <w:t>2</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Два</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экземпляр</w:t>
      </w:r>
      <w:r w:rsidR="008A1B01">
        <w:rPr>
          <w:rFonts w:ascii="Verdana" w:eastAsia="Times New Roman" w:hAnsi="Verdana" w:cs="Times New Roman"/>
          <w:sz w:val="20"/>
          <w:szCs w:val="20"/>
          <w:lang w:eastAsia="ru-RU"/>
        </w:rPr>
        <w:t>а</w:t>
      </w:r>
      <w:r w:rsidR="000B3E5F" w:rsidRPr="005E1B2C">
        <w:rPr>
          <w:rFonts w:ascii="Verdana" w:eastAsia="Times New Roman" w:hAnsi="Verdana" w:cs="Times New Roman"/>
          <w:sz w:val="20"/>
          <w:szCs w:val="20"/>
          <w:lang w:eastAsia="ru-RU"/>
        </w:rPr>
        <w:t xml:space="preserve"> для Продавца.</w:t>
      </w:r>
    </w:p>
    <w:p w14:paraId="5E676294" w14:textId="77777777"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710E4637"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10.5.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77777777" w:rsidR="00F5042C" w:rsidRPr="0055668A"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tbl>
      <w:tblPr>
        <w:tblStyle w:val="ac"/>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F5042C" w:rsidRPr="0055668A" w14:paraId="715733FF" w14:textId="77777777" w:rsidTr="00080A80">
        <w:tc>
          <w:tcPr>
            <w:tcW w:w="9498" w:type="dxa"/>
          </w:tcPr>
          <w:p w14:paraId="280033E9" w14:textId="761E4978" w:rsidR="00F5042C" w:rsidRDefault="00F5042C" w:rsidP="007C105E">
            <w:pPr>
              <w:widowControl w:val="0"/>
              <w:tabs>
                <w:tab w:val="left" w:pos="709"/>
              </w:tabs>
              <w:adjustRightInd w:val="0"/>
              <w:jc w:val="both"/>
              <w:rPr>
                <w:rFonts w:ascii="Verdana" w:hAnsi="Verdana"/>
                <w:sz w:val="20"/>
                <w:szCs w:val="20"/>
              </w:rPr>
            </w:pPr>
            <w:r>
              <w:rPr>
                <w:rFonts w:ascii="Verdana" w:hAnsi="Verdana"/>
                <w:sz w:val="20"/>
                <w:szCs w:val="20"/>
              </w:rPr>
              <w:t>П</w:t>
            </w:r>
            <w:r w:rsidRPr="0055668A">
              <w:rPr>
                <w:rFonts w:ascii="Verdana" w:hAnsi="Verdana"/>
                <w:sz w:val="20"/>
                <w:szCs w:val="20"/>
              </w:rPr>
              <w:t>риложение №</w:t>
            </w:r>
            <w:r>
              <w:rPr>
                <w:rFonts w:ascii="Verdana" w:hAnsi="Verdana"/>
                <w:sz w:val="20"/>
                <w:szCs w:val="20"/>
              </w:rPr>
              <w:t>2</w:t>
            </w:r>
            <w:r w:rsidRPr="0055668A">
              <w:rPr>
                <w:rFonts w:ascii="Verdana" w:hAnsi="Verdana"/>
                <w:sz w:val="20"/>
                <w:szCs w:val="20"/>
              </w:rPr>
              <w:t xml:space="preserve"> </w:t>
            </w:r>
            <w:r w:rsidR="005E1B2C">
              <w:rPr>
                <w:rFonts w:ascii="Verdana" w:hAnsi="Verdana"/>
                <w:sz w:val="20"/>
                <w:szCs w:val="20"/>
              </w:rPr>
              <w:t>Условия аккредитива</w:t>
            </w:r>
            <w:r w:rsidRPr="0055668A">
              <w:rPr>
                <w:rFonts w:ascii="Verdana" w:hAnsi="Verdana"/>
                <w:sz w:val="20"/>
                <w:szCs w:val="20"/>
              </w:rPr>
              <w:t xml:space="preserve"> на __л.</w:t>
            </w:r>
          </w:p>
          <w:p w14:paraId="1A04974A" w14:textId="77777777" w:rsidR="00B5792B" w:rsidRDefault="00F5042C" w:rsidP="007C105E">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proofErr w:type="gramStart"/>
            <w:r>
              <w:rPr>
                <w:rFonts w:ascii="Verdana" w:hAnsi="Verdana"/>
                <w:sz w:val="20"/>
                <w:szCs w:val="20"/>
              </w:rPr>
              <w:t>3</w:t>
            </w:r>
            <w:r w:rsidRPr="0055668A">
              <w:rPr>
                <w:rFonts w:ascii="Verdana" w:hAnsi="Verdana"/>
                <w:sz w:val="20"/>
                <w:szCs w:val="20"/>
              </w:rPr>
              <w:t xml:space="preserve"> </w:t>
            </w:r>
            <w:r w:rsidR="00275417">
              <w:rPr>
                <w:rFonts w:ascii="Verdana" w:hAnsi="Verdana"/>
                <w:sz w:val="20"/>
                <w:szCs w:val="20"/>
              </w:rPr>
              <w:t xml:space="preserve"> Ограничения</w:t>
            </w:r>
            <w:proofErr w:type="gramEnd"/>
            <w:r w:rsidR="00275417">
              <w:rPr>
                <w:rFonts w:ascii="Verdana" w:hAnsi="Verdana"/>
                <w:sz w:val="20"/>
                <w:szCs w:val="20"/>
              </w:rPr>
              <w:t xml:space="preserve"> / обременения недвижимого имущества</w:t>
            </w:r>
            <w:r w:rsidRPr="0055668A">
              <w:rPr>
                <w:rFonts w:ascii="Verdana" w:hAnsi="Verdana"/>
                <w:sz w:val="20"/>
                <w:szCs w:val="20"/>
              </w:rPr>
              <w:t xml:space="preserve"> на __л.</w:t>
            </w:r>
          </w:p>
          <w:p w14:paraId="19DDE998" w14:textId="4CB538A4" w:rsidR="001144BE" w:rsidRPr="0055668A" w:rsidRDefault="001144BE" w:rsidP="007C105E">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r>
              <w:rPr>
                <w:rFonts w:ascii="Verdana" w:hAnsi="Verdana"/>
                <w:sz w:val="20"/>
                <w:szCs w:val="20"/>
              </w:rPr>
              <w:t>4</w:t>
            </w:r>
            <w:r w:rsidRPr="0055668A">
              <w:rPr>
                <w:rFonts w:ascii="Verdana" w:hAnsi="Verdana"/>
                <w:sz w:val="20"/>
                <w:szCs w:val="20"/>
              </w:rPr>
              <w:t xml:space="preserve"> </w:t>
            </w:r>
            <w:r>
              <w:rPr>
                <w:rFonts w:ascii="Verdana" w:hAnsi="Verdana"/>
                <w:sz w:val="20"/>
                <w:szCs w:val="20"/>
              </w:rPr>
              <w:t xml:space="preserve"> Состав и стоимость </w:t>
            </w:r>
            <w:r w:rsidRPr="00B5792B">
              <w:rPr>
                <w:rFonts w:ascii="Verdana" w:hAnsi="Verdana"/>
                <w:sz w:val="20"/>
                <w:szCs w:val="20"/>
              </w:rPr>
              <w:t>Недвижимо</w:t>
            </w:r>
            <w:r>
              <w:rPr>
                <w:rFonts w:ascii="Verdana" w:hAnsi="Verdana"/>
                <w:sz w:val="20"/>
                <w:szCs w:val="20"/>
              </w:rPr>
              <w:t>го</w:t>
            </w:r>
            <w:r w:rsidRPr="00B5792B">
              <w:rPr>
                <w:rFonts w:ascii="Verdana" w:hAnsi="Verdana"/>
                <w:sz w:val="20"/>
                <w:szCs w:val="20"/>
              </w:rPr>
              <w:t xml:space="preserve"> имущества</w:t>
            </w:r>
            <w:r>
              <w:rPr>
                <w:rFonts w:ascii="Verdana" w:hAnsi="Verdana"/>
                <w:sz w:val="20"/>
                <w:szCs w:val="20"/>
              </w:rPr>
              <w:t xml:space="preserve"> (предмет Договора) </w:t>
            </w:r>
            <w:proofErr w:type="spellStart"/>
            <w:r>
              <w:rPr>
                <w:rFonts w:ascii="Verdana" w:hAnsi="Verdana"/>
                <w:sz w:val="20"/>
                <w:szCs w:val="20"/>
              </w:rPr>
              <w:t>пообъектно</w:t>
            </w:r>
            <w:proofErr w:type="spellEnd"/>
            <w:r w:rsidR="00284766">
              <w:rPr>
                <w:rFonts w:ascii="Verdana" w:hAnsi="Verdana"/>
                <w:sz w:val="20"/>
                <w:szCs w:val="20"/>
              </w:rPr>
              <w:t xml:space="preserve"> _на ____л.</w:t>
            </w:r>
          </w:p>
        </w:tc>
      </w:tr>
    </w:tbl>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77777777" w:rsidR="004816A7" w:rsidRPr="008509DF"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tbl>
      <w:tblPr>
        <w:tblW w:w="0" w:type="auto"/>
        <w:tblLook w:val="04A0" w:firstRow="1" w:lastRow="0" w:firstColumn="1" w:lastColumn="0" w:noHBand="0" w:noVBand="1"/>
      </w:tblPr>
      <w:tblGrid>
        <w:gridCol w:w="2083"/>
        <w:gridCol w:w="7272"/>
      </w:tblGrid>
      <w:tr w:rsidR="004816A7" w:rsidRPr="008509DF" w14:paraId="2FBABC2C" w14:textId="77777777" w:rsidTr="00120657">
        <w:tc>
          <w:tcPr>
            <w:tcW w:w="2083" w:type="dxa"/>
            <w:shd w:val="clear" w:color="auto" w:fill="auto"/>
          </w:tcPr>
          <w:p w14:paraId="0A71A104" w14:textId="77777777" w:rsidR="004816A7" w:rsidRPr="008509DF" w:rsidRDefault="004816A7" w:rsidP="007C105E">
            <w:pPr>
              <w:spacing w:after="0" w:line="240" w:lineRule="auto"/>
              <w:rPr>
                <w:rFonts w:ascii="Verdana" w:hAnsi="Verdana"/>
                <w:sz w:val="20"/>
                <w:szCs w:val="20"/>
              </w:rPr>
            </w:pPr>
            <w:r w:rsidRPr="008509DF">
              <w:rPr>
                <w:rFonts w:ascii="Verdana" w:hAnsi="Verdana"/>
                <w:b/>
                <w:sz w:val="20"/>
                <w:szCs w:val="20"/>
              </w:rPr>
              <w:t>ПРОДАВЕЦ:</w:t>
            </w:r>
            <w:r w:rsidR="000C2F08" w:rsidRPr="008509DF">
              <w:rPr>
                <w:rFonts w:ascii="Verdana" w:hAnsi="Verdana"/>
                <w:b/>
                <w:sz w:val="20"/>
                <w:szCs w:val="20"/>
              </w:rPr>
              <w:t xml:space="preserve">                                                                        </w:t>
            </w:r>
          </w:p>
        </w:tc>
        <w:tc>
          <w:tcPr>
            <w:tcW w:w="7272" w:type="dxa"/>
            <w:shd w:val="clear" w:color="auto" w:fill="auto"/>
          </w:tcPr>
          <w:p w14:paraId="443ABB3E" w14:textId="77777777" w:rsidR="000C2F08" w:rsidRPr="008509DF" w:rsidRDefault="000C2F08" w:rsidP="007C105E">
            <w:pPr>
              <w:spacing w:after="0" w:line="240" w:lineRule="auto"/>
              <w:jc w:val="both"/>
              <w:rPr>
                <w:rFonts w:ascii="Verdana" w:hAnsi="Verdana"/>
                <w:b/>
                <w:bCs/>
                <w:color w:val="000000"/>
                <w:sz w:val="20"/>
                <w:szCs w:val="20"/>
              </w:rPr>
            </w:pPr>
            <w:r w:rsidRPr="008509DF">
              <w:rPr>
                <w:rFonts w:ascii="Verdana" w:hAnsi="Verdana"/>
                <w:b/>
                <w:sz w:val="20"/>
                <w:szCs w:val="20"/>
              </w:rPr>
              <w:t xml:space="preserve">                                                             ПОКУПАТЕЛЬ:</w:t>
            </w:r>
          </w:p>
          <w:p w14:paraId="1C2E1A7C" w14:textId="77777777" w:rsidR="004816A7" w:rsidRPr="008509DF" w:rsidRDefault="004816A7" w:rsidP="007C105E">
            <w:pPr>
              <w:tabs>
                <w:tab w:val="left" w:pos="5670"/>
                <w:tab w:val="left" w:pos="5954"/>
                <w:tab w:val="left" w:pos="6946"/>
              </w:tabs>
              <w:spacing w:after="0" w:line="240" w:lineRule="auto"/>
              <w:rPr>
                <w:rFonts w:ascii="Verdana" w:hAnsi="Verdana"/>
                <w:sz w:val="20"/>
                <w:szCs w:val="20"/>
              </w:rPr>
            </w:pPr>
          </w:p>
        </w:tc>
      </w:tr>
    </w:tbl>
    <w:p w14:paraId="29D1B582" w14:textId="77777777" w:rsidR="0060699B" w:rsidRDefault="0060699B"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D2D07AD" w14:textId="77777777" w:rsidR="00A1228E" w:rsidRPr="008509DF" w:rsidRDefault="00A1228E"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8509DF" w:rsidRDefault="0060699B"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6E65025D" w14:textId="77777777" w:rsidR="0060699B" w:rsidRPr="00A1228E" w:rsidRDefault="0060699B" w:rsidP="007C105E">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34188AD1" w14:textId="77777777" w:rsidR="0060699B" w:rsidRPr="008509DF" w:rsidRDefault="0060699B"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C925675" w14:textId="77777777" w:rsidR="0060699B" w:rsidRPr="008509DF" w:rsidRDefault="0060699B"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50B9AE1" w14:textId="77777777" w:rsidR="0055668A" w:rsidRDefault="0060699B"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r>
      <w:r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Pr="00A1228E">
        <w:rPr>
          <w:rFonts w:ascii="Verdana" w:eastAsia="Times New Roman" w:hAnsi="Verdana" w:cs="Times New Roman"/>
          <w:b/>
          <w:color w:val="1F497D" w:themeColor="text2"/>
          <w:sz w:val="20"/>
          <w:szCs w:val="20"/>
          <w:lang w:eastAsia="ru-RU"/>
        </w:rPr>
        <w:t>/</w:t>
      </w:r>
    </w:p>
    <w:p w14:paraId="29414B15" w14:textId="77777777" w:rsidR="00DD5861" w:rsidRPr="008509DF" w:rsidRDefault="009A0232" w:rsidP="007C105E">
      <w:pPr>
        <w:spacing w:after="0" w:line="240" w:lineRule="auto"/>
        <w:jc w:val="right"/>
        <w:rPr>
          <w:rFonts w:ascii="Verdana" w:hAnsi="Verdana"/>
          <w:sz w:val="20"/>
          <w:szCs w:val="20"/>
        </w:rPr>
      </w:pPr>
      <w:r>
        <w:rPr>
          <w:rFonts w:ascii="Verdana" w:eastAsia="Times New Roman" w:hAnsi="Verdana" w:cs="Times New Roman"/>
          <w:b/>
          <w:sz w:val="20"/>
          <w:szCs w:val="20"/>
          <w:lang w:eastAsia="ru-RU"/>
        </w:rPr>
        <w:br w:type="page"/>
      </w:r>
      <w:r w:rsidR="00DD5861"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0D51D26C" w14:textId="77777777" w:rsidR="00DD5861"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7C105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3  Покупатель ИП</w:t>
            </w:r>
            <w:r w:rsidRPr="008509DF">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7C105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7C105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bl>
    <w:p w14:paraId="2640A65F" w14:textId="77777777" w:rsidR="007C105E" w:rsidRDefault="00DD5861" w:rsidP="007C105E">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r w:rsidR="007C105E" w:rsidRPr="007C105E">
        <w:rPr>
          <w:rFonts w:ascii="Verdana" w:eastAsia="Times New Roman" w:hAnsi="Verdana" w:cs="Times New Roman"/>
          <w:sz w:val="20"/>
          <w:szCs w:val="20"/>
          <w:lang w:eastAsia="ru-RU"/>
        </w:rPr>
        <w:t xml:space="preserve"> </w:t>
      </w:r>
    </w:p>
    <w:p w14:paraId="5C3FA601" w14:textId="77777777" w:rsidR="00AA09E5" w:rsidRDefault="00AA09E5" w:rsidP="00AA09E5">
      <w:pPr>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 xml:space="preserve">1. </w:t>
      </w:r>
      <w:r w:rsidRPr="008509DF">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«____»_________20___ года (далее – «Договор») Продавец передает, а Покупатель </w:t>
      </w:r>
      <w:proofErr w:type="spellStart"/>
      <w:r w:rsidRPr="001144BE">
        <w:rPr>
          <w:rFonts w:ascii="Verdana" w:eastAsia="Times New Roman" w:hAnsi="Verdana" w:cs="Times New Roman"/>
          <w:sz w:val="20"/>
          <w:szCs w:val="20"/>
          <w:lang w:eastAsia="ru-RU"/>
        </w:rPr>
        <w:t>принимает</w:t>
      </w:r>
      <w:r>
        <w:rPr>
          <w:rFonts w:ascii="Verdana" w:eastAsia="Times New Roman" w:hAnsi="Verdana" w:cs="Times New Roman"/>
          <w:sz w:val="20"/>
          <w:szCs w:val="20"/>
          <w:lang w:eastAsia="ru-RU"/>
        </w:rPr>
        <w:t>:</w:t>
      </w:r>
      <w:r>
        <w:rPr>
          <w:rFonts w:ascii="Verdana" w:eastAsia="Times New Roman" w:hAnsi="Verdana" w:cs="Times New Roman"/>
          <w:color w:val="000000" w:themeColor="text1"/>
          <w:sz w:val="20"/>
          <w:szCs w:val="20"/>
          <w:lang w:eastAsia="ru-RU"/>
        </w:rPr>
        <w:t>н</w:t>
      </w:r>
      <w:r w:rsidRPr="001144BE">
        <w:rPr>
          <w:rFonts w:ascii="Verdana" w:eastAsia="Times New Roman" w:hAnsi="Verdana" w:cs="Times New Roman"/>
          <w:color w:val="000000" w:themeColor="text1"/>
          <w:sz w:val="20"/>
          <w:szCs w:val="20"/>
          <w:lang w:eastAsia="ru-RU"/>
        </w:rPr>
        <w:t>ежилое</w:t>
      </w:r>
      <w:proofErr w:type="spellEnd"/>
      <w:r w:rsidRPr="001144BE">
        <w:rPr>
          <w:rFonts w:ascii="Verdana" w:eastAsia="Times New Roman" w:hAnsi="Verdana" w:cs="Times New Roman"/>
          <w:color w:val="000000" w:themeColor="text1"/>
          <w:sz w:val="20"/>
          <w:szCs w:val="20"/>
          <w:lang w:eastAsia="ru-RU"/>
        </w:rPr>
        <w:t xml:space="preserve"> здание, к.н. 32:28:0021502:67, общей площадью 2730,8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 Адрес: Российская Федерация, Брянская область, г. Брянск, </w:t>
      </w:r>
      <w:proofErr w:type="spellStart"/>
      <w:r w:rsidRPr="001144BE">
        <w:rPr>
          <w:rFonts w:ascii="Verdana" w:eastAsia="Times New Roman" w:hAnsi="Verdana" w:cs="Times New Roman"/>
          <w:color w:val="000000" w:themeColor="text1"/>
          <w:sz w:val="20"/>
          <w:szCs w:val="20"/>
          <w:lang w:eastAsia="ru-RU"/>
        </w:rPr>
        <w:t>ул</w:t>
      </w:r>
      <w:proofErr w:type="spellEnd"/>
      <w:r w:rsidRPr="001144BE">
        <w:rPr>
          <w:rFonts w:ascii="Verdana" w:eastAsia="Times New Roman" w:hAnsi="Verdana" w:cs="Times New Roman"/>
          <w:color w:val="000000" w:themeColor="text1"/>
          <w:sz w:val="20"/>
          <w:szCs w:val="20"/>
          <w:lang w:eastAsia="ru-RU"/>
        </w:rPr>
        <w:t xml:space="preserve"> 2-я Мичурина, д.2/а</w:t>
      </w:r>
      <w:r>
        <w:rPr>
          <w:rFonts w:ascii="Verdana" w:eastAsia="Times New Roman" w:hAnsi="Verdana" w:cs="Times New Roman"/>
          <w:color w:val="000000" w:themeColor="text1"/>
          <w:sz w:val="20"/>
          <w:szCs w:val="20"/>
          <w:lang w:eastAsia="ru-RU"/>
        </w:rPr>
        <w:t xml:space="preserve"> </w:t>
      </w:r>
      <w:r w:rsidRPr="001144BE">
        <w:rPr>
          <w:rFonts w:ascii="Verdana" w:eastAsia="Times New Roman" w:hAnsi="Verdana" w:cs="Times New Roman"/>
          <w:sz w:val="20"/>
          <w:szCs w:val="20"/>
          <w:lang w:eastAsia="ru-RU"/>
        </w:rPr>
        <w:t>(далее именуемое – «недвижимое имущество»)</w:t>
      </w:r>
      <w:r>
        <w:rPr>
          <w:rFonts w:ascii="Verdana" w:eastAsia="Times New Roman" w:hAnsi="Verdana" w:cs="Times New Roman"/>
          <w:color w:val="000000" w:themeColor="text1"/>
          <w:sz w:val="20"/>
          <w:szCs w:val="20"/>
          <w:lang w:eastAsia="ru-RU"/>
        </w:rPr>
        <w:t>.</w:t>
      </w:r>
    </w:p>
    <w:p w14:paraId="10D06968" w14:textId="7C5D4CB6" w:rsidR="00AA09E5" w:rsidRDefault="00AA09E5" w:rsidP="00AA09E5">
      <w:pPr>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1.1. Покупатель</w:t>
      </w:r>
      <w:r w:rsidRPr="0044553D">
        <w:rPr>
          <w:rFonts w:ascii="Verdana" w:hAnsi="Verdana"/>
          <w:color w:val="000000" w:themeColor="text1"/>
          <w:sz w:val="20"/>
          <w:szCs w:val="20"/>
        </w:rPr>
        <w:t xml:space="preserve"> </w:t>
      </w:r>
      <w:r>
        <w:rPr>
          <w:rFonts w:ascii="Verdana" w:hAnsi="Verdana"/>
          <w:color w:val="000000" w:themeColor="text1"/>
          <w:sz w:val="20"/>
          <w:szCs w:val="20"/>
        </w:rPr>
        <w:t>о</w:t>
      </w:r>
      <w:r w:rsidRPr="00224F8A">
        <w:rPr>
          <w:rFonts w:ascii="Verdana" w:hAnsi="Verdana"/>
          <w:color w:val="000000" w:themeColor="text1"/>
          <w:sz w:val="20"/>
          <w:szCs w:val="20"/>
        </w:rPr>
        <w:t>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w:t>
      </w:r>
      <w:r>
        <w:rPr>
          <w:rFonts w:ascii="Verdana" w:eastAsia="Times New Roman" w:hAnsi="Verdana" w:cs="Times New Roman"/>
          <w:color w:val="000000" w:themeColor="text1"/>
          <w:sz w:val="20"/>
          <w:szCs w:val="20"/>
          <w:lang w:eastAsia="ru-RU"/>
        </w:rPr>
        <w:t xml:space="preserve"> принимает право аренды </w:t>
      </w: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ого</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 xml:space="preserve">ка </w:t>
      </w:r>
      <w:proofErr w:type="spellStart"/>
      <w:r>
        <w:rPr>
          <w:rFonts w:ascii="Verdana" w:eastAsia="Times New Roman" w:hAnsi="Verdana" w:cs="Times New Roman"/>
          <w:color w:val="000000" w:themeColor="text1"/>
          <w:sz w:val="20"/>
          <w:szCs w:val="20"/>
          <w:lang w:eastAsia="ru-RU"/>
        </w:rPr>
        <w:t>к.н</w:t>
      </w:r>
      <w:proofErr w:type="spellEnd"/>
      <w:r w:rsidRPr="006466C5">
        <w:rPr>
          <w:rFonts w:ascii="Verdana" w:eastAsia="Times New Roman" w:hAnsi="Verdana" w:cs="Times New Roman"/>
          <w:color w:val="000000" w:themeColor="text1"/>
          <w:sz w:val="20"/>
          <w:szCs w:val="20"/>
          <w:lang w:eastAsia="ru-RU"/>
        </w:rPr>
        <w:t>: 32:28:0021502:8</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2137 +/- 16,17 </w:t>
      </w:r>
      <w:proofErr w:type="spellStart"/>
      <w:r w:rsidRPr="006466C5">
        <w:rPr>
          <w:rFonts w:ascii="Verdana" w:eastAsia="Times New Roman" w:hAnsi="Verdana" w:cs="Times New Roman"/>
          <w:color w:val="000000" w:themeColor="text1"/>
          <w:sz w:val="20"/>
          <w:szCs w:val="20"/>
          <w:lang w:eastAsia="ru-RU"/>
        </w:rPr>
        <w:t>кв.м</w:t>
      </w:r>
      <w:proofErr w:type="spellEnd"/>
      <w:r w:rsidRPr="006466C5">
        <w:rPr>
          <w:rFonts w:ascii="Verdana" w:eastAsia="Times New Roman" w:hAnsi="Verdana" w:cs="Times New Roman"/>
          <w:color w:val="000000" w:themeColor="text1"/>
          <w:sz w:val="20"/>
          <w:szCs w:val="20"/>
          <w:lang w:eastAsia="ru-RU"/>
        </w:rPr>
        <w:t>, расположенно</w:t>
      </w:r>
      <w:r>
        <w:rPr>
          <w:rFonts w:ascii="Verdana" w:eastAsia="Times New Roman" w:hAnsi="Verdana" w:cs="Times New Roman"/>
          <w:color w:val="000000" w:themeColor="text1"/>
          <w:sz w:val="20"/>
          <w:szCs w:val="20"/>
          <w:lang w:eastAsia="ru-RU"/>
        </w:rPr>
        <w:t xml:space="preserve">го </w:t>
      </w:r>
      <w:r w:rsidRPr="006466C5">
        <w:rPr>
          <w:rFonts w:ascii="Verdana" w:eastAsia="Times New Roman" w:hAnsi="Verdana" w:cs="Times New Roman"/>
          <w:color w:val="000000" w:themeColor="text1"/>
          <w:sz w:val="20"/>
          <w:szCs w:val="20"/>
          <w:lang w:eastAsia="ru-RU"/>
        </w:rPr>
        <w:t>по адресу: Брянская область, г. Брянск, ул. 2-я Мичурина, д. 2А,</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категория земель: земли населенных пунктов, виды разрешенного пользования: для использования административного корпуса</w:t>
      </w:r>
      <w:r>
        <w:rPr>
          <w:rFonts w:ascii="Verdana" w:eastAsia="Times New Roman" w:hAnsi="Verdana" w:cs="Times New Roman"/>
          <w:color w:val="000000" w:themeColor="text1"/>
          <w:sz w:val="20"/>
          <w:szCs w:val="20"/>
          <w:lang w:eastAsia="ru-RU"/>
        </w:rPr>
        <w:t>.</w:t>
      </w:r>
    </w:p>
    <w:p w14:paraId="215EBA80" w14:textId="454B5F2F"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 xml:space="preserve">и осведомлен о состоянии недвижимого </w:t>
      </w:r>
      <w:r w:rsidRPr="008509DF">
        <w:rPr>
          <w:rFonts w:ascii="Verdana" w:eastAsia="Times New Roman" w:hAnsi="Verdana" w:cs="Times New Roman"/>
          <w:sz w:val="20"/>
          <w:szCs w:val="20"/>
          <w:lang w:eastAsia="ru-RU"/>
        </w:rPr>
        <w:lastRenderedPageBreak/>
        <w:t xml:space="preserve">имущества, </w:t>
      </w:r>
      <w:r w:rsidR="00B91391">
        <w:rPr>
          <w:rFonts w:ascii="Verdana" w:eastAsia="Times New Roman" w:hAnsi="Verdana" w:cs="Times New Roman"/>
          <w:sz w:val="20"/>
          <w:szCs w:val="20"/>
          <w:lang w:eastAsia="ru-RU"/>
        </w:rPr>
        <w:t>в том числе связанном</w:t>
      </w:r>
      <w:r w:rsidR="00B91391" w:rsidRPr="00B91391">
        <w:rPr>
          <w:rFonts w:ascii="Verdana" w:eastAsia="Times New Roman" w:hAnsi="Verdana" w:cs="Times New Roman"/>
          <w:sz w:val="20"/>
          <w:szCs w:val="20"/>
          <w:lang w:eastAsia="ru-RU"/>
        </w:rPr>
        <w:t xml:space="preserve"> с системой пожарного водопровода</w:t>
      </w:r>
      <w:r w:rsidR="00B91391">
        <w:rPr>
          <w:rFonts w:ascii="Verdana" w:eastAsia="Times New Roman" w:hAnsi="Verdana" w:cs="Times New Roman"/>
          <w:sz w:val="20"/>
          <w:szCs w:val="20"/>
          <w:lang w:eastAsia="ru-RU"/>
        </w:rPr>
        <w:t>,</w:t>
      </w:r>
      <w:r w:rsidR="00B91391" w:rsidRPr="00B91391">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скрытых и явных дефектах и недостатках недвижимого имущества.</w:t>
      </w:r>
    </w:p>
    <w:p w14:paraId="4A258A9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bl>
      <w:tblPr>
        <w:tblW w:w="9464" w:type="dxa"/>
        <w:tblBorders>
          <w:insideH w:val="single" w:sz="4" w:space="0" w:color="auto"/>
          <w:insideV w:val="single" w:sz="4" w:space="0" w:color="auto"/>
        </w:tblBorders>
        <w:tblLook w:val="04A0" w:firstRow="1" w:lastRow="0" w:firstColumn="1" w:lastColumn="0" w:noHBand="0" w:noVBand="1"/>
      </w:tblPr>
      <w:tblGrid>
        <w:gridCol w:w="3004"/>
        <w:gridCol w:w="6460"/>
      </w:tblGrid>
      <w:tr w:rsidR="00DD5861" w:rsidRPr="008509DF" w14:paraId="0DCDB454" w14:textId="77777777" w:rsidTr="008C3A91">
        <w:tc>
          <w:tcPr>
            <w:tcW w:w="3004" w:type="dxa"/>
            <w:shd w:val="clear" w:color="auto" w:fill="auto"/>
          </w:tcPr>
          <w:p w14:paraId="1D432870" w14:textId="77777777" w:rsidR="00DD5861" w:rsidRPr="008509DF" w:rsidRDefault="00AA37AD"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DD5861" w:rsidRPr="008509DF">
              <w:rPr>
                <w:rFonts w:ascii="Verdana" w:eastAsia="Times New Roman" w:hAnsi="Verdana" w:cs="Times New Roman"/>
                <w:i/>
                <w:color w:val="FF0000"/>
                <w:sz w:val="20"/>
                <w:szCs w:val="20"/>
                <w:lang w:eastAsia="ru-RU"/>
              </w:rPr>
              <w:t xml:space="preserve">включается </w:t>
            </w:r>
          </w:p>
          <w:p w14:paraId="34731925" w14:textId="77777777" w:rsidR="00DD5861" w:rsidRPr="008509DF" w:rsidRDefault="00DD5861"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A37AD" w:rsidRPr="008509DF">
              <w:rPr>
                <w:rFonts w:ascii="Verdana" w:eastAsia="Times New Roman" w:hAnsi="Verdana" w:cs="Times New Roman"/>
                <w:i/>
                <w:color w:val="FF0000"/>
                <w:sz w:val="20"/>
                <w:szCs w:val="20"/>
                <w:lang w:eastAsia="ru-RU"/>
              </w:rPr>
              <w:t>недвижимого имущества</w:t>
            </w:r>
            <w:r w:rsidR="00920D7D" w:rsidRPr="008509DF">
              <w:rPr>
                <w:rFonts w:ascii="Verdana" w:eastAsia="Times New Roman" w:hAnsi="Verdana" w:cs="Times New Roman"/>
                <w:i/>
                <w:color w:val="FF0000"/>
                <w:sz w:val="20"/>
                <w:szCs w:val="20"/>
                <w:lang w:eastAsia="ru-RU"/>
              </w:rPr>
              <w:t xml:space="preserve"> (кроме земельного участка)</w:t>
            </w:r>
            <w:r w:rsidR="00AA37AD" w:rsidRPr="008509DF">
              <w:rPr>
                <w:rFonts w:ascii="Verdana" w:eastAsia="Times New Roman" w:hAnsi="Verdana" w:cs="Times New Roman"/>
                <w:i/>
                <w:color w:val="FF0000"/>
                <w:sz w:val="20"/>
                <w:szCs w:val="20"/>
                <w:lang w:eastAsia="ru-RU"/>
              </w:rPr>
              <w:t xml:space="preserve"> </w:t>
            </w:r>
            <w:r w:rsidRPr="008509DF">
              <w:rPr>
                <w:rFonts w:ascii="Verdana" w:eastAsia="Times New Roman" w:hAnsi="Verdana" w:cs="Times New Roman"/>
                <w:i/>
                <w:color w:val="FF0000"/>
                <w:sz w:val="20"/>
                <w:szCs w:val="20"/>
                <w:lang w:eastAsia="ru-RU"/>
              </w:rPr>
              <w:t>при наличии приборов учета</w:t>
            </w:r>
            <w:r w:rsidR="00920D7D" w:rsidRPr="008509DF">
              <w:rPr>
                <w:rFonts w:ascii="Verdana" w:eastAsia="Times New Roman" w:hAnsi="Verdana" w:cs="Times New Roman"/>
                <w:i/>
                <w:color w:val="FF0000"/>
                <w:sz w:val="20"/>
                <w:szCs w:val="20"/>
                <w:lang w:eastAsia="ru-RU"/>
              </w:rPr>
              <w:t xml:space="preserve"> и ключей</w:t>
            </w:r>
            <w:r w:rsidRPr="008509DF">
              <w:rPr>
                <w:rFonts w:ascii="Verdana" w:eastAsia="Times New Roman" w:hAnsi="Verdana" w:cs="Times New Roman"/>
                <w:i/>
                <w:color w:val="FF0000"/>
                <w:sz w:val="20"/>
                <w:szCs w:val="20"/>
                <w:lang w:eastAsia="ru-RU"/>
              </w:rPr>
              <w:t xml:space="preserve"> </w:t>
            </w:r>
          </w:p>
        </w:tc>
        <w:tc>
          <w:tcPr>
            <w:tcW w:w="6460" w:type="dxa"/>
            <w:shd w:val="clear" w:color="auto" w:fill="auto"/>
          </w:tcPr>
          <w:p w14:paraId="3E986CB8"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Приборы учета </w:t>
            </w:r>
            <w:r w:rsidR="00370031"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едвижимого имущества опломбированы. Показания приборов учета на дату п</w:t>
            </w:r>
            <w:r w:rsidR="002D2A49">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788FA53C"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w:t>
            </w:r>
            <w:r w:rsidR="008F07E3" w:rsidRPr="00CC3B0A">
              <w:rPr>
                <w:rFonts w:ascii="Verdana" w:eastAsia="Times New Roman" w:hAnsi="Verdana" w:cs="Times New Roman"/>
                <w:color w:val="0070C0"/>
                <w:sz w:val="20"/>
                <w:szCs w:val="20"/>
                <w:lang w:eastAsia="ru-RU"/>
              </w:rPr>
              <w:t>______</w:t>
            </w:r>
            <w:r w:rsidRPr="00CC3B0A">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 xml:space="preserve">                 </w:t>
            </w:r>
          </w:p>
          <w:p w14:paraId="39C2D93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w:t>
            </w:r>
            <w:r w:rsidR="006C3F82"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03132A4F"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114AD5B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008F07E3" w:rsidRPr="00CC3B0A">
              <w:rPr>
                <w:rFonts w:ascii="Verdana" w:eastAsia="Times New Roman" w:hAnsi="Verdana" w:cs="Times New Roman"/>
                <w:color w:val="0070C0"/>
                <w:sz w:val="20"/>
                <w:szCs w:val="20"/>
                <w:lang w:eastAsia="ru-RU"/>
              </w:rPr>
              <w:t>_</w:t>
            </w:r>
            <w:r w:rsidRPr="00CC3B0A">
              <w:rPr>
                <w:rFonts w:ascii="Verdana" w:eastAsia="Times New Roman" w:hAnsi="Verdana" w:cs="Times New Roman"/>
                <w:color w:val="0070C0"/>
                <w:sz w:val="20"/>
                <w:szCs w:val="20"/>
                <w:lang w:eastAsia="ru-RU"/>
              </w:rPr>
              <w:t>__________________</w:t>
            </w:r>
            <w:r w:rsidRPr="008509DF">
              <w:rPr>
                <w:rFonts w:ascii="Verdana" w:eastAsia="Times New Roman" w:hAnsi="Verdana" w:cs="Times New Roman"/>
                <w:sz w:val="20"/>
                <w:szCs w:val="20"/>
                <w:lang w:eastAsia="ru-RU"/>
              </w:rPr>
              <w:t xml:space="preserve">                   </w:t>
            </w:r>
          </w:p>
          <w:p w14:paraId="7EF4BB98" w14:textId="77777777" w:rsidR="00DD5861"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 xml:space="preserve">Одновременно с подписанием настоящего Акта </w:t>
            </w:r>
            <w:r w:rsidR="002A52CC" w:rsidRPr="0055668A">
              <w:rPr>
                <w:rFonts w:ascii="Verdana" w:eastAsia="Times New Roman" w:hAnsi="Verdana" w:cs="Times New Roman"/>
                <w:sz w:val="20"/>
                <w:szCs w:val="20"/>
                <w:lang w:eastAsia="ru-RU"/>
              </w:rPr>
              <w:t xml:space="preserve">приема-передачи </w:t>
            </w:r>
            <w:r w:rsidRPr="0055668A">
              <w:rPr>
                <w:rFonts w:ascii="Verdana" w:eastAsia="Times New Roman" w:hAnsi="Verdana" w:cs="Times New Roman"/>
                <w:sz w:val="20"/>
                <w:szCs w:val="20"/>
                <w:lang w:eastAsia="ru-RU"/>
              </w:rPr>
              <w:t>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tc>
      </w:tr>
    </w:tbl>
    <w:p w14:paraId="278BA29B" w14:textId="77777777" w:rsidR="00AB23A0"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3F970050" w14:textId="17BE3A8D" w:rsidR="00686D08" w:rsidRPr="008509DF" w:rsidRDefault="00686D08"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2E603C">
        <w:rPr>
          <w:rFonts w:ascii="Verdana" w:hAnsi="Verdana"/>
          <w:sz w:val="20"/>
          <w:szCs w:val="20"/>
        </w:rPr>
        <w:t>2</w:t>
      </w:r>
    </w:p>
    <w:p w14:paraId="1EF3D1F5" w14:textId="77777777" w:rsidR="00686D08" w:rsidRPr="008509DF" w:rsidRDefault="00686D08"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64494574" w:rsidR="00686D08" w:rsidRPr="008509DF" w:rsidRDefault="00686D08" w:rsidP="007C105E">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7C105E">
      <w:pPr>
        <w:pStyle w:val="ConsNonformat"/>
        <w:tabs>
          <w:tab w:val="left" w:pos="1276"/>
        </w:tabs>
        <w:ind w:left="709"/>
        <w:contextualSpacing/>
        <w:jc w:val="right"/>
        <w:rPr>
          <w:rFonts w:ascii="Verdana" w:hAnsi="Verdana"/>
        </w:rPr>
      </w:pPr>
    </w:p>
    <w:p w14:paraId="0B8D38BC" w14:textId="77777777" w:rsidR="00686D08" w:rsidRDefault="00686D08" w:rsidP="007C105E">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7C105E">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7C105E">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4731ACCC" w:rsidR="00686D08" w:rsidRPr="000C2791"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FB4C29">
        <w:rPr>
          <w:rFonts w:ascii="Verdana" w:eastAsia="SimSun" w:hAnsi="Verdana"/>
          <w:color w:val="0070C0"/>
          <w:kern w:val="1"/>
          <w:lang w:eastAsia="hi-IN" w:bidi="hi-IN"/>
        </w:rPr>
        <w:t>не менее 45</w:t>
      </w:r>
      <w:r w:rsidR="001C686B"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0A13950C" w14:textId="60EC886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268A2843"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3E5E8A">
        <w:rPr>
          <w:rStyle w:val="af4"/>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214313E5"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458489C3" w:rsidR="00686D08" w:rsidRPr="000C2791" w:rsidRDefault="00686D08" w:rsidP="007C105E">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sidR="00A332EC">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004D4231"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___________________/ДЗО)</w:t>
      </w:r>
      <w:r w:rsidRPr="000C2791">
        <w:rPr>
          <w:rFonts w:ascii="Verdana" w:eastAsia="SimSun" w:hAnsi="Verdana"/>
          <w:color w:val="0070C0"/>
          <w:kern w:val="1"/>
          <w:lang w:eastAsia="hi-IN" w:bidi="hi-IN"/>
        </w:rPr>
        <w:t xml:space="preserve">. </w:t>
      </w:r>
    </w:p>
    <w:p w14:paraId="40590233"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31B62D21" w14:textId="57BEDA0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2E893EB1" w14:textId="7E18DBC2" w:rsidR="005F7405" w:rsidRPr="005F7405" w:rsidRDefault="005F7405" w:rsidP="005F7405">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4EE1338" w14:textId="6F6502CD" w:rsidR="00686D08" w:rsidRPr="000C2791" w:rsidRDefault="005F7405" w:rsidP="005F7405">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106C937C" w14:textId="77777777" w:rsidR="00686D08" w:rsidRPr="008509DF" w:rsidRDefault="00686D08" w:rsidP="007C105E">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7C105E">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7C105E">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7C105E">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7C105E">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7C105E">
      <w:pPr>
        <w:spacing w:after="0" w:line="240" w:lineRule="auto"/>
        <w:jc w:val="both"/>
        <w:rPr>
          <w:rFonts w:ascii="Verdana" w:hAnsi="Verdana"/>
          <w:sz w:val="20"/>
          <w:szCs w:val="20"/>
        </w:rPr>
      </w:pPr>
    </w:p>
    <w:p w14:paraId="31F4E512" w14:textId="77777777" w:rsidR="00686D08" w:rsidRPr="008509DF" w:rsidRDefault="00686D08"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7C105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7C105E">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7C105E">
      <w:pPr>
        <w:spacing w:after="0" w:line="240" w:lineRule="auto"/>
        <w:jc w:val="both"/>
        <w:rPr>
          <w:rFonts w:ascii="Verdana" w:hAnsi="Verdana"/>
          <w:sz w:val="20"/>
          <w:szCs w:val="20"/>
        </w:rPr>
      </w:pPr>
    </w:p>
    <w:p w14:paraId="791A9723" w14:textId="77777777" w:rsidR="00686D08" w:rsidRDefault="00686D08" w:rsidP="007C105E">
      <w:pPr>
        <w:spacing w:after="0" w:line="240" w:lineRule="auto"/>
        <w:jc w:val="both"/>
        <w:rPr>
          <w:rFonts w:ascii="Verdana" w:hAnsi="Verdana"/>
          <w:sz w:val="20"/>
          <w:szCs w:val="20"/>
        </w:rPr>
      </w:pPr>
    </w:p>
    <w:p w14:paraId="6BBB4166" w14:textId="217E7CD3" w:rsidR="005E1B2C" w:rsidRDefault="009A0232" w:rsidP="007C105E">
      <w:pPr>
        <w:spacing w:after="0" w:line="240" w:lineRule="auto"/>
        <w:rPr>
          <w:rFonts w:ascii="Verdana" w:hAnsi="Verdana"/>
          <w:sz w:val="20"/>
          <w:szCs w:val="20"/>
        </w:rPr>
        <w:sectPr w:rsidR="005E1B2C" w:rsidSect="00CC0F67">
          <w:headerReference w:type="default" r:id="rId8"/>
          <w:footerReference w:type="default" r:id="rId9"/>
          <w:pgSz w:w="11906" w:h="16838"/>
          <w:pgMar w:top="1134" w:right="850" w:bottom="142" w:left="1701" w:header="708" w:footer="129" w:gutter="0"/>
          <w:cols w:space="708"/>
          <w:docGrid w:linePitch="360"/>
        </w:sectPr>
      </w:pPr>
      <w:r>
        <w:rPr>
          <w:rFonts w:ascii="Verdana" w:hAnsi="Verdana"/>
          <w:sz w:val="20"/>
          <w:szCs w:val="20"/>
        </w:rPr>
        <w:br w:type="page"/>
      </w:r>
    </w:p>
    <w:p w14:paraId="5218CAA5" w14:textId="2D953715" w:rsidR="00686D08" w:rsidRPr="0055668A" w:rsidRDefault="00686D08"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2E603C">
        <w:rPr>
          <w:rFonts w:ascii="Verdana" w:hAnsi="Verdana"/>
          <w:sz w:val="20"/>
          <w:szCs w:val="20"/>
        </w:rPr>
        <w:t>3</w:t>
      </w:r>
    </w:p>
    <w:p w14:paraId="1C23104F" w14:textId="77777777" w:rsidR="00686D08" w:rsidRPr="0055668A" w:rsidRDefault="00686D08"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08355D8D" w14:textId="77777777" w:rsidR="00686D08" w:rsidRPr="0055668A" w:rsidRDefault="00686D08"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02529C34" w14:textId="77777777" w:rsidR="00686D08" w:rsidRPr="0055668A" w:rsidRDefault="00686D08" w:rsidP="007C105E">
      <w:pPr>
        <w:pStyle w:val="ConsNonformat"/>
        <w:tabs>
          <w:tab w:val="left" w:pos="1276"/>
        </w:tabs>
        <w:ind w:left="709"/>
        <w:contextualSpacing/>
        <w:jc w:val="right"/>
        <w:rPr>
          <w:rFonts w:ascii="Verdana" w:hAnsi="Verdana"/>
        </w:rPr>
      </w:pPr>
    </w:p>
    <w:p w14:paraId="363F3049" w14:textId="1D298595" w:rsidR="00686D08" w:rsidRDefault="00F31DF0" w:rsidP="007C105E">
      <w:pPr>
        <w:spacing w:after="0" w:line="240" w:lineRule="auto"/>
        <w:jc w:val="center"/>
        <w:rPr>
          <w:rFonts w:ascii="Verdana" w:eastAsia="Times New Roman" w:hAnsi="Verdana" w:cs="Arial"/>
          <w:b/>
          <w:sz w:val="20"/>
          <w:szCs w:val="20"/>
          <w:lang w:eastAsia="en-CA"/>
        </w:rPr>
      </w:pPr>
      <w:r w:rsidRPr="002A061B">
        <w:rPr>
          <w:rFonts w:ascii="Verdana" w:eastAsia="Times New Roman" w:hAnsi="Verdana" w:cs="Arial"/>
          <w:b/>
          <w:sz w:val="20"/>
          <w:szCs w:val="20"/>
          <w:lang w:eastAsia="en-CA"/>
        </w:rPr>
        <w:t>Ограничения / обреме</w:t>
      </w:r>
      <w:r>
        <w:rPr>
          <w:rFonts w:ascii="Verdana" w:eastAsia="Times New Roman" w:hAnsi="Verdana" w:cs="Arial"/>
          <w:b/>
          <w:sz w:val="20"/>
          <w:szCs w:val="20"/>
          <w:lang w:eastAsia="en-CA"/>
        </w:rPr>
        <w:t>нения недвижимого имущества</w:t>
      </w:r>
    </w:p>
    <w:p w14:paraId="5CF67347" w14:textId="77777777" w:rsidR="00E46F3E" w:rsidRDefault="00E46F3E" w:rsidP="007C105E">
      <w:pPr>
        <w:spacing w:after="0" w:line="240" w:lineRule="auto"/>
        <w:jc w:val="center"/>
        <w:rPr>
          <w:rFonts w:ascii="Verdana" w:eastAsia="Times New Roman" w:hAnsi="Verdana" w:cs="Arial"/>
          <w:b/>
          <w:sz w:val="20"/>
          <w:szCs w:val="20"/>
          <w:lang w:eastAsia="en-CA"/>
        </w:rPr>
      </w:pPr>
    </w:p>
    <w:p w14:paraId="0F8055BA" w14:textId="7DAC64B7" w:rsidR="00AC03EF" w:rsidRDefault="00E46F3E" w:rsidP="007C105E">
      <w:pPr>
        <w:spacing w:after="0" w:line="240" w:lineRule="auto"/>
        <w:jc w:val="center"/>
        <w:rPr>
          <w:rFonts w:ascii="Verdana" w:hAnsi="Verdana"/>
        </w:rPr>
      </w:pPr>
      <w:r w:rsidRPr="00144158">
        <w:rPr>
          <w:rFonts w:ascii="Verdana" w:hAnsi="Verdana"/>
        </w:rPr>
        <w:t xml:space="preserve">В отношении недвижимого имущества </w:t>
      </w:r>
      <w:r>
        <w:rPr>
          <w:rFonts w:ascii="Verdana" w:hAnsi="Verdana"/>
        </w:rPr>
        <w:t xml:space="preserve">(нежилые помещения) </w:t>
      </w:r>
      <w:r w:rsidRPr="00144158">
        <w:rPr>
          <w:rFonts w:ascii="Verdana" w:hAnsi="Verdana"/>
        </w:rPr>
        <w:t>заключены следующие договоры аренды/субаренды:</w:t>
      </w:r>
    </w:p>
    <w:p w14:paraId="59A0AF4C" w14:textId="77777777" w:rsidR="00E46F3E" w:rsidRDefault="00E46F3E" w:rsidP="007C105E">
      <w:pPr>
        <w:spacing w:after="0" w:line="240" w:lineRule="auto"/>
        <w:jc w:val="center"/>
        <w:rPr>
          <w:rFonts w:ascii="Verdana" w:eastAsia="Times New Roman" w:hAnsi="Verdana" w:cs="Arial"/>
          <w:b/>
          <w:sz w:val="20"/>
          <w:szCs w:val="20"/>
          <w:lang w:eastAsia="en-CA"/>
        </w:rPr>
      </w:pPr>
    </w:p>
    <w:tbl>
      <w:tblPr>
        <w:tblW w:w="9089" w:type="dxa"/>
        <w:tblInd w:w="411" w:type="dxa"/>
        <w:tblLook w:val="04A0" w:firstRow="1" w:lastRow="0" w:firstColumn="1" w:lastColumn="0" w:noHBand="0" w:noVBand="1"/>
      </w:tblPr>
      <w:tblGrid>
        <w:gridCol w:w="484"/>
        <w:gridCol w:w="2258"/>
        <w:gridCol w:w="1307"/>
        <w:gridCol w:w="1840"/>
        <w:gridCol w:w="1600"/>
        <w:gridCol w:w="1600"/>
      </w:tblGrid>
      <w:tr w:rsidR="00E46F3E" w:rsidRPr="00E46F3E" w14:paraId="238EB565" w14:textId="77777777" w:rsidTr="00E46F3E">
        <w:trPr>
          <w:trHeight w:val="795"/>
        </w:trPr>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75B9E5F1"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 п/п</w:t>
            </w:r>
          </w:p>
        </w:tc>
        <w:tc>
          <w:tcPr>
            <w:tcW w:w="3069" w:type="dxa"/>
            <w:tcBorders>
              <w:top w:val="single" w:sz="4" w:space="0" w:color="auto"/>
              <w:left w:val="nil"/>
              <w:bottom w:val="single" w:sz="4" w:space="0" w:color="auto"/>
              <w:right w:val="single" w:sz="4" w:space="0" w:color="auto"/>
            </w:tcBorders>
            <w:shd w:val="clear" w:color="auto" w:fill="auto"/>
            <w:hideMark/>
          </w:tcPr>
          <w:p w14:paraId="77B7550B"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Арендатор, относящиеся к данному объекту недвижимости</w:t>
            </w:r>
          </w:p>
        </w:tc>
        <w:tc>
          <w:tcPr>
            <w:tcW w:w="496" w:type="dxa"/>
            <w:tcBorders>
              <w:top w:val="single" w:sz="4" w:space="0" w:color="auto"/>
              <w:left w:val="nil"/>
              <w:bottom w:val="single" w:sz="4" w:space="0" w:color="auto"/>
              <w:right w:val="single" w:sz="4" w:space="0" w:color="auto"/>
            </w:tcBorders>
            <w:shd w:val="clear" w:color="auto" w:fill="auto"/>
            <w:noWrap/>
            <w:hideMark/>
          </w:tcPr>
          <w:p w14:paraId="4F4688FF"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 договора</w:t>
            </w:r>
          </w:p>
        </w:tc>
        <w:tc>
          <w:tcPr>
            <w:tcW w:w="1840" w:type="dxa"/>
            <w:tcBorders>
              <w:top w:val="single" w:sz="4" w:space="0" w:color="auto"/>
              <w:left w:val="nil"/>
              <w:bottom w:val="single" w:sz="4" w:space="0" w:color="auto"/>
              <w:right w:val="single" w:sz="4" w:space="0" w:color="auto"/>
            </w:tcBorders>
            <w:shd w:val="clear" w:color="auto" w:fill="auto"/>
            <w:noWrap/>
            <w:hideMark/>
          </w:tcPr>
          <w:p w14:paraId="60027E2B"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дата договора</w:t>
            </w:r>
          </w:p>
        </w:tc>
        <w:tc>
          <w:tcPr>
            <w:tcW w:w="1600" w:type="dxa"/>
            <w:tcBorders>
              <w:top w:val="single" w:sz="4" w:space="0" w:color="auto"/>
              <w:left w:val="nil"/>
              <w:bottom w:val="single" w:sz="4" w:space="0" w:color="auto"/>
              <w:right w:val="single" w:sz="4" w:space="0" w:color="auto"/>
            </w:tcBorders>
            <w:shd w:val="clear" w:color="auto" w:fill="auto"/>
            <w:noWrap/>
            <w:hideMark/>
          </w:tcPr>
          <w:p w14:paraId="5AAF2829"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окончание</w:t>
            </w:r>
          </w:p>
        </w:tc>
        <w:tc>
          <w:tcPr>
            <w:tcW w:w="1600" w:type="dxa"/>
            <w:tcBorders>
              <w:top w:val="single" w:sz="4" w:space="0" w:color="auto"/>
              <w:left w:val="nil"/>
              <w:bottom w:val="single" w:sz="4" w:space="0" w:color="auto"/>
              <w:right w:val="single" w:sz="4" w:space="0" w:color="auto"/>
            </w:tcBorders>
            <w:shd w:val="clear" w:color="auto" w:fill="auto"/>
            <w:hideMark/>
          </w:tcPr>
          <w:p w14:paraId="0CA4A65B" w14:textId="63B27D28" w:rsidR="00E46F3E" w:rsidRPr="00E46F3E" w:rsidRDefault="00171FE1"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П</w:t>
            </w:r>
            <w:r w:rsidR="00E46F3E" w:rsidRPr="00E46F3E">
              <w:rPr>
                <w:rFonts w:ascii="Arial" w:eastAsia="Times New Roman" w:hAnsi="Arial" w:cs="Arial"/>
                <w:b/>
                <w:bCs/>
                <w:sz w:val="18"/>
                <w:szCs w:val="18"/>
                <w:lang w:eastAsia="ru-RU"/>
              </w:rPr>
              <w:t>лощадь</w:t>
            </w:r>
            <w:r>
              <w:rPr>
                <w:rFonts w:ascii="Arial" w:eastAsia="Times New Roman" w:hAnsi="Arial" w:cs="Arial"/>
                <w:b/>
                <w:bCs/>
                <w:sz w:val="18"/>
                <w:szCs w:val="18"/>
                <w:lang w:eastAsia="ru-RU"/>
              </w:rPr>
              <w:t xml:space="preserve">, </w:t>
            </w:r>
            <w:proofErr w:type="spellStart"/>
            <w:r>
              <w:rPr>
                <w:rFonts w:ascii="Arial" w:eastAsia="Times New Roman" w:hAnsi="Arial" w:cs="Arial"/>
                <w:b/>
                <w:bCs/>
                <w:sz w:val="18"/>
                <w:szCs w:val="18"/>
                <w:lang w:eastAsia="ru-RU"/>
              </w:rPr>
              <w:t>кв.м</w:t>
            </w:r>
            <w:proofErr w:type="spellEnd"/>
          </w:p>
        </w:tc>
      </w:tr>
      <w:tr w:rsidR="00E46F3E" w:rsidRPr="00E46F3E" w14:paraId="7AFD3F8B"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34D1B058"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1</w:t>
            </w:r>
          </w:p>
        </w:tc>
        <w:tc>
          <w:tcPr>
            <w:tcW w:w="3069" w:type="dxa"/>
            <w:tcBorders>
              <w:top w:val="nil"/>
              <w:left w:val="nil"/>
              <w:bottom w:val="single" w:sz="4" w:space="0" w:color="auto"/>
              <w:right w:val="single" w:sz="4" w:space="0" w:color="auto"/>
            </w:tcBorders>
            <w:shd w:val="clear" w:color="auto" w:fill="auto"/>
            <w:hideMark/>
          </w:tcPr>
          <w:p w14:paraId="6B66F2D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"МЕГАФОН"</w:t>
            </w:r>
          </w:p>
        </w:tc>
        <w:tc>
          <w:tcPr>
            <w:tcW w:w="496" w:type="dxa"/>
            <w:tcBorders>
              <w:top w:val="nil"/>
              <w:left w:val="nil"/>
              <w:bottom w:val="single" w:sz="4" w:space="0" w:color="auto"/>
              <w:right w:val="single" w:sz="4" w:space="0" w:color="auto"/>
            </w:tcBorders>
            <w:shd w:val="clear" w:color="000000" w:fill="FFFFFF"/>
            <w:noWrap/>
            <w:hideMark/>
          </w:tcPr>
          <w:p w14:paraId="677EF7E5"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p>
        </w:tc>
        <w:tc>
          <w:tcPr>
            <w:tcW w:w="1840" w:type="dxa"/>
            <w:tcBorders>
              <w:top w:val="nil"/>
              <w:left w:val="nil"/>
              <w:bottom w:val="single" w:sz="4" w:space="0" w:color="auto"/>
              <w:right w:val="single" w:sz="4" w:space="0" w:color="auto"/>
            </w:tcBorders>
            <w:shd w:val="clear" w:color="000000" w:fill="FFFFFF"/>
            <w:noWrap/>
            <w:hideMark/>
          </w:tcPr>
          <w:p w14:paraId="0CF90BA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01.02.2017г.</w:t>
            </w:r>
          </w:p>
        </w:tc>
        <w:tc>
          <w:tcPr>
            <w:tcW w:w="1600" w:type="dxa"/>
            <w:tcBorders>
              <w:top w:val="nil"/>
              <w:left w:val="nil"/>
              <w:bottom w:val="single" w:sz="4" w:space="0" w:color="auto"/>
              <w:right w:val="single" w:sz="4" w:space="0" w:color="auto"/>
            </w:tcBorders>
            <w:shd w:val="clear" w:color="000000" w:fill="FFFFFF"/>
            <w:noWrap/>
            <w:hideMark/>
          </w:tcPr>
          <w:p w14:paraId="494091A8" w14:textId="24DE57A2"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4D20B644"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10,50</w:t>
            </w:r>
          </w:p>
        </w:tc>
      </w:tr>
      <w:tr w:rsidR="00E46F3E" w:rsidRPr="00E46F3E" w14:paraId="235B048B"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607BA677"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2</w:t>
            </w:r>
          </w:p>
        </w:tc>
        <w:tc>
          <w:tcPr>
            <w:tcW w:w="3069" w:type="dxa"/>
            <w:tcBorders>
              <w:top w:val="nil"/>
              <w:left w:val="nil"/>
              <w:bottom w:val="single" w:sz="4" w:space="0" w:color="auto"/>
              <w:right w:val="single" w:sz="4" w:space="0" w:color="auto"/>
            </w:tcBorders>
            <w:shd w:val="clear" w:color="auto" w:fill="auto"/>
            <w:hideMark/>
          </w:tcPr>
          <w:p w14:paraId="02ADFD8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"Вымпел-Ком"</w:t>
            </w:r>
          </w:p>
        </w:tc>
        <w:tc>
          <w:tcPr>
            <w:tcW w:w="496" w:type="dxa"/>
            <w:tcBorders>
              <w:top w:val="nil"/>
              <w:left w:val="nil"/>
              <w:bottom w:val="single" w:sz="4" w:space="0" w:color="auto"/>
              <w:right w:val="single" w:sz="4" w:space="0" w:color="auto"/>
            </w:tcBorders>
            <w:shd w:val="clear" w:color="000000" w:fill="FFFFFF"/>
            <w:noWrap/>
            <w:hideMark/>
          </w:tcPr>
          <w:p w14:paraId="67E3AC6F"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б/н</w:t>
            </w:r>
          </w:p>
        </w:tc>
        <w:tc>
          <w:tcPr>
            <w:tcW w:w="1840" w:type="dxa"/>
            <w:tcBorders>
              <w:top w:val="nil"/>
              <w:left w:val="nil"/>
              <w:bottom w:val="single" w:sz="4" w:space="0" w:color="auto"/>
              <w:right w:val="single" w:sz="4" w:space="0" w:color="auto"/>
            </w:tcBorders>
            <w:shd w:val="clear" w:color="000000" w:fill="FFFFFF"/>
            <w:noWrap/>
            <w:hideMark/>
          </w:tcPr>
          <w:p w14:paraId="245B055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17.03.2017г</w:t>
            </w:r>
          </w:p>
        </w:tc>
        <w:tc>
          <w:tcPr>
            <w:tcW w:w="1600" w:type="dxa"/>
            <w:tcBorders>
              <w:top w:val="nil"/>
              <w:left w:val="nil"/>
              <w:bottom w:val="single" w:sz="4" w:space="0" w:color="auto"/>
              <w:right w:val="single" w:sz="4" w:space="0" w:color="auto"/>
            </w:tcBorders>
            <w:shd w:val="clear" w:color="000000" w:fill="FFFFFF"/>
            <w:noWrap/>
            <w:hideMark/>
          </w:tcPr>
          <w:p w14:paraId="52E9352C" w14:textId="00D49DF3"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57A9ACE7"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22,90</w:t>
            </w:r>
          </w:p>
        </w:tc>
      </w:tr>
      <w:tr w:rsidR="00E46F3E" w:rsidRPr="00E46F3E" w14:paraId="78FA1055"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75CA0E2D"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3</w:t>
            </w:r>
          </w:p>
        </w:tc>
        <w:tc>
          <w:tcPr>
            <w:tcW w:w="3069" w:type="dxa"/>
            <w:tcBorders>
              <w:top w:val="nil"/>
              <w:left w:val="nil"/>
              <w:bottom w:val="single" w:sz="4" w:space="0" w:color="auto"/>
              <w:right w:val="single" w:sz="4" w:space="0" w:color="auto"/>
            </w:tcBorders>
            <w:shd w:val="clear" w:color="auto" w:fill="auto"/>
            <w:hideMark/>
          </w:tcPr>
          <w:p w14:paraId="638ED1B3"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ООО "Т2Мобайл"</w:t>
            </w:r>
          </w:p>
        </w:tc>
        <w:tc>
          <w:tcPr>
            <w:tcW w:w="496" w:type="dxa"/>
            <w:tcBorders>
              <w:top w:val="nil"/>
              <w:left w:val="nil"/>
              <w:bottom w:val="single" w:sz="4" w:space="0" w:color="auto"/>
              <w:right w:val="single" w:sz="4" w:space="0" w:color="auto"/>
            </w:tcBorders>
            <w:shd w:val="clear" w:color="000000" w:fill="FFFFFF"/>
            <w:noWrap/>
            <w:hideMark/>
          </w:tcPr>
          <w:p w14:paraId="790FBBE1"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p>
        </w:tc>
        <w:tc>
          <w:tcPr>
            <w:tcW w:w="1840" w:type="dxa"/>
            <w:tcBorders>
              <w:top w:val="nil"/>
              <w:left w:val="nil"/>
              <w:bottom w:val="single" w:sz="4" w:space="0" w:color="auto"/>
              <w:right w:val="single" w:sz="4" w:space="0" w:color="auto"/>
            </w:tcBorders>
            <w:shd w:val="clear" w:color="000000" w:fill="FFFFFF"/>
            <w:noWrap/>
            <w:hideMark/>
          </w:tcPr>
          <w:p w14:paraId="6BA7B09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01.02.2017г.</w:t>
            </w:r>
          </w:p>
        </w:tc>
        <w:tc>
          <w:tcPr>
            <w:tcW w:w="1600" w:type="dxa"/>
            <w:tcBorders>
              <w:top w:val="nil"/>
              <w:left w:val="nil"/>
              <w:bottom w:val="single" w:sz="4" w:space="0" w:color="auto"/>
              <w:right w:val="single" w:sz="4" w:space="0" w:color="auto"/>
            </w:tcBorders>
            <w:shd w:val="clear" w:color="000000" w:fill="FFFFFF"/>
            <w:noWrap/>
            <w:hideMark/>
          </w:tcPr>
          <w:p w14:paraId="1B2F0C8B" w14:textId="77BC1A50"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7700E910"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6,00</w:t>
            </w:r>
          </w:p>
        </w:tc>
      </w:tr>
      <w:tr w:rsidR="005B07FE" w:rsidRPr="00E46F3E" w14:paraId="25C2097E" w14:textId="77777777" w:rsidTr="00400606">
        <w:trPr>
          <w:trHeight w:val="960"/>
        </w:trPr>
        <w:tc>
          <w:tcPr>
            <w:tcW w:w="484" w:type="dxa"/>
            <w:tcBorders>
              <w:top w:val="nil"/>
              <w:left w:val="single" w:sz="4" w:space="0" w:color="auto"/>
              <w:bottom w:val="nil"/>
              <w:right w:val="single" w:sz="4" w:space="0" w:color="auto"/>
            </w:tcBorders>
            <w:shd w:val="clear" w:color="auto" w:fill="auto"/>
            <w:hideMark/>
          </w:tcPr>
          <w:p w14:paraId="2C518118"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4</w:t>
            </w:r>
          </w:p>
        </w:tc>
        <w:tc>
          <w:tcPr>
            <w:tcW w:w="3069" w:type="dxa"/>
            <w:tcBorders>
              <w:top w:val="nil"/>
              <w:left w:val="nil"/>
              <w:bottom w:val="nil"/>
              <w:right w:val="single" w:sz="4" w:space="0" w:color="auto"/>
            </w:tcBorders>
            <w:shd w:val="clear" w:color="auto" w:fill="auto"/>
            <w:hideMark/>
          </w:tcPr>
          <w:p w14:paraId="4DD24511"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"МТС"</w:t>
            </w:r>
          </w:p>
        </w:tc>
        <w:tc>
          <w:tcPr>
            <w:tcW w:w="496" w:type="dxa"/>
            <w:tcBorders>
              <w:top w:val="nil"/>
              <w:left w:val="nil"/>
              <w:bottom w:val="nil"/>
              <w:right w:val="single" w:sz="4" w:space="0" w:color="auto"/>
            </w:tcBorders>
            <w:shd w:val="clear" w:color="000000" w:fill="FFFFFF"/>
            <w:noWrap/>
            <w:hideMark/>
          </w:tcPr>
          <w:p w14:paraId="16B084B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D170080479-01</w:t>
            </w:r>
          </w:p>
        </w:tc>
        <w:tc>
          <w:tcPr>
            <w:tcW w:w="1840" w:type="dxa"/>
            <w:tcBorders>
              <w:top w:val="nil"/>
              <w:left w:val="nil"/>
              <w:bottom w:val="nil"/>
              <w:right w:val="single" w:sz="4" w:space="0" w:color="auto"/>
            </w:tcBorders>
            <w:shd w:val="clear" w:color="000000" w:fill="FFFFFF"/>
            <w:noWrap/>
            <w:hideMark/>
          </w:tcPr>
          <w:p w14:paraId="0CE0AE76" w14:textId="2FE9884F"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r w:rsidR="007E206B">
              <w:rPr>
                <w:rFonts w:ascii="Arial" w:eastAsia="Times New Roman" w:hAnsi="Arial" w:cs="Arial"/>
                <w:sz w:val="18"/>
                <w:szCs w:val="18"/>
                <w:lang w:val="en-US" w:eastAsia="ru-RU"/>
              </w:rPr>
              <w:t>8</w:t>
            </w:r>
            <w:r w:rsidRPr="00E46F3E">
              <w:rPr>
                <w:rFonts w:ascii="Arial" w:eastAsia="Times New Roman" w:hAnsi="Arial" w:cs="Arial"/>
                <w:sz w:val="18"/>
                <w:szCs w:val="18"/>
                <w:lang w:eastAsia="ru-RU"/>
              </w:rPr>
              <w:t>.03.2017</w:t>
            </w:r>
          </w:p>
        </w:tc>
        <w:tc>
          <w:tcPr>
            <w:tcW w:w="1600" w:type="dxa"/>
            <w:tcBorders>
              <w:top w:val="nil"/>
              <w:left w:val="nil"/>
              <w:bottom w:val="nil"/>
              <w:right w:val="single" w:sz="4" w:space="0" w:color="auto"/>
            </w:tcBorders>
            <w:shd w:val="clear" w:color="000000" w:fill="FFFFFF"/>
            <w:noWrap/>
            <w:hideMark/>
          </w:tcPr>
          <w:p w14:paraId="2291A502" w14:textId="064A6142"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nil"/>
              <w:right w:val="single" w:sz="4" w:space="0" w:color="auto"/>
            </w:tcBorders>
            <w:shd w:val="clear" w:color="auto" w:fill="auto"/>
            <w:noWrap/>
            <w:hideMark/>
          </w:tcPr>
          <w:p w14:paraId="487403C9"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14,10</w:t>
            </w:r>
          </w:p>
        </w:tc>
      </w:tr>
      <w:tr w:rsidR="00400606" w:rsidRPr="00E46F3E" w14:paraId="04BC6881"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tcPr>
          <w:p w14:paraId="0BCEA464" w14:textId="4B01D4DF" w:rsidR="00400606" w:rsidRPr="00E46F3E" w:rsidRDefault="00400606" w:rsidP="00E46F3E">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5</w:t>
            </w:r>
          </w:p>
        </w:tc>
        <w:tc>
          <w:tcPr>
            <w:tcW w:w="3069" w:type="dxa"/>
            <w:tcBorders>
              <w:top w:val="nil"/>
              <w:left w:val="nil"/>
              <w:bottom w:val="single" w:sz="4" w:space="0" w:color="auto"/>
              <w:right w:val="single" w:sz="4" w:space="0" w:color="auto"/>
            </w:tcBorders>
            <w:shd w:val="clear" w:color="auto" w:fill="auto"/>
          </w:tcPr>
          <w:p w14:paraId="118544C8" w14:textId="6ADA76A6"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ПАО «Мобильные телесистемы»</w:t>
            </w:r>
          </w:p>
        </w:tc>
        <w:tc>
          <w:tcPr>
            <w:tcW w:w="496" w:type="dxa"/>
            <w:tcBorders>
              <w:top w:val="nil"/>
              <w:left w:val="nil"/>
              <w:bottom w:val="single" w:sz="4" w:space="0" w:color="auto"/>
              <w:right w:val="single" w:sz="4" w:space="0" w:color="auto"/>
            </w:tcBorders>
            <w:shd w:val="clear" w:color="000000" w:fill="FFFFFF"/>
            <w:noWrap/>
          </w:tcPr>
          <w:p w14:paraId="40AC65D4" w14:textId="4DC7A9FE" w:rsidR="00400606" w:rsidRPr="00E46F3E" w:rsidRDefault="00400606" w:rsidP="00E46F3E">
            <w:pPr>
              <w:spacing w:after="0" w:line="240" w:lineRule="auto"/>
              <w:jc w:val="center"/>
              <w:rPr>
                <w:rFonts w:ascii="Arial" w:eastAsia="Times New Roman" w:hAnsi="Arial" w:cs="Arial"/>
                <w:sz w:val="18"/>
                <w:szCs w:val="18"/>
                <w:lang w:eastAsia="ru-RU"/>
              </w:rPr>
            </w:pPr>
            <w:r>
              <w:rPr>
                <w:rFonts w:ascii="TimesNewRomanRegular" w:hAnsi="TimesNewRomanRegular" w:cs="TimesNewRomanRegular"/>
                <w:sz w:val="18"/>
                <w:szCs w:val="18"/>
              </w:rPr>
              <w:t>Д 080 1949-01</w:t>
            </w:r>
          </w:p>
        </w:tc>
        <w:tc>
          <w:tcPr>
            <w:tcW w:w="1840" w:type="dxa"/>
            <w:tcBorders>
              <w:top w:val="nil"/>
              <w:left w:val="nil"/>
              <w:bottom w:val="single" w:sz="4" w:space="0" w:color="auto"/>
              <w:right w:val="single" w:sz="4" w:space="0" w:color="auto"/>
            </w:tcBorders>
            <w:shd w:val="clear" w:color="000000" w:fill="FFFFFF"/>
            <w:noWrap/>
          </w:tcPr>
          <w:p w14:paraId="30CB4032" w14:textId="4A146368"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01.09.2007</w:t>
            </w:r>
          </w:p>
        </w:tc>
        <w:tc>
          <w:tcPr>
            <w:tcW w:w="1600" w:type="dxa"/>
            <w:tcBorders>
              <w:top w:val="nil"/>
              <w:left w:val="nil"/>
              <w:bottom w:val="single" w:sz="4" w:space="0" w:color="auto"/>
              <w:right w:val="single" w:sz="4" w:space="0" w:color="auto"/>
            </w:tcBorders>
            <w:shd w:val="clear" w:color="000000" w:fill="FFFFFF"/>
            <w:noWrap/>
          </w:tcPr>
          <w:p w14:paraId="006A9144" w14:textId="0931B398" w:rsidR="00400606" w:rsidRPr="00E46F3E" w:rsidRDefault="00400606" w:rsidP="00E46F3E">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Данный договор фактически расторгнут</w:t>
            </w:r>
          </w:p>
        </w:tc>
        <w:tc>
          <w:tcPr>
            <w:tcW w:w="1600" w:type="dxa"/>
            <w:tcBorders>
              <w:top w:val="nil"/>
              <w:left w:val="nil"/>
              <w:bottom w:val="single" w:sz="4" w:space="0" w:color="auto"/>
              <w:right w:val="single" w:sz="4" w:space="0" w:color="auto"/>
            </w:tcBorders>
            <w:shd w:val="clear" w:color="auto" w:fill="auto"/>
            <w:noWrap/>
          </w:tcPr>
          <w:p w14:paraId="13537BAD" w14:textId="03D866C1"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Нет информации</w:t>
            </w:r>
          </w:p>
        </w:tc>
      </w:tr>
    </w:tbl>
    <w:p w14:paraId="42502BA3" w14:textId="41A5243E" w:rsidR="00BF432C" w:rsidRPr="00C41B21" w:rsidRDefault="00C41B21" w:rsidP="00C41B21">
      <w:pPr>
        <w:widowControl w:val="0"/>
        <w:adjustRightInd w:val="0"/>
        <w:rPr>
          <w:rFonts w:ascii="Verdana" w:eastAsia="Times New Roman" w:hAnsi="Verdana" w:cs="Times New Roman"/>
          <w:color w:val="000000" w:themeColor="text1"/>
          <w:sz w:val="20"/>
          <w:szCs w:val="20"/>
          <w:lang w:eastAsia="ru-RU"/>
        </w:rPr>
      </w:pPr>
      <w:r w:rsidRPr="00C41B21">
        <w:rPr>
          <w:rFonts w:ascii="Verdana" w:hAnsi="Verdana"/>
          <w:color w:val="000000" w:themeColor="text1"/>
          <w:sz w:val="20"/>
          <w:szCs w:val="20"/>
        </w:rPr>
        <w:t xml:space="preserve">              *С автоматической пролонгацией на 11 месяцев по условиям соответствующего договора аренды</w:t>
      </w:r>
    </w:p>
    <w:p w14:paraId="6719C1A8" w14:textId="6D3917BA"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22726B7"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13052EC6"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48E011CF"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7180EA9"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9AFDCE6"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BA3EE5"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463D97FD" w14:textId="68699F49" w:rsidR="00595B09" w:rsidRPr="008509DF" w:rsidRDefault="00595B09" w:rsidP="00080A80">
      <w:pPr>
        <w:widowControl w:val="0"/>
        <w:autoSpaceDE w:val="0"/>
        <w:autoSpaceDN w:val="0"/>
        <w:adjustRightInd w:val="0"/>
        <w:spacing w:after="0" w:line="240" w:lineRule="auto"/>
        <w:ind w:left="1416" w:right="-2"/>
        <w:jc w:val="both"/>
        <w:rPr>
          <w:rFonts w:ascii="Verdana" w:eastAsia="Times New Roman" w:hAnsi="Verdana" w:cs="Times New Roman"/>
          <w:sz w:val="20"/>
          <w:szCs w:val="20"/>
          <w:highlight w:val="yellow"/>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7B58C22B" w14:textId="77777777" w:rsidR="005E1B2C" w:rsidRDefault="005E1B2C" w:rsidP="007C105E">
      <w:pPr>
        <w:spacing w:after="0" w:line="240" w:lineRule="auto"/>
        <w:jc w:val="both"/>
        <w:rPr>
          <w:rFonts w:ascii="Verdana" w:hAnsi="Verdana"/>
          <w:sz w:val="20"/>
          <w:szCs w:val="20"/>
        </w:rPr>
        <w:sectPr w:rsidR="005E1B2C" w:rsidSect="007E206B">
          <w:pgSz w:w="11906" w:h="16838"/>
          <w:pgMar w:top="1134" w:right="851" w:bottom="142" w:left="1701" w:header="709" w:footer="130" w:gutter="0"/>
          <w:cols w:space="708"/>
          <w:docGrid w:linePitch="360"/>
        </w:sectPr>
      </w:pPr>
    </w:p>
    <w:p w14:paraId="59B4DAFC" w14:textId="5C5C4AFF" w:rsidR="00A519B6" w:rsidRPr="0055668A" w:rsidRDefault="00A519B6"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2E603C">
        <w:rPr>
          <w:rFonts w:ascii="Verdana" w:hAnsi="Verdana"/>
          <w:sz w:val="20"/>
          <w:szCs w:val="20"/>
        </w:rPr>
        <w:t>4</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4EEF9F08" w14:textId="40CBC1C3" w:rsidR="00A519B6" w:rsidRDefault="003B2E67" w:rsidP="007C105E">
      <w:pPr>
        <w:spacing w:after="0" w:line="240" w:lineRule="auto"/>
        <w:jc w:val="both"/>
        <w:rPr>
          <w:rFonts w:ascii="Verdana" w:hAnsi="Verdana"/>
          <w:sz w:val="20"/>
          <w:szCs w:val="20"/>
        </w:rPr>
      </w:pPr>
      <w:r w:rsidRPr="00F9294A">
        <w:rPr>
          <w:rFonts w:ascii="Verdana" w:hAnsi="Verdana"/>
          <w:color w:val="FF0000"/>
          <w:sz w:val="20"/>
          <w:szCs w:val="20"/>
        </w:rPr>
        <w:t>С</w:t>
      </w:r>
      <w:r w:rsidR="00BF432C" w:rsidRPr="00F9294A">
        <w:rPr>
          <w:rFonts w:ascii="Verdana" w:hAnsi="Verdana"/>
          <w:color w:val="FF0000"/>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и права аренды</w:t>
      </w:r>
      <w:r w:rsidR="00B5792B">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c"/>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proofErr w:type="spellStart"/>
            <w:r w:rsidRPr="00BC0359">
              <w:rPr>
                <w:rFonts w:ascii="Verdana" w:hAnsi="Verdana"/>
                <w:sz w:val="20"/>
                <w:szCs w:val="20"/>
              </w:rPr>
              <w:t>Cтоимость</w:t>
            </w:r>
            <w:proofErr w:type="spellEnd"/>
            <w:r w:rsidRPr="00BC0359">
              <w:rPr>
                <w:rFonts w:ascii="Verdana" w:hAnsi="Verdana"/>
                <w:sz w:val="20"/>
                <w:szCs w:val="20"/>
              </w:rPr>
              <w:t>,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080A80">
        <w:trPr>
          <w:trHeight w:val="765"/>
        </w:trPr>
        <w:tc>
          <w:tcPr>
            <w:tcW w:w="5244" w:type="dxa"/>
            <w:hideMark/>
          </w:tcPr>
          <w:p w14:paraId="0DE7C9A4" w14:textId="45EE310E" w:rsidR="001144BE" w:rsidRDefault="001144BE" w:rsidP="001144BE">
            <w:pPr>
              <w:jc w:val="both"/>
              <w:rPr>
                <w:rFonts w:ascii="Verdana" w:eastAsia="Times New Roman" w:hAnsi="Verdana" w:cs="Times New Roman"/>
                <w:color w:val="000000" w:themeColor="text1"/>
                <w:sz w:val="20"/>
                <w:szCs w:val="20"/>
                <w:lang w:eastAsia="ru-RU"/>
              </w:rPr>
            </w:pPr>
            <w:r w:rsidRPr="001144BE">
              <w:rPr>
                <w:rFonts w:ascii="Verdana" w:eastAsia="Times New Roman" w:hAnsi="Verdana" w:cs="Times New Roman"/>
                <w:color w:val="000000" w:themeColor="text1"/>
                <w:sz w:val="20"/>
                <w:szCs w:val="20"/>
                <w:lang w:eastAsia="ru-RU"/>
              </w:rPr>
              <w:t xml:space="preserve">Нежилое здание, к.н. 32:28:0021502:67, общей площадью 2730,8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 Адрес: Российская Федерация, Брянская область, г. Брянск, </w:t>
            </w:r>
            <w:proofErr w:type="spellStart"/>
            <w:r w:rsidRPr="001144BE">
              <w:rPr>
                <w:rFonts w:ascii="Verdana" w:eastAsia="Times New Roman" w:hAnsi="Verdana" w:cs="Times New Roman"/>
                <w:color w:val="000000" w:themeColor="text1"/>
                <w:sz w:val="20"/>
                <w:szCs w:val="20"/>
                <w:lang w:eastAsia="ru-RU"/>
              </w:rPr>
              <w:t>ул</w:t>
            </w:r>
            <w:proofErr w:type="spellEnd"/>
            <w:r w:rsidRPr="001144BE">
              <w:rPr>
                <w:rFonts w:ascii="Verdana" w:eastAsia="Times New Roman" w:hAnsi="Verdana" w:cs="Times New Roman"/>
                <w:color w:val="000000" w:themeColor="text1"/>
                <w:sz w:val="20"/>
                <w:szCs w:val="20"/>
                <w:lang w:eastAsia="ru-RU"/>
              </w:rPr>
              <w:t xml:space="preserve"> 2-я Мичурина, д.2/а.</w:t>
            </w:r>
          </w:p>
          <w:p w14:paraId="4C58ECBF" w14:textId="33D5032E" w:rsidR="001B73CD" w:rsidRPr="00BC0359" w:rsidRDefault="001B73CD" w:rsidP="001144BE">
            <w:pPr>
              <w:jc w:val="both"/>
              <w:rPr>
                <w:rFonts w:ascii="Verdana" w:hAnsi="Verdana"/>
                <w:sz w:val="20"/>
                <w:szCs w:val="20"/>
              </w:rPr>
            </w:pP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080A80">
        <w:trPr>
          <w:trHeight w:val="765"/>
        </w:trPr>
        <w:tc>
          <w:tcPr>
            <w:tcW w:w="5244" w:type="dxa"/>
            <w:hideMark/>
          </w:tcPr>
          <w:p w14:paraId="026F9FF0" w14:textId="064AA828" w:rsidR="001B73CD" w:rsidRPr="001144BE" w:rsidRDefault="00B35009" w:rsidP="00B35009">
            <w:pPr>
              <w:spacing w:after="200" w:line="276"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Право аренды </w:t>
            </w: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ого</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 xml:space="preserve">ка </w:t>
            </w:r>
            <w:r w:rsidR="001144BE">
              <w:rPr>
                <w:rFonts w:ascii="Verdana" w:eastAsia="Times New Roman" w:hAnsi="Verdana" w:cs="Times New Roman"/>
                <w:color w:val="000000" w:themeColor="text1"/>
                <w:sz w:val="20"/>
                <w:szCs w:val="20"/>
                <w:lang w:eastAsia="ru-RU"/>
              </w:rPr>
              <w:t>к.н.</w:t>
            </w:r>
            <w:r w:rsidR="001144BE" w:rsidRPr="006466C5">
              <w:rPr>
                <w:rFonts w:ascii="Verdana" w:eastAsia="Times New Roman" w:hAnsi="Verdana" w:cs="Times New Roman"/>
                <w:color w:val="000000" w:themeColor="text1"/>
                <w:sz w:val="20"/>
                <w:szCs w:val="20"/>
                <w:lang w:eastAsia="ru-RU"/>
              </w:rPr>
              <w:t xml:space="preserve"> 32:28:0021502:8</w:t>
            </w:r>
            <w:r w:rsidR="001144BE">
              <w:rPr>
                <w:rFonts w:ascii="Verdana" w:eastAsia="Times New Roman" w:hAnsi="Verdana" w:cs="Times New Roman"/>
                <w:color w:val="000000" w:themeColor="text1"/>
                <w:sz w:val="20"/>
                <w:szCs w:val="20"/>
                <w:lang w:eastAsia="ru-RU"/>
              </w:rPr>
              <w:t xml:space="preserve">, </w:t>
            </w:r>
            <w:r w:rsidR="001144BE" w:rsidRPr="006466C5">
              <w:rPr>
                <w:rFonts w:ascii="Verdana" w:eastAsia="Times New Roman" w:hAnsi="Verdana" w:cs="Times New Roman"/>
                <w:color w:val="000000" w:themeColor="text1"/>
                <w:sz w:val="20"/>
                <w:szCs w:val="20"/>
                <w:lang w:eastAsia="ru-RU"/>
              </w:rPr>
              <w:t xml:space="preserve">площадью 2137 +/- 16,17 </w:t>
            </w:r>
            <w:proofErr w:type="spellStart"/>
            <w:r w:rsidR="001144BE" w:rsidRPr="006466C5">
              <w:rPr>
                <w:rFonts w:ascii="Verdana" w:eastAsia="Times New Roman" w:hAnsi="Verdana" w:cs="Times New Roman"/>
                <w:color w:val="000000" w:themeColor="text1"/>
                <w:sz w:val="20"/>
                <w:szCs w:val="20"/>
                <w:lang w:eastAsia="ru-RU"/>
              </w:rPr>
              <w:t>кв.м</w:t>
            </w:r>
            <w:proofErr w:type="spellEnd"/>
            <w:r w:rsidR="001144BE" w:rsidRPr="006466C5">
              <w:rPr>
                <w:rFonts w:ascii="Verdana" w:eastAsia="Times New Roman" w:hAnsi="Verdana" w:cs="Times New Roman"/>
                <w:color w:val="000000" w:themeColor="text1"/>
                <w:sz w:val="20"/>
                <w:szCs w:val="20"/>
                <w:lang w:eastAsia="ru-RU"/>
              </w:rPr>
              <w:t>, расположенное по адресу: Брянская область, г. Брянск, ул. 2-я Мичурина, д. 2А, категория земель: земли населенных пунктов, виды разрешенного пользования: для использования административного корпуса</w:t>
            </w:r>
            <w:r w:rsidR="001144BE" w:rsidRPr="001144BE">
              <w:rPr>
                <w:rFonts w:ascii="Verdana" w:eastAsia="Times New Roman" w:hAnsi="Verdana" w:cs="Times New Roman"/>
                <w:color w:val="000000" w:themeColor="text1"/>
                <w:sz w:val="20"/>
                <w:szCs w:val="20"/>
                <w:lang w:eastAsia="ru-RU"/>
              </w:rPr>
              <w:t>.</w:t>
            </w: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E661CCE" w:rsidR="001B73CD" w:rsidRPr="00BC0359" w:rsidRDefault="001B73CD" w:rsidP="007C105E">
            <w:pPr>
              <w:jc w:val="center"/>
              <w:rPr>
                <w:rFonts w:ascii="Verdana" w:hAnsi="Verdana"/>
                <w:sz w:val="20"/>
                <w:szCs w:val="20"/>
              </w:rPr>
            </w:pP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77777777" w:rsidR="00A519B6" w:rsidRPr="008509DF" w:rsidRDefault="00A519B6" w:rsidP="007C105E">
      <w:pPr>
        <w:spacing w:after="0" w:line="240" w:lineRule="auto"/>
        <w:jc w:val="both"/>
        <w:rPr>
          <w:rFonts w:ascii="Verdana" w:hAnsi="Verdana"/>
          <w:sz w:val="20"/>
          <w:szCs w:val="20"/>
        </w:rPr>
      </w:pPr>
    </w:p>
    <w:sectPr w:rsidR="00A519B6" w:rsidRPr="008509DF" w:rsidSect="00CC0F67">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69E6" w14:textId="77777777" w:rsidR="00792381" w:rsidRDefault="00792381" w:rsidP="00E33D4F">
      <w:pPr>
        <w:spacing w:after="0" w:line="240" w:lineRule="auto"/>
      </w:pPr>
      <w:r>
        <w:separator/>
      </w:r>
    </w:p>
  </w:endnote>
  <w:endnote w:type="continuationSeparator" w:id="0">
    <w:p w14:paraId="0B1D7744" w14:textId="77777777" w:rsidR="00792381" w:rsidRDefault="00792381" w:rsidP="00E33D4F">
      <w:pPr>
        <w:spacing w:after="0" w:line="240" w:lineRule="auto"/>
      </w:pPr>
      <w:r>
        <w:continuationSeparator/>
      </w:r>
    </w:p>
  </w:endnote>
  <w:endnote w:type="continuationNotice" w:id="1">
    <w:p w14:paraId="1BA1A03D" w14:textId="77777777" w:rsidR="00792381" w:rsidRDefault="00792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Regular">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6533F89F" w:rsidR="008E1970" w:rsidRDefault="008E1970">
        <w:pPr>
          <w:pStyle w:val="aa"/>
          <w:jc w:val="right"/>
        </w:pPr>
        <w:r>
          <w:fldChar w:fldCharType="begin"/>
        </w:r>
        <w:r>
          <w:instrText>PAGE   \* MERGEFORMAT</w:instrText>
        </w:r>
        <w:r>
          <w:fldChar w:fldCharType="separate"/>
        </w:r>
        <w:r w:rsidR="00F9294A">
          <w:rPr>
            <w:noProof/>
          </w:rPr>
          <w:t>13</w:t>
        </w:r>
        <w:r>
          <w:fldChar w:fldCharType="end"/>
        </w:r>
      </w:p>
    </w:sdtContent>
  </w:sdt>
  <w:p w14:paraId="19746260" w14:textId="77777777" w:rsidR="008E1970" w:rsidRDefault="008E19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9D10" w14:textId="77777777" w:rsidR="00792381" w:rsidRDefault="00792381" w:rsidP="00E33D4F">
      <w:pPr>
        <w:spacing w:after="0" w:line="240" w:lineRule="auto"/>
      </w:pPr>
      <w:r>
        <w:separator/>
      </w:r>
    </w:p>
  </w:footnote>
  <w:footnote w:type="continuationSeparator" w:id="0">
    <w:p w14:paraId="008CF4E8" w14:textId="77777777" w:rsidR="00792381" w:rsidRDefault="00792381" w:rsidP="00E33D4F">
      <w:pPr>
        <w:spacing w:after="0" w:line="240" w:lineRule="auto"/>
      </w:pPr>
      <w:r>
        <w:continuationSeparator/>
      </w:r>
    </w:p>
  </w:footnote>
  <w:footnote w:type="continuationNotice" w:id="1">
    <w:p w14:paraId="12492E7F" w14:textId="77777777" w:rsidR="00792381" w:rsidRDefault="00792381">
      <w:pPr>
        <w:spacing w:after="0" w:line="240" w:lineRule="auto"/>
      </w:pPr>
    </w:p>
  </w:footnote>
  <w:footnote w:id="2">
    <w:p w14:paraId="718F26E5" w14:textId="6596ADC1" w:rsidR="00C90002" w:rsidRDefault="00C90002">
      <w:pPr>
        <w:pStyle w:val="af2"/>
      </w:pPr>
      <w:r>
        <w:rPr>
          <w:rStyle w:val="af4"/>
        </w:rPr>
        <w:footnoteRef/>
      </w:r>
      <w:r>
        <w:t xml:space="preserve"> </w:t>
      </w:r>
      <w:r w:rsidRPr="00C90002">
        <w:rPr>
          <w:rFonts w:ascii="Verdana" w:hAnsi="Verdana" w:cs="Verdana"/>
          <w:i/>
          <w:iCs/>
          <w:color w:val="000000"/>
          <w:sz w:val="18"/>
          <w:szCs w:val="18"/>
        </w:rPr>
        <w:t>Размер указывается из расчета: цена недвижимого имущества (п. 2.1. Договора) минус Обеспечительный платеж (п. 2.2.2. Договора)</w:t>
      </w:r>
    </w:p>
    <w:p w14:paraId="04CD6945" w14:textId="578A5942" w:rsidR="00C90002" w:rsidRDefault="00C90002">
      <w:pPr>
        <w:pStyle w:val="af2"/>
      </w:pPr>
    </w:p>
  </w:footnote>
  <w:footnote w:id="3">
    <w:p w14:paraId="1D375A33" w14:textId="6635D25B" w:rsidR="003E5E8A" w:rsidRPr="003E5E8A" w:rsidRDefault="003E5E8A">
      <w:pPr>
        <w:pStyle w:val="af2"/>
      </w:pPr>
      <w:r>
        <w:rPr>
          <w:rStyle w:val="af4"/>
        </w:rPr>
        <w:footnoteRef/>
      </w:r>
      <w:r>
        <w:t xml:space="preserve"> </w:t>
      </w:r>
      <w:r w:rsidRPr="003E5E8A">
        <w:t>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32E" w14:textId="77777777" w:rsidR="005B07FE" w:rsidRDefault="005B07F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3"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4"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5"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5"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7"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9"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0"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9"/>
  </w:num>
  <w:num w:numId="3">
    <w:abstractNumId w:val="30"/>
  </w:num>
  <w:num w:numId="4">
    <w:abstractNumId w:val="29"/>
  </w:num>
  <w:num w:numId="5">
    <w:abstractNumId w:val="25"/>
  </w:num>
  <w:num w:numId="6">
    <w:abstractNumId w:val="18"/>
  </w:num>
  <w:num w:numId="7">
    <w:abstractNumId w:val="3"/>
  </w:num>
  <w:num w:numId="8">
    <w:abstractNumId w:val="4"/>
  </w:num>
  <w:num w:numId="9">
    <w:abstractNumId w:val="35"/>
  </w:num>
  <w:num w:numId="10">
    <w:abstractNumId w:val="38"/>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8"/>
  </w:num>
  <w:num w:numId="12">
    <w:abstractNumId w:val="9"/>
  </w:num>
  <w:num w:numId="13">
    <w:abstractNumId w:val="23"/>
  </w:num>
  <w:num w:numId="14">
    <w:abstractNumId w:val="5"/>
  </w:num>
  <w:num w:numId="15">
    <w:abstractNumId w:val="0"/>
  </w:num>
  <w:num w:numId="16">
    <w:abstractNumId w:val="15"/>
  </w:num>
  <w:num w:numId="17">
    <w:abstractNumId w:val="31"/>
  </w:num>
  <w:num w:numId="18">
    <w:abstractNumId w:val="19"/>
  </w:num>
  <w:num w:numId="19">
    <w:abstractNumId w:val="10"/>
  </w:num>
  <w:num w:numId="20">
    <w:abstractNumId w:val="24"/>
  </w:num>
  <w:num w:numId="21">
    <w:abstractNumId w:val="20"/>
  </w:num>
  <w:num w:numId="22">
    <w:abstractNumId w:val="21"/>
  </w:num>
  <w:num w:numId="23">
    <w:abstractNumId w:val="12"/>
  </w:num>
  <w:num w:numId="24">
    <w:abstractNumId w:val="22"/>
  </w:num>
  <w:num w:numId="25">
    <w:abstractNumId w:val="6"/>
  </w:num>
  <w:num w:numId="26">
    <w:abstractNumId w:val="34"/>
  </w:num>
  <w:num w:numId="27">
    <w:abstractNumId w:val="28"/>
  </w:num>
  <w:num w:numId="28">
    <w:abstractNumId w:val="11"/>
  </w:num>
  <w:num w:numId="29">
    <w:abstractNumId w:val="40"/>
  </w:num>
  <w:num w:numId="30">
    <w:abstractNumId w:val="33"/>
  </w:num>
  <w:num w:numId="31">
    <w:abstractNumId w:val="27"/>
  </w:num>
  <w:num w:numId="32">
    <w:abstractNumId w:val="2"/>
  </w:num>
  <w:num w:numId="33">
    <w:abstractNumId w:val="8"/>
  </w:num>
  <w:num w:numId="34">
    <w:abstractNumId w:val="1"/>
  </w:num>
  <w:num w:numId="35">
    <w:abstractNumId w:val="36"/>
  </w:num>
  <w:num w:numId="36">
    <w:abstractNumId w:val="26"/>
  </w:num>
  <w:num w:numId="37">
    <w:abstractNumId w:val="32"/>
  </w:num>
  <w:num w:numId="38">
    <w:abstractNumId w:val="13"/>
  </w:num>
  <w:num w:numId="39">
    <w:abstractNumId w:val="14"/>
  </w:num>
  <w:num w:numId="40">
    <w:abstractNumId w:val="17"/>
  </w:num>
  <w:num w:numId="41">
    <w:abstractNumId w:val="3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30EF1"/>
    <w:rsid w:val="00032CB8"/>
    <w:rsid w:val="000351E6"/>
    <w:rsid w:val="00035434"/>
    <w:rsid w:val="00035ED5"/>
    <w:rsid w:val="000365BF"/>
    <w:rsid w:val="000379B6"/>
    <w:rsid w:val="0004090D"/>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4158"/>
    <w:rsid w:val="00144FDC"/>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2235"/>
    <w:rsid w:val="001C4321"/>
    <w:rsid w:val="001C686B"/>
    <w:rsid w:val="001C7960"/>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F62"/>
    <w:rsid w:val="002F6736"/>
    <w:rsid w:val="002F74E9"/>
    <w:rsid w:val="002F7FC1"/>
    <w:rsid w:val="00300CAF"/>
    <w:rsid w:val="00301273"/>
    <w:rsid w:val="00301994"/>
    <w:rsid w:val="00301A0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7668"/>
    <w:rsid w:val="004A7752"/>
    <w:rsid w:val="004B051A"/>
    <w:rsid w:val="004B1635"/>
    <w:rsid w:val="004B5039"/>
    <w:rsid w:val="004B52C4"/>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539B1"/>
    <w:rsid w:val="0055535E"/>
    <w:rsid w:val="0055668A"/>
    <w:rsid w:val="00560E89"/>
    <w:rsid w:val="00562169"/>
    <w:rsid w:val="00562322"/>
    <w:rsid w:val="005637CC"/>
    <w:rsid w:val="005664AF"/>
    <w:rsid w:val="005669A4"/>
    <w:rsid w:val="005702F1"/>
    <w:rsid w:val="00571417"/>
    <w:rsid w:val="0057169B"/>
    <w:rsid w:val="0057234D"/>
    <w:rsid w:val="00572946"/>
    <w:rsid w:val="00572BA2"/>
    <w:rsid w:val="00572E1F"/>
    <w:rsid w:val="0057328C"/>
    <w:rsid w:val="005739A0"/>
    <w:rsid w:val="00575237"/>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8E8"/>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E1265"/>
    <w:rsid w:val="007E206B"/>
    <w:rsid w:val="007E4C88"/>
    <w:rsid w:val="007E570B"/>
    <w:rsid w:val="007E6711"/>
    <w:rsid w:val="007F17C5"/>
    <w:rsid w:val="007F1ABD"/>
    <w:rsid w:val="007F2257"/>
    <w:rsid w:val="007F3F7E"/>
    <w:rsid w:val="007F488E"/>
    <w:rsid w:val="007F51C7"/>
    <w:rsid w:val="007F64DE"/>
    <w:rsid w:val="007F7DE1"/>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CE0"/>
    <w:rsid w:val="009D5429"/>
    <w:rsid w:val="009D56EF"/>
    <w:rsid w:val="009D6025"/>
    <w:rsid w:val="009D769C"/>
    <w:rsid w:val="009D77C1"/>
    <w:rsid w:val="009E0D0E"/>
    <w:rsid w:val="009E1B2D"/>
    <w:rsid w:val="009E2280"/>
    <w:rsid w:val="009E293B"/>
    <w:rsid w:val="009E3CA5"/>
    <w:rsid w:val="009E50D0"/>
    <w:rsid w:val="009E7CC7"/>
    <w:rsid w:val="009F158D"/>
    <w:rsid w:val="009F15A6"/>
    <w:rsid w:val="009F1A91"/>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E0089"/>
    <w:rsid w:val="00AE3159"/>
    <w:rsid w:val="00AE359A"/>
    <w:rsid w:val="00AE3962"/>
    <w:rsid w:val="00AE475C"/>
    <w:rsid w:val="00AE4CE2"/>
    <w:rsid w:val="00AE4E45"/>
    <w:rsid w:val="00AE52A1"/>
    <w:rsid w:val="00AF1459"/>
    <w:rsid w:val="00AF269E"/>
    <w:rsid w:val="00AF2A5F"/>
    <w:rsid w:val="00AF5974"/>
    <w:rsid w:val="00B012C3"/>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7202"/>
    <w:rsid w:val="00CB783A"/>
    <w:rsid w:val="00CB7E62"/>
    <w:rsid w:val="00CC0F67"/>
    <w:rsid w:val="00CC228E"/>
    <w:rsid w:val="00CC2DBB"/>
    <w:rsid w:val="00CC31CE"/>
    <w:rsid w:val="00CC3B0A"/>
    <w:rsid w:val="00CC3CB9"/>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36FD"/>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semiHidden/>
    <w:unhideWhenUsed/>
    <w:rsid w:val="0081148F"/>
    <w:pPr>
      <w:spacing w:line="240" w:lineRule="auto"/>
    </w:pPr>
    <w:rPr>
      <w:sz w:val="20"/>
      <w:szCs w:val="20"/>
    </w:rPr>
  </w:style>
  <w:style w:type="character" w:customStyle="1" w:styleId="af">
    <w:name w:val="Текст примечания Знак"/>
    <w:basedOn w:val="a0"/>
    <w:link w:val="ae"/>
    <w:uiPriority w:val="99"/>
    <w:semiHidden/>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5">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6"/>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5"/>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8438-E9BE-4A2F-92B8-B0C995DA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5282</Words>
  <Characters>30111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Шишенина Любовь Александровна (Траст)</cp:lastModifiedBy>
  <cp:revision>4</cp:revision>
  <cp:lastPrinted>2019-10-21T13:14:00Z</cp:lastPrinted>
  <dcterms:created xsi:type="dcterms:W3CDTF">2022-10-18T12:30:00Z</dcterms:created>
  <dcterms:modified xsi:type="dcterms:W3CDTF">2022-10-20T08:42:00Z</dcterms:modified>
</cp:coreProperties>
</file>