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091AC1C" w:rsidR="00597133" w:rsidRDefault="00ED6CFD" w:rsidP="00597133">
      <w:pPr>
        <w:ind w:firstLine="567"/>
        <w:jc w:val="both"/>
        <w:rPr>
          <w:color w:val="000000"/>
        </w:rPr>
      </w:pPr>
      <w:r w:rsidRPr="00ED6CF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D6CFD">
        <w:rPr>
          <w:color w:val="000000"/>
        </w:rPr>
        <w:t>Гривцова</w:t>
      </w:r>
      <w:proofErr w:type="spellEnd"/>
      <w:r w:rsidRPr="00ED6CFD">
        <w:rPr>
          <w:color w:val="000000"/>
        </w:rPr>
        <w:t xml:space="preserve">, д. 5, </w:t>
      </w:r>
      <w:proofErr w:type="spellStart"/>
      <w:r w:rsidRPr="00ED6CFD">
        <w:rPr>
          <w:color w:val="000000"/>
        </w:rPr>
        <w:t>лит</w:t>
      </w:r>
      <w:proofErr w:type="gramStart"/>
      <w:r w:rsidRPr="00ED6CFD">
        <w:rPr>
          <w:color w:val="000000"/>
        </w:rPr>
        <w:t>.В</w:t>
      </w:r>
      <w:proofErr w:type="spellEnd"/>
      <w:proofErr w:type="gramEnd"/>
      <w:r w:rsidRPr="00ED6CFD">
        <w:rPr>
          <w:color w:val="000000"/>
        </w:rPr>
        <w:t>, (812) 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ED6CFD">
        <w:rPr>
          <w:color w:val="000000"/>
        </w:rPr>
        <w:t>Лайт</w:t>
      </w:r>
      <w:proofErr w:type="spellEnd"/>
      <w:r w:rsidRPr="00ED6CFD">
        <w:rPr>
          <w:color w:val="000000"/>
        </w:rPr>
        <w:t>» (ООО КБ «</w:t>
      </w:r>
      <w:proofErr w:type="spellStart"/>
      <w:r w:rsidRPr="00ED6CFD">
        <w:rPr>
          <w:color w:val="000000"/>
        </w:rPr>
        <w:t>Лайтбанк</w:t>
      </w:r>
      <w:proofErr w:type="spellEnd"/>
      <w:r w:rsidRPr="00ED6CFD">
        <w:rPr>
          <w:color w:val="000000"/>
        </w:rPr>
        <w:t xml:space="preserve">») (адрес регистрации: 107078, г. Москва, ул. Новая </w:t>
      </w:r>
      <w:proofErr w:type="spellStart"/>
      <w:r w:rsidRPr="00ED6CFD">
        <w:rPr>
          <w:color w:val="000000"/>
        </w:rPr>
        <w:t>Басманная</w:t>
      </w:r>
      <w:proofErr w:type="spellEnd"/>
      <w:r w:rsidRPr="00ED6CFD">
        <w:rPr>
          <w:color w:val="000000"/>
        </w:rPr>
        <w:t>, д. 22/2, строение 5,6,7, ИНН 7710046757, ОГРН 1027739223775),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ED6CFD">
        <w:rPr>
          <w:color w:val="000000"/>
        </w:rPr>
        <w:t xml:space="preserve"> Б</w:t>
      </w:r>
      <w:proofErr w:type="gramEnd"/>
      <w:r w:rsidRPr="00ED6CFD">
        <w:rPr>
          <w:color w:val="000000"/>
        </w:rPr>
        <w:t xml:space="preserve"> является государственная корпорация «Агентство по страхованию вкладов» (109240, г. Москва, ул. Вы</w:t>
      </w:r>
      <w:bookmarkStart w:id="0" w:name="_GoBack"/>
      <w:bookmarkEnd w:id="0"/>
      <w:r w:rsidRPr="00ED6CFD">
        <w:rPr>
          <w:color w:val="000000"/>
        </w:rPr>
        <w:t xml:space="preserve">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D6CFD">
        <w:t>сообщение № 2030171002 в газете АО «Коммерсантъ» от 10.12.2022 №230(7431)</w:t>
      </w:r>
      <w:r w:rsidR="00B75BAD">
        <w:t xml:space="preserve">), на электронной площадке АО «Российский аукционный дом», по адресу в сети интернет: </w:t>
      </w:r>
      <w:r w:rsidR="00B75BAD" w:rsidRPr="00964AAE">
        <w:t xml:space="preserve">bankruptcy.lot-online.ru, </w:t>
      </w:r>
      <w:proofErr w:type="gramStart"/>
      <w:r w:rsidR="00B75BAD" w:rsidRPr="00964AAE">
        <w:t>проведенных</w:t>
      </w:r>
      <w:proofErr w:type="gramEnd"/>
      <w:r w:rsidR="00B75BAD" w:rsidRPr="00964AAE">
        <w:t xml:space="preserve"> в период с </w:t>
      </w:r>
      <w:r w:rsidRPr="00964AAE">
        <w:t>05.05.2023 г. по 07.05.2023 г.</w:t>
      </w:r>
      <w:r w:rsidR="00964AAE" w:rsidRPr="00964AAE">
        <w:t xml:space="preserve"> и с 08.05.2023 г. по 10.05.2023 г.</w:t>
      </w:r>
      <w:r w:rsidR="00B75BAD" w:rsidRPr="00964AAE">
        <w:t>, заключен</w:t>
      </w:r>
      <w:r w:rsidR="00964AAE" w:rsidRPr="00964AAE">
        <w:t>ы</w:t>
      </w:r>
      <w:r w:rsidR="00B75BAD">
        <w:t xml:space="preserve"> следующи</w:t>
      </w:r>
      <w:r w:rsidR="00964AAE">
        <w:t>е</w:t>
      </w:r>
      <w:r w:rsidR="00B75BAD">
        <w:t xml:space="preserve"> договор</w:t>
      </w:r>
      <w:r w:rsidR="00964AAE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4AAE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4693586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3373224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897466"/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2023-5310/62</w:t>
            </w:r>
            <w:bookmarkEnd w:id="1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78B6E76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B198778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bCs/>
                <w:sz w:val="24"/>
                <w:szCs w:val="24"/>
              </w:rPr>
              <w:t>301 111,11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D6F084C" w:rsidR="00964AAE" w:rsidRPr="00964AAE" w:rsidRDefault="00964AAE" w:rsidP="004C1846">
            <w:pPr>
              <w:rPr>
                <w:bCs/>
              </w:rPr>
            </w:pPr>
            <w:r w:rsidRPr="00964AAE">
              <w:rPr>
                <w:bCs/>
              </w:rPr>
              <w:t>Митрофанов Сергей Константинович</w:t>
            </w:r>
          </w:p>
        </w:tc>
      </w:tr>
      <w:tr w:rsidR="00964AAE" w14:paraId="25125207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1C90" w14:textId="479E0F45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7D9A" w14:textId="15BCA4BC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2023-5314/62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6D1E" w14:textId="01086B89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C826" w14:textId="3B1212D4" w:rsidR="00964AAE" w:rsidRPr="00964AAE" w:rsidRDefault="00964A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AE">
              <w:rPr>
                <w:rFonts w:ascii="Times New Roman" w:hAnsi="Times New Roman" w:cs="Times New Roman"/>
                <w:bCs/>
                <w:sz w:val="24"/>
                <w:szCs w:val="24"/>
              </w:rPr>
              <w:t>202 400,00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591B" w14:textId="3F69215D" w:rsidR="00964AAE" w:rsidRPr="00964AAE" w:rsidRDefault="00964AAE" w:rsidP="004C1846">
            <w:pPr>
              <w:rPr>
                <w:bCs/>
              </w:rPr>
            </w:pPr>
            <w:r w:rsidRPr="00964AAE">
              <w:rPr>
                <w:bCs/>
              </w:rPr>
              <w:t>ИП Фокина Ольга Максимовна</w:t>
            </w:r>
          </w:p>
        </w:tc>
      </w:tr>
    </w:tbl>
    <w:p w14:paraId="36F97370" w14:textId="77777777" w:rsidR="00D6354E" w:rsidRPr="00964AAE" w:rsidRDefault="00D6354E" w:rsidP="00D6354E">
      <w:pPr>
        <w:jc w:val="both"/>
      </w:pPr>
    </w:p>
    <w:sectPr w:rsidR="00D6354E" w:rsidRPr="00964AA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64AAE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D6CFD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2016-09-09T13:37:00Z</cp:lastPrinted>
  <dcterms:created xsi:type="dcterms:W3CDTF">2023-03-28T12:05:00Z</dcterms:created>
  <dcterms:modified xsi:type="dcterms:W3CDTF">2023-05-16T09:14:00Z</dcterms:modified>
</cp:coreProperties>
</file>