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0CBE7CB5" w:rsidR="0004186C" w:rsidRPr="00724677" w:rsidRDefault="005667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2467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246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7246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246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724677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724677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Pr="00724677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724677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Pr="00724677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Pr="00724677">
        <w:rPr>
          <w:rFonts w:ascii="Times New Roman" w:hAnsi="Times New Roman" w:cs="Times New Roman"/>
          <w:color w:val="000000"/>
          <w:sz w:val="24"/>
          <w:szCs w:val="24"/>
        </w:rPr>
        <w:t xml:space="preserve">, ОГРН 1023300000052 (далее – финансовая организация), конкурсным управляющим (ликвидатором) которого на основании решения Арбитражного суда Владимирской области от 29 июня 2017 г. по делу № А11-4999/2017 является государственная корпорация «Агентство по страхованию вкладов» (109240, г. Москва, ул. Высоцкого, д. 4) </w:t>
      </w:r>
      <w:r w:rsidR="00F733B8" w:rsidRPr="0072467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724677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72467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724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724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724677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7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02C2E527" w:rsidR="002845C8" w:rsidRPr="00724677" w:rsidRDefault="002845C8" w:rsidP="008E65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7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7609D0A" w14:textId="77777777" w:rsidR="008E6531" w:rsidRPr="00724677" w:rsidRDefault="008E6531" w:rsidP="008E65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24677">
        <w:t>Лот 1 - ООО «Феникс», ИНН 3662168360, Мельников Сергей Константинович, (поручители исключенного из ЕГРЮЛ - ООО «Территориальная строительная компания», ИНН 3662186271), КД 0071ПД от 13.07.2015, КД 0127 от 06.08.2015, решение АС г. Москвы от 17.04.2018 по делу А40-247019/2017, определение АС г. Москвы от 08.10.2021 по делу А40-247019/2017, решение АС г. Москвы от 06.06.2018 по делу А40-52746/2018, решение Симоновского районного г. Москвы от 15.05.2018 по делу 02-1715/2018, решение Дорогомиловского районного суда г. Москвы от 20.03.2018 по делу 02-0828/2018, ООО «Территориальная строительная компания», ИНН 3662186271- исключен из ЕГРЮЛ (27 434 186,12 руб.) - 16 673 201,30 руб.;</w:t>
      </w:r>
    </w:p>
    <w:p w14:paraId="30756878" w14:textId="77777777" w:rsidR="008E6531" w:rsidRPr="00724677" w:rsidRDefault="008E6531" w:rsidP="008E65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24677">
        <w:t xml:space="preserve">Лот 2 - ОАО «Племзавод «Порецкое», ИНН 3325006089, солидарно с поручителем </w:t>
      </w:r>
      <w:proofErr w:type="spellStart"/>
      <w:r w:rsidRPr="00724677">
        <w:t>Харахановым</w:t>
      </w:r>
      <w:proofErr w:type="spellEnd"/>
      <w:r w:rsidRPr="00724677">
        <w:t xml:space="preserve"> Анатолием Викторовичем, КД 5482 от 21.11.2012, решение Суздальского районного суда Владимирской области от 03.05.2018 по делу 2-267/2018, определение АС Владимирской области от 12.10.2022 по делу А11-8626/2018 о включении в РТК (3-я очередь), определение АС Владимирской области от 16.06.2021 по делу А11-1023/2020 о включении в РТК (3-я очередь), ОАО «Племзавод «Порецкое», ИНН 3325006089, </w:t>
      </w:r>
      <w:proofErr w:type="spellStart"/>
      <w:r w:rsidRPr="00724677">
        <w:t>Хараханов</w:t>
      </w:r>
      <w:proofErr w:type="spellEnd"/>
      <w:r w:rsidRPr="00724677">
        <w:t xml:space="preserve"> Анатолий Викторович находятся в стадии банкротства (5 398 771,57 руб.) - 1 141 361,50 руб.;</w:t>
      </w:r>
    </w:p>
    <w:p w14:paraId="239CD768" w14:textId="5AFAC02F" w:rsidR="00405C92" w:rsidRPr="00724677" w:rsidRDefault="008E6531" w:rsidP="008E65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24677">
        <w:t xml:space="preserve">Лот 3 - ООО «РТК», ИНН 7609020870, солидарно с </w:t>
      </w:r>
      <w:proofErr w:type="spellStart"/>
      <w:r w:rsidRPr="00724677">
        <w:t>Припоровым</w:t>
      </w:r>
      <w:proofErr w:type="spellEnd"/>
      <w:r w:rsidRPr="00724677">
        <w:t xml:space="preserve"> Иваном Михайловичем, Земсковым Романом Николаевичем, соглашения о переводе долга по КД 0103 от 18.05.2015, 0166 от 17.03.2016, 0246 от 23.12.2016, решение Дорогомиловского районного суда г. Москвы от 16.05.2019 по делу 2-1009/2019 и АО Московского городского суда от 14.08.2019 по делу 33-35509/2019 о взыскании кредитной задолженности, в отношении Земского Р.Н. введена процедура реализации имущества (53 275 426,90 руб.) - 1 056 358,25 руб.</w:t>
      </w:r>
    </w:p>
    <w:p w14:paraId="28E3E4A0" w14:textId="77777777" w:rsidR="00CF5F6F" w:rsidRPr="00724677" w:rsidRDefault="00CF5F6F" w:rsidP="008E6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24677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24677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724677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724677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724677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724677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4677">
        <w:rPr>
          <w:b/>
          <w:bCs/>
          <w:color w:val="000000"/>
        </w:rPr>
        <w:t>Торги ППП</w:t>
      </w:r>
      <w:r w:rsidRPr="00724677">
        <w:rPr>
          <w:color w:val="000000"/>
          <w:shd w:val="clear" w:color="auto" w:fill="FFFFFF"/>
        </w:rPr>
        <w:t xml:space="preserve"> будут проведены на </w:t>
      </w:r>
      <w:r w:rsidR="00651D54" w:rsidRPr="00724677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724677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724677">
          <w:rPr>
            <w:color w:val="000000"/>
            <w:u w:val="single"/>
          </w:rPr>
          <w:t>http://lot-online.ru</w:t>
        </w:r>
      </w:hyperlink>
      <w:r w:rsidR="00651D54" w:rsidRPr="00724677">
        <w:rPr>
          <w:color w:val="000000"/>
        </w:rPr>
        <w:t xml:space="preserve"> (далее – ЭТП)</w:t>
      </w:r>
      <w:r w:rsidR="0004186C" w:rsidRPr="00724677">
        <w:rPr>
          <w:color w:val="000000"/>
          <w:shd w:val="clear" w:color="auto" w:fill="FFFFFF"/>
        </w:rPr>
        <w:t>:</w:t>
      </w:r>
    </w:p>
    <w:p w14:paraId="617A8AB1" w14:textId="0E75D07F" w:rsidR="0004186C" w:rsidRPr="00724677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4677">
        <w:rPr>
          <w:b/>
          <w:bCs/>
          <w:color w:val="000000"/>
        </w:rPr>
        <w:t>по лот</w:t>
      </w:r>
      <w:r w:rsidR="002413FE" w:rsidRPr="00724677">
        <w:rPr>
          <w:b/>
          <w:bCs/>
          <w:color w:val="000000"/>
        </w:rPr>
        <w:t xml:space="preserve">у 1: </w:t>
      </w:r>
      <w:r w:rsidRPr="00724677">
        <w:rPr>
          <w:b/>
          <w:bCs/>
          <w:color w:val="000000"/>
        </w:rPr>
        <w:t xml:space="preserve">с </w:t>
      </w:r>
      <w:r w:rsidR="002413FE" w:rsidRPr="00724677">
        <w:rPr>
          <w:b/>
          <w:bCs/>
          <w:color w:val="000000"/>
        </w:rPr>
        <w:t>30 мая 2023</w:t>
      </w:r>
      <w:r w:rsidRPr="00724677">
        <w:rPr>
          <w:b/>
          <w:bCs/>
          <w:color w:val="000000"/>
        </w:rPr>
        <w:t xml:space="preserve"> г. по </w:t>
      </w:r>
      <w:r w:rsidR="00FB6EB9" w:rsidRPr="00724677">
        <w:rPr>
          <w:b/>
          <w:bCs/>
          <w:color w:val="000000"/>
        </w:rPr>
        <w:t xml:space="preserve">17 августа 2023 </w:t>
      </w:r>
      <w:r w:rsidRPr="00724677">
        <w:rPr>
          <w:b/>
          <w:bCs/>
          <w:color w:val="000000"/>
        </w:rPr>
        <w:t>г.;</w:t>
      </w:r>
    </w:p>
    <w:p w14:paraId="652B9970" w14:textId="6A5EF96B" w:rsidR="002413FE" w:rsidRPr="00724677" w:rsidRDefault="002413FE" w:rsidP="0024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4677">
        <w:rPr>
          <w:b/>
          <w:bCs/>
          <w:color w:val="000000"/>
        </w:rPr>
        <w:t xml:space="preserve">по лоту 2: с 30 мая 2023 г. по </w:t>
      </w:r>
      <w:r w:rsidR="00FB6EB9" w:rsidRPr="00724677">
        <w:rPr>
          <w:b/>
          <w:bCs/>
          <w:color w:val="000000"/>
        </w:rPr>
        <w:t xml:space="preserve">05 августа 2023 </w:t>
      </w:r>
      <w:r w:rsidRPr="00724677">
        <w:rPr>
          <w:b/>
          <w:bCs/>
          <w:color w:val="000000"/>
        </w:rPr>
        <w:t>г.;</w:t>
      </w:r>
    </w:p>
    <w:p w14:paraId="54AA405E" w14:textId="12DDC1B8" w:rsidR="002413FE" w:rsidRPr="00724677" w:rsidRDefault="002413FE" w:rsidP="00241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4677">
        <w:rPr>
          <w:b/>
          <w:bCs/>
          <w:color w:val="000000"/>
        </w:rPr>
        <w:t xml:space="preserve">по лоту 3: с 30 мая 2023 г. по </w:t>
      </w:r>
      <w:r w:rsidR="00FB6EB9" w:rsidRPr="00724677">
        <w:rPr>
          <w:b/>
          <w:bCs/>
          <w:color w:val="000000"/>
        </w:rPr>
        <w:t xml:space="preserve">18 июля 2023 </w:t>
      </w:r>
      <w:r w:rsidRPr="00724677">
        <w:rPr>
          <w:b/>
          <w:bCs/>
          <w:color w:val="000000"/>
        </w:rPr>
        <w:t>г.</w:t>
      </w:r>
    </w:p>
    <w:p w14:paraId="7404B6B0" w14:textId="5FA69FF7" w:rsidR="00220317" w:rsidRPr="00724677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4677">
        <w:rPr>
          <w:color w:val="000000"/>
        </w:rPr>
        <w:t>Оператор ЭТП (далее – Оператор) обеспечивает проведение Торгов.</w:t>
      </w:r>
    </w:p>
    <w:p w14:paraId="73E16243" w14:textId="1221279B" w:rsidR="0004186C" w:rsidRPr="00724677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4677">
        <w:rPr>
          <w:color w:val="000000"/>
        </w:rPr>
        <w:t>Заявки на участие в Торгах ППП приним</w:t>
      </w:r>
      <w:r w:rsidR="00107714" w:rsidRPr="00724677">
        <w:rPr>
          <w:color w:val="000000"/>
        </w:rPr>
        <w:t>а</w:t>
      </w:r>
      <w:r w:rsidR="00B93A5E" w:rsidRPr="00724677">
        <w:rPr>
          <w:color w:val="000000"/>
        </w:rPr>
        <w:t>ются Оператором, начиная с 00:00</w:t>
      </w:r>
      <w:r w:rsidRPr="00724677">
        <w:rPr>
          <w:color w:val="000000"/>
        </w:rPr>
        <w:t xml:space="preserve"> часов по московскому времени </w:t>
      </w:r>
      <w:r w:rsidR="004F75F7" w:rsidRPr="00724677">
        <w:rPr>
          <w:b/>
          <w:bCs/>
          <w:color w:val="000000"/>
        </w:rPr>
        <w:t>30 мая 2023</w:t>
      </w:r>
      <w:r w:rsidR="008B5083" w:rsidRPr="00724677">
        <w:rPr>
          <w:b/>
          <w:bCs/>
          <w:color w:val="000000"/>
        </w:rPr>
        <w:t xml:space="preserve"> г.</w:t>
      </w:r>
      <w:r w:rsidRPr="00724677">
        <w:rPr>
          <w:color w:val="000000"/>
        </w:rPr>
        <w:t xml:space="preserve"> Прием заявок на участие в Торгах ППП и задатков прекращается</w:t>
      </w:r>
      <w:r w:rsidR="00317704" w:rsidRPr="00724677">
        <w:rPr>
          <w:color w:val="000000"/>
        </w:rPr>
        <w:t xml:space="preserve"> по лотам 1, 2:</w:t>
      </w:r>
      <w:r w:rsidRPr="00724677">
        <w:rPr>
          <w:color w:val="000000"/>
        </w:rPr>
        <w:t xml:space="preserve"> за </w:t>
      </w:r>
      <w:r w:rsidR="00317704" w:rsidRPr="00724677">
        <w:rPr>
          <w:b/>
          <w:bCs/>
          <w:color w:val="000000"/>
        </w:rPr>
        <w:t>2</w:t>
      </w:r>
      <w:r w:rsidRPr="00724677">
        <w:rPr>
          <w:color w:val="000000"/>
        </w:rPr>
        <w:t xml:space="preserve"> (</w:t>
      </w:r>
      <w:r w:rsidR="00317704" w:rsidRPr="00724677">
        <w:rPr>
          <w:color w:val="000000"/>
        </w:rPr>
        <w:t>Два</w:t>
      </w:r>
      <w:r w:rsidRPr="00724677">
        <w:rPr>
          <w:color w:val="000000"/>
        </w:rPr>
        <w:t>)</w:t>
      </w:r>
      <w:r w:rsidR="00317704" w:rsidRPr="00724677">
        <w:rPr>
          <w:color w:val="000000"/>
        </w:rPr>
        <w:t xml:space="preserve"> по лоту 3: за </w:t>
      </w:r>
      <w:r w:rsidR="00317704" w:rsidRPr="00724677">
        <w:rPr>
          <w:b/>
          <w:bCs/>
          <w:color w:val="000000"/>
        </w:rPr>
        <w:t>5</w:t>
      </w:r>
      <w:r w:rsidR="00317704" w:rsidRPr="00724677">
        <w:rPr>
          <w:color w:val="000000"/>
        </w:rPr>
        <w:t xml:space="preserve"> (Пять)</w:t>
      </w:r>
      <w:r w:rsidRPr="00724677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72467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77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</w:t>
      </w:r>
      <w:r w:rsidRPr="007246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724677" w:rsidRDefault="0004186C" w:rsidP="00E30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4677">
        <w:rPr>
          <w:color w:val="000000"/>
        </w:rPr>
        <w:t>Начальные цены продажи лотов устанавливаются следующие:</w:t>
      </w:r>
    </w:p>
    <w:p w14:paraId="0F3190A4" w14:textId="294612BC" w:rsidR="0004186C" w:rsidRPr="00724677" w:rsidRDefault="00707F65" w:rsidP="00E30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4677">
        <w:rPr>
          <w:b/>
          <w:color w:val="000000"/>
        </w:rPr>
        <w:t>Для лот</w:t>
      </w:r>
      <w:r w:rsidR="00F31463" w:rsidRPr="00724677">
        <w:rPr>
          <w:b/>
          <w:color w:val="000000"/>
        </w:rPr>
        <w:t>а 1</w:t>
      </w:r>
      <w:r w:rsidRPr="00724677">
        <w:rPr>
          <w:b/>
          <w:color w:val="000000"/>
        </w:rPr>
        <w:t>:</w:t>
      </w:r>
    </w:p>
    <w:p w14:paraId="73614824" w14:textId="77777777" w:rsidR="00625141" w:rsidRPr="00724677" w:rsidRDefault="00625141" w:rsidP="00E30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24677">
        <w:rPr>
          <w:bCs/>
          <w:color w:val="000000"/>
        </w:rPr>
        <w:t>с 30 мая 2023 г. по 08 июля 2023 г. - в размере начальной цены продажи лота;</w:t>
      </w:r>
    </w:p>
    <w:p w14:paraId="76198DA7" w14:textId="77777777" w:rsidR="00625141" w:rsidRPr="00724677" w:rsidRDefault="00625141" w:rsidP="00E30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24677">
        <w:rPr>
          <w:bCs/>
          <w:color w:val="000000"/>
        </w:rPr>
        <w:t>с 09 июля 2023 г. по 12 июля 2023 г. - в размере 96,00% от начальной цены продажи лота;</w:t>
      </w:r>
    </w:p>
    <w:p w14:paraId="4D5C342E" w14:textId="77777777" w:rsidR="00625141" w:rsidRPr="00724677" w:rsidRDefault="00625141" w:rsidP="00E30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24677">
        <w:rPr>
          <w:bCs/>
          <w:color w:val="000000"/>
        </w:rPr>
        <w:t>с 13 июля 2023 г. по 16 июля 2023 г. - в размере 92,00% от начальной цены продажи лота;</w:t>
      </w:r>
    </w:p>
    <w:p w14:paraId="654AB3EE" w14:textId="77777777" w:rsidR="00625141" w:rsidRPr="00724677" w:rsidRDefault="00625141" w:rsidP="00E30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24677">
        <w:rPr>
          <w:bCs/>
          <w:color w:val="000000"/>
        </w:rPr>
        <w:t>с 17 июля 2023 г. по 20 июля 2023 г. - в размере 88,00% от начальной цены продажи лота;</w:t>
      </w:r>
    </w:p>
    <w:p w14:paraId="7DE5AEE3" w14:textId="77777777" w:rsidR="00625141" w:rsidRPr="00724677" w:rsidRDefault="00625141" w:rsidP="00E30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24677">
        <w:rPr>
          <w:bCs/>
          <w:color w:val="000000"/>
        </w:rPr>
        <w:t>с 21 июля 2023 г. по 24 июля 2023 г. - в размере 84,00% от начальной цены продажи лота;</w:t>
      </w:r>
    </w:p>
    <w:p w14:paraId="6F733D36" w14:textId="77777777" w:rsidR="00625141" w:rsidRPr="00724677" w:rsidRDefault="00625141" w:rsidP="00E30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24677">
        <w:rPr>
          <w:bCs/>
          <w:color w:val="000000"/>
        </w:rPr>
        <w:t>с 25 июля 2023 г. по 28 июля 2023 г. - в размере 80,00% от начальной цены продажи лота;</w:t>
      </w:r>
    </w:p>
    <w:p w14:paraId="33003F79" w14:textId="77777777" w:rsidR="00625141" w:rsidRPr="00724677" w:rsidRDefault="00625141" w:rsidP="00E30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24677">
        <w:rPr>
          <w:bCs/>
          <w:color w:val="000000"/>
        </w:rPr>
        <w:t>с 29 июля 2023 г. по 01 августа 2023 г. - в размере 76,00% от начальной цены продажи лота;</w:t>
      </w:r>
    </w:p>
    <w:p w14:paraId="2B8FCC5E" w14:textId="77777777" w:rsidR="00625141" w:rsidRPr="00724677" w:rsidRDefault="00625141" w:rsidP="00E30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24677">
        <w:rPr>
          <w:bCs/>
          <w:color w:val="000000"/>
        </w:rPr>
        <w:t>с 02 августа 2023 г. по 05 августа 2023 г. - в размере 72,00% от начальной цены продажи лота;</w:t>
      </w:r>
    </w:p>
    <w:p w14:paraId="469FE998" w14:textId="77777777" w:rsidR="00625141" w:rsidRPr="00724677" w:rsidRDefault="00625141" w:rsidP="00E30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24677">
        <w:rPr>
          <w:bCs/>
          <w:color w:val="000000"/>
        </w:rPr>
        <w:t>с 06 августа 2023 г. по 09 августа 2023 г. - в размере 68,00% от начальной цены продажи лота;</w:t>
      </w:r>
    </w:p>
    <w:p w14:paraId="7FD155F0" w14:textId="77777777" w:rsidR="00625141" w:rsidRPr="00724677" w:rsidRDefault="00625141" w:rsidP="00E30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24677">
        <w:rPr>
          <w:bCs/>
          <w:color w:val="000000"/>
        </w:rPr>
        <w:t>с 10 августа 2023 г. по 13 августа 2023 г. - в размере 64,00% от начальной цены продажи лота;</w:t>
      </w:r>
    </w:p>
    <w:p w14:paraId="4E3CDB88" w14:textId="1CDAE3B5" w:rsidR="00F31463" w:rsidRPr="00724677" w:rsidRDefault="00625141" w:rsidP="00E30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24677">
        <w:rPr>
          <w:bCs/>
          <w:color w:val="000000"/>
        </w:rPr>
        <w:t>с 14 августа 2023 г. по 17 августа 2023 г. - в размере 60,00% от начальной цены продажи лота;</w:t>
      </w:r>
    </w:p>
    <w:p w14:paraId="66F82829" w14:textId="1BE52B0C" w:rsidR="0004186C" w:rsidRPr="00724677" w:rsidRDefault="00707F65" w:rsidP="00E30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4677">
        <w:rPr>
          <w:b/>
          <w:color w:val="000000"/>
        </w:rPr>
        <w:t>Для лот</w:t>
      </w:r>
      <w:r w:rsidR="00F31463" w:rsidRPr="00724677">
        <w:rPr>
          <w:b/>
          <w:color w:val="000000"/>
        </w:rPr>
        <w:t>а 2</w:t>
      </w:r>
      <w:r w:rsidRPr="00724677">
        <w:rPr>
          <w:b/>
          <w:color w:val="000000"/>
        </w:rPr>
        <w:t>:</w:t>
      </w:r>
    </w:p>
    <w:p w14:paraId="1D704850" w14:textId="77777777" w:rsidR="007D4A06" w:rsidRPr="00724677" w:rsidRDefault="007D4A06" w:rsidP="00E30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24677">
        <w:rPr>
          <w:bCs/>
          <w:color w:val="000000"/>
        </w:rPr>
        <w:t>с 30 мая 2023 г. по 08 июля 2023 г. - в размере начальной цены продажи лота;</w:t>
      </w:r>
    </w:p>
    <w:p w14:paraId="7792F0D0" w14:textId="77777777" w:rsidR="007D4A06" w:rsidRPr="00724677" w:rsidRDefault="007D4A06" w:rsidP="00E30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24677">
        <w:rPr>
          <w:bCs/>
          <w:color w:val="000000"/>
        </w:rPr>
        <w:t>с 09 июля 2023 г. по 12 июля 2023 г. - в размере 90,10% от начальной цены продажи лота;</w:t>
      </w:r>
    </w:p>
    <w:p w14:paraId="5B2D4DE7" w14:textId="77777777" w:rsidR="007D4A06" w:rsidRPr="00724677" w:rsidRDefault="007D4A06" w:rsidP="00E30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24677">
        <w:rPr>
          <w:bCs/>
          <w:color w:val="000000"/>
        </w:rPr>
        <w:t>с 13 июля 2023 г. по 16 июля 2023 г. - в размере 80,20% от начальной цены продажи лота;</w:t>
      </w:r>
    </w:p>
    <w:p w14:paraId="741277F2" w14:textId="77777777" w:rsidR="007D4A06" w:rsidRPr="00724677" w:rsidRDefault="007D4A06" w:rsidP="00E30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24677">
        <w:rPr>
          <w:bCs/>
          <w:color w:val="000000"/>
        </w:rPr>
        <w:t>с 17 июля 2023 г. по 20 июля 2023 г. - в размере 70,30% от начальной цены продажи лота;</w:t>
      </w:r>
    </w:p>
    <w:p w14:paraId="039087BD" w14:textId="77777777" w:rsidR="007D4A06" w:rsidRPr="00724677" w:rsidRDefault="007D4A06" w:rsidP="00E30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24677">
        <w:rPr>
          <w:bCs/>
          <w:color w:val="000000"/>
        </w:rPr>
        <w:t>с 21 июля 2023 г. по 24 июля 2023 г. - в размере 60,40% от начальной цены продажи лота;</w:t>
      </w:r>
    </w:p>
    <w:p w14:paraId="5AB404D9" w14:textId="77777777" w:rsidR="007D4A06" w:rsidRPr="00724677" w:rsidRDefault="007D4A06" w:rsidP="00E30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24677">
        <w:rPr>
          <w:bCs/>
          <w:color w:val="000000"/>
        </w:rPr>
        <w:t>с 25 июля 2023 г. по 28 июля 2023 г. - в размере 50,50% от начальной цены продажи лота;</w:t>
      </w:r>
    </w:p>
    <w:p w14:paraId="472AD299" w14:textId="77777777" w:rsidR="007D4A06" w:rsidRPr="00724677" w:rsidRDefault="007D4A06" w:rsidP="00E30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24677">
        <w:rPr>
          <w:bCs/>
          <w:color w:val="000000"/>
        </w:rPr>
        <w:t>с 29 июля 2023 г. по 01 августа 2023 г. - в размере 40,60% от начальной цены продажи лота;</w:t>
      </w:r>
    </w:p>
    <w:p w14:paraId="2855A28C" w14:textId="50DE0249" w:rsidR="00F31463" w:rsidRPr="00724677" w:rsidRDefault="007D4A06" w:rsidP="00E30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24677">
        <w:rPr>
          <w:bCs/>
          <w:color w:val="000000"/>
        </w:rPr>
        <w:t>с 02 августа 2023 г. по 05 августа 2023 г. - в размере 30,70% от начальной цены продажи лота;</w:t>
      </w:r>
    </w:p>
    <w:p w14:paraId="0230D461" w14:textId="796D0876" w:rsidR="0004186C" w:rsidRPr="00724677" w:rsidRDefault="00707F65" w:rsidP="00E30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4677">
        <w:rPr>
          <w:b/>
          <w:color w:val="000000"/>
        </w:rPr>
        <w:t>Для лот</w:t>
      </w:r>
      <w:r w:rsidR="00F31463" w:rsidRPr="00724677">
        <w:rPr>
          <w:b/>
          <w:color w:val="000000"/>
        </w:rPr>
        <w:t>а 3</w:t>
      </w:r>
      <w:r w:rsidRPr="00724677">
        <w:rPr>
          <w:b/>
          <w:color w:val="000000"/>
        </w:rPr>
        <w:t>:</w:t>
      </w:r>
    </w:p>
    <w:p w14:paraId="60BB04C7" w14:textId="48559E4D" w:rsidR="007D4A06" w:rsidRPr="00724677" w:rsidRDefault="007D4A06" w:rsidP="00E30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77">
        <w:rPr>
          <w:rFonts w:ascii="Times New Roman" w:hAnsi="Times New Roman" w:cs="Times New Roman"/>
          <w:color w:val="000000"/>
          <w:sz w:val="24"/>
          <w:szCs w:val="24"/>
        </w:rPr>
        <w:t>с 30 мая 2023 г. по 11 июля 2023 г. - в размере 1 056 358,25 руб.;</w:t>
      </w:r>
    </w:p>
    <w:p w14:paraId="1907A43B" w14:textId="012C5030" w:rsidR="008B5083" w:rsidRPr="00724677" w:rsidRDefault="007D4A06" w:rsidP="00E30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77">
        <w:rPr>
          <w:rFonts w:ascii="Times New Roman" w:hAnsi="Times New Roman" w:cs="Times New Roman"/>
          <w:color w:val="000000"/>
          <w:sz w:val="24"/>
          <w:szCs w:val="24"/>
        </w:rPr>
        <w:t xml:space="preserve">с 12 июля 2023 г. по 18 июля 2023 г. - в размере </w:t>
      </w:r>
      <w:r w:rsidR="00FE028C" w:rsidRPr="00724677">
        <w:rPr>
          <w:rFonts w:ascii="Times New Roman" w:hAnsi="Times New Roman" w:cs="Times New Roman"/>
          <w:color w:val="000000"/>
          <w:sz w:val="24"/>
          <w:szCs w:val="24"/>
        </w:rPr>
        <w:t xml:space="preserve">290 498,52 </w:t>
      </w:r>
      <w:r w:rsidRPr="0072467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B4DCEA" w14:textId="762232E6" w:rsidR="0004186C" w:rsidRPr="00724677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2467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72467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2467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724677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77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72467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724677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7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72467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246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724677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72467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724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72467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2467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724677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72467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246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72467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7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724677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7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724677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67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72467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2467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72467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7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72467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7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72467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7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72467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7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724677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7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724677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7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72467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7246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</w:t>
      </w:r>
      <w:r w:rsidR="00E82D65" w:rsidRPr="00724677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724677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7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724677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7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199EC123" w:rsidR="00E67DEB" w:rsidRPr="00724677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7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2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E024B" w:rsidRPr="0072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72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24677">
        <w:rPr>
          <w:rFonts w:ascii="Times New Roman" w:hAnsi="Times New Roman" w:cs="Times New Roman"/>
          <w:sz w:val="24"/>
          <w:szCs w:val="24"/>
        </w:rPr>
        <w:t xml:space="preserve"> д</w:t>
      </w:r>
      <w:r w:rsidRPr="0072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E024B" w:rsidRPr="0072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72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24677">
        <w:rPr>
          <w:rFonts w:ascii="Times New Roman" w:hAnsi="Times New Roman" w:cs="Times New Roman"/>
          <w:sz w:val="24"/>
          <w:szCs w:val="24"/>
        </w:rPr>
        <w:t xml:space="preserve"> </w:t>
      </w:r>
      <w:r w:rsidRPr="0072467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E93F40" w:rsidRPr="00724677">
        <w:rPr>
          <w:rFonts w:ascii="Times New Roman" w:hAnsi="Times New Roman" w:cs="Times New Roman"/>
          <w:color w:val="000000"/>
          <w:sz w:val="24"/>
          <w:szCs w:val="24"/>
        </w:rPr>
        <w:t xml:space="preserve">Тел. 8 (499) 395-00-20 (с 9.00 до 18.00 по МСК в рабочие дни) </w:t>
      </w:r>
      <w:hyperlink r:id="rId7" w:history="1">
        <w:r w:rsidR="00E30132" w:rsidRPr="00724677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E93F40" w:rsidRPr="0072467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0132" w:rsidRPr="00724677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724677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7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0E024B"/>
    <w:rsid w:val="00107714"/>
    <w:rsid w:val="00136466"/>
    <w:rsid w:val="00203862"/>
    <w:rsid w:val="00220317"/>
    <w:rsid w:val="00220F07"/>
    <w:rsid w:val="002413FE"/>
    <w:rsid w:val="002845C8"/>
    <w:rsid w:val="002A0202"/>
    <w:rsid w:val="002C116A"/>
    <w:rsid w:val="002C2BDE"/>
    <w:rsid w:val="0030329D"/>
    <w:rsid w:val="00317704"/>
    <w:rsid w:val="00360DC6"/>
    <w:rsid w:val="003C2B46"/>
    <w:rsid w:val="00405C92"/>
    <w:rsid w:val="004C3ABB"/>
    <w:rsid w:val="004F75F7"/>
    <w:rsid w:val="00507F0D"/>
    <w:rsid w:val="0051664E"/>
    <w:rsid w:val="00566715"/>
    <w:rsid w:val="00577987"/>
    <w:rsid w:val="005F1F68"/>
    <w:rsid w:val="00625141"/>
    <w:rsid w:val="00651D54"/>
    <w:rsid w:val="006D51DD"/>
    <w:rsid w:val="00707F65"/>
    <w:rsid w:val="00724677"/>
    <w:rsid w:val="00743802"/>
    <w:rsid w:val="007D4A06"/>
    <w:rsid w:val="008B5083"/>
    <w:rsid w:val="008E2B16"/>
    <w:rsid w:val="008E6531"/>
    <w:rsid w:val="00A81DF3"/>
    <w:rsid w:val="00B141BB"/>
    <w:rsid w:val="00B220F8"/>
    <w:rsid w:val="00B93A5E"/>
    <w:rsid w:val="00BA2A00"/>
    <w:rsid w:val="00CB09B7"/>
    <w:rsid w:val="00CF5F6F"/>
    <w:rsid w:val="00D16130"/>
    <w:rsid w:val="00D242FD"/>
    <w:rsid w:val="00D7451B"/>
    <w:rsid w:val="00D834CB"/>
    <w:rsid w:val="00E30132"/>
    <w:rsid w:val="00E645EC"/>
    <w:rsid w:val="00E67DEB"/>
    <w:rsid w:val="00E82D65"/>
    <w:rsid w:val="00E93F40"/>
    <w:rsid w:val="00EE3F19"/>
    <w:rsid w:val="00F16092"/>
    <w:rsid w:val="00F31463"/>
    <w:rsid w:val="00F62C9C"/>
    <w:rsid w:val="00F733B8"/>
    <w:rsid w:val="00FA4A78"/>
    <w:rsid w:val="00FB6EB9"/>
    <w:rsid w:val="00FC38B5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D0288612-3264-415A-8B38-5FBCA994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E30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45</cp:revision>
  <dcterms:created xsi:type="dcterms:W3CDTF">2019-07-23T07:54:00Z</dcterms:created>
  <dcterms:modified xsi:type="dcterms:W3CDTF">2023-05-22T07:08:00Z</dcterms:modified>
</cp:coreProperties>
</file>