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183A" w14:textId="77777777" w:rsidR="00BF6A4A" w:rsidRDefault="00BF6A4A"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597041725" w:edGrp="everyone"/>
      <w:permEnd w:id="597041725"/>
    </w:p>
    <w:p w14:paraId="1A5C6D15" w14:textId="08BE2E5B"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1678406402" w:edGrp="everyone"/>
      <w:r w:rsidRPr="002A4297">
        <w:rPr>
          <w:rFonts w:ascii="Times New Roman" w:eastAsia="Times New Roman" w:hAnsi="Times New Roman" w:cs="Times New Roman"/>
          <w:b/>
          <w:bCs/>
          <w:sz w:val="24"/>
          <w:szCs w:val="24"/>
          <w:lang w:eastAsia="ru-RU"/>
        </w:rPr>
        <w:t>_____</w:t>
      </w:r>
      <w:permEnd w:id="1678406402"/>
    </w:p>
    <w:p w14:paraId="66D17D44" w14:textId="77777777"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14:paraId="0DBF9437" w14:textId="77777777"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14:paraId="09A5B4C9" w14:textId="77777777"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958424701"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958424701"/>
    <w:p w14:paraId="35153C57"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0AB8ADB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permStart w:id="1668512568" w:edGrp="everyone"/>
      <w:r w:rsidRPr="00C26408">
        <w:rPr>
          <w:rFonts w:ascii="Times New Roman" w:eastAsia="Times New Roman" w:hAnsi="Times New Roman" w:cs="Times New Roman"/>
          <w:b/>
          <w:sz w:val="24"/>
          <w:szCs w:val="24"/>
          <w:vertAlign w:val="superscript"/>
          <w:lang w:eastAsia="ru-RU"/>
        </w:rPr>
        <w:footnoteReference w:id="1"/>
      </w:r>
      <w:permEnd w:id="1668512568"/>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1550351884" w:edGrp="everyone"/>
      <w:r w:rsidR="00BD61A9">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________</w:t>
      </w:r>
      <w:permEnd w:id="1550351884"/>
      <w:r w:rsidRPr="002A4297">
        <w:rPr>
          <w:rFonts w:ascii="Times New Roman" w:eastAsia="Times New Roman" w:hAnsi="Times New Roman" w:cs="Times New Roman"/>
          <w:sz w:val="24"/>
          <w:szCs w:val="24"/>
          <w:lang w:eastAsia="ru-RU"/>
        </w:rPr>
        <w:t xml:space="preserve">, действующего на основании </w:t>
      </w:r>
      <w:permStart w:id="527980737"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w:t>
      </w:r>
      <w:permEnd w:id="527980737"/>
      <w:r w:rsidRPr="002A4297">
        <w:rPr>
          <w:rFonts w:ascii="Times New Roman" w:eastAsia="Times New Roman" w:hAnsi="Times New Roman" w:cs="Times New Roman"/>
          <w:sz w:val="24"/>
          <w:szCs w:val="24"/>
          <w:lang w:eastAsia="ru-RU"/>
        </w:rPr>
        <w:t>, с одной стороны, и</w:t>
      </w:r>
    </w:p>
    <w:p w14:paraId="69ED5D0F" w14:textId="77777777" w:rsidR="002A4297" w:rsidRPr="002A4297" w:rsidRDefault="00BD61A9"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037007828" w:edGrp="everyone"/>
      <w:r>
        <w:rPr>
          <w:rStyle w:val="af5"/>
          <w:rFonts w:eastAsia="Times New Roman"/>
          <w:sz w:val="24"/>
          <w:szCs w:val="24"/>
          <w:lang w:eastAsia="ru-RU"/>
        </w:rPr>
        <w:footnoteReference w:id="4"/>
      </w:r>
      <w:r w:rsidR="002A4297" w:rsidRPr="002A4297">
        <w:rPr>
          <w:rFonts w:ascii="Times New Roman" w:eastAsia="Times New Roman" w:hAnsi="Times New Roman" w:cs="Times New Roman"/>
          <w:sz w:val="24"/>
          <w:szCs w:val="24"/>
          <w:lang w:eastAsia="ru-RU"/>
        </w:rPr>
        <w:t>__________</w:t>
      </w:r>
      <w:permEnd w:id="1037007828"/>
      <w:r w:rsidR="002A4297" w:rsidRPr="002A4297">
        <w:rPr>
          <w:rFonts w:ascii="Times New Roman" w:eastAsia="Times New Roman" w:hAnsi="Times New Roman" w:cs="Times New Roman"/>
          <w:sz w:val="24"/>
          <w:szCs w:val="24"/>
          <w:lang w:eastAsia="ru-RU"/>
        </w:rPr>
        <w:t xml:space="preserve"> 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в лице </w:t>
      </w:r>
      <w:permStart w:id="823222092"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7"/>
      </w:r>
      <w:r w:rsidR="002A4297" w:rsidRPr="002A4297">
        <w:rPr>
          <w:rFonts w:ascii="Times New Roman" w:eastAsia="Times New Roman" w:hAnsi="Times New Roman" w:cs="Times New Roman"/>
          <w:sz w:val="24"/>
          <w:szCs w:val="24"/>
          <w:lang w:eastAsia="ru-RU"/>
        </w:rPr>
        <w:t xml:space="preserve"> </w:t>
      </w:r>
      <w:permEnd w:id="823222092"/>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5217F3E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7BF48429" w14:textId="77777777"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E7F0F47"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1B7A16B3" w14:textId="77777777"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F11B38">
        <w:rPr>
          <w:rStyle w:val="af5"/>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w:t>
      </w:r>
    </w:p>
    <w:p w14:paraId="35C586E7"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5D51665"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932256036"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AC90FAA"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0"/>
      </w:r>
    </w:p>
    <w:p w14:paraId="5E6AA0AE"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
      </w:r>
    </w:p>
    <w:p w14:paraId="3BA32EB1"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3"/>
      </w:r>
      <w:r w:rsidR="00DD3965">
        <w:rPr>
          <w:rFonts w:ascii="Times New Roman" w:eastAsia="Times New Roman" w:hAnsi="Times New Roman" w:cs="Times New Roman"/>
          <w:sz w:val="24"/>
          <w:szCs w:val="24"/>
          <w:lang w:eastAsia="ru-RU"/>
        </w:rPr>
        <w:t>, что подтверждается _______________</w:t>
      </w:r>
      <w:r w:rsidR="00DD3965">
        <w:rPr>
          <w:rStyle w:val="af5"/>
          <w:rFonts w:eastAsia="Times New Roman"/>
          <w:sz w:val="24"/>
          <w:szCs w:val="24"/>
          <w:lang w:eastAsia="ru-RU"/>
        </w:rPr>
        <w:footnoteReference w:id="14"/>
      </w:r>
      <w:r w:rsidRPr="002A4297">
        <w:rPr>
          <w:rFonts w:ascii="Times New Roman" w:eastAsia="Times New Roman" w:hAnsi="Times New Roman" w:cs="Times New Roman"/>
          <w:sz w:val="24"/>
          <w:szCs w:val="24"/>
          <w:lang w:eastAsia="ru-RU"/>
        </w:rPr>
        <w:t>.</w:t>
      </w:r>
    </w:p>
    <w:p w14:paraId="7E432353" w14:textId="77777777"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6"/>
      </w:r>
      <w:r w:rsidRPr="002A4297">
        <w:rPr>
          <w:rFonts w:ascii="Times New Roman" w:eastAsia="Times New Roman" w:hAnsi="Times New Roman" w:cs="Times New Roman"/>
          <w:sz w:val="24"/>
          <w:szCs w:val="24"/>
          <w:lang w:eastAsia="ru-RU"/>
        </w:rPr>
        <w:t>.</w:t>
      </w:r>
    </w:p>
    <w:p w14:paraId="70AF1DF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7"/>
      </w:r>
    </w:p>
    <w:p w14:paraId="091E500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8"/>
      </w:r>
    </w:p>
    <w:p w14:paraId="6AF1ADCE" w14:textId="77777777" w:rsidR="002A4297" w:rsidRPr="00E0519C"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0"/>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 xml:space="preserve">. </w:t>
      </w:r>
      <w:r w:rsidR="00E65F9E" w:rsidRPr="00E65F9E">
        <w:rPr>
          <w:rFonts w:ascii="Times New Roman" w:eastAsia="Times New Roman" w:hAnsi="Times New Roman" w:cs="Times New Roman"/>
          <w:sz w:val="24"/>
          <w:szCs w:val="24"/>
          <w:vertAlign w:val="superscript"/>
          <w:lang w:eastAsia="ru-RU"/>
        </w:rPr>
        <w:footnoteReference w:id="21"/>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2"/>
      </w:r>
    </w:p>
    <w:p w14:paraId="54A5A2AF"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15EEE4F" w14:textId="77777777"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00E65F9E">
        <w:rPr>
          <w:rStyle w:val="af5"/>
          <w:rFonts w:eastAsia="Times New Roman"/>
          <w:sz w:val="24"/>
          <w:szCs w:val="24"/>
          <w:lang w:eastAsia="ru-RU"/>
        </w:rPr>
        <w:footnoteReference w:id="25"/>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8"/>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9"/>
      </w:r>
      <w:r w:rsidRPr="002A4297">
        <w:rPr>
          <w:rFonts w:ascii="Times New Roman" w:eastAsia="Times New Roman" w:hAnsi="Times New Roman" w:cs="Times New Roman"/>
          <w:sz w:val="24"/>
          <w:szCs w:val="24"/>
          <w:lang w:eastAsia="ru-RU"/>
        </w:rPr>
        <w:t>.</w:t>
      </w:r>
    </w:p>
    <w:permEnd w:id="932256036"/>
    <w:p w14:paraId="61E94BA0"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ermStart w:id="872447265" w:edGrp="everyone"/>
      <w:r w:rsidRPr="002A4297">
        <w:rPr>
          <w:rFonts w:ascii="Times New Roman" w:eastAsia="Times New Roman" w:hAnsi="Times New Roman" w:cs="Times New Roman"/>
          <w:sz w:val="24"/>
          <w:szCs w:val="24"/>
          <w:vertAlign w:val="superscript"/>
          <w:lang w:eastAsia="ru-RU"/>
        </w:rPr>
        <w:footnoteReference w:id="30"/>
      </w:r>
      <w:permEnd w:id="872447265"/>
      <w:r w:rsidRPr="002A4297">
        <w:rPr>
          <w:rFonts w:ascii="Times New Roman" w:eastAsia="Times New Roman" w:hAnsi="Times New Roman" w:cs="Times New Roman"/>
          <w:sz w:val="24"/>
          <w:szCs w:val="24"/>
          <w:lang w:eastAsia="ru-RU"/>
        </w:rPr>
        <w:t>.</w:t>
      </w:r>
    </w:p>
    <w:p w14:paraId="4E072DF0"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47A30D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770122488" w:edGrp="everyone"/>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5EB0B472"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14:paraId="3C075B6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770122488"/>
    <w:p w14:paraId="014B0831"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685FDF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6DC9F9"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07EA2C74" w14:textId="77777777"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1745560103"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w:t>
      </w:r>
    </w:p>
    <w:permEnd w:id="1745560103"/>
    <w:p w14:paraId="3DB80D3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8DF13B3"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0103A062"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032C87BA" w14:textId="63275138" w:rsidR="002A4297" w:rsidRPr="002A4297" w:rsidRDefault="0078034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Pr>
          <w:rStyle w:val="af5"/>
          <w:rFonts w:eastAsia="Times New Roman"/>
          <w:sz w:val="24"/>
          <w:szCs w:val="24"/>
          <w:lang w:eastAsia="ru-RU"/>
        </w:rPr>
        <w:footnoteReference w:id="35"/>
      </w:r>
      <w:r w:rsidR="002A4297"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473FE1">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14:paraId="5E5F9FE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1586EC4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631127324" w:edGrp="everyone"/>
      <w:r w:rsidRPr="002A4297">
        <w:rPr>
          <w:rFonts w:ascii="Times New Roman" w:eastAsia="Times New Roman" w:hAnsi="Times New Roman" w:cs="Times New Roman"/>
          <w:sz w:val="24"/>
          <w:szCs w:val="24"/>
          <w:lang w:eastAsia="ru-RU"/>
        </w:rPr>
        <w:t xml:space="preserve">Недвижимое имущество </w:t>
      </w:r>
      <w:permEnd w:id="631127324"/>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орган регистрации прав)</w:t>
      </w:r>
      <w:permStart w:id="460807955"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 1 к Договору</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36"/>
      </w:r>
      <w:permEnd w:id="460807955"/>
    </w:p>
    <w:p w14:paraId="7423FCBE" w14:textId="70CC325C" w:rsidR="002A4297" w:rsidRPr="00623348"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sidR="00F75071">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936976420"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37"/>
      </w:r>
      <w:permEnd w:id="936976420"/>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sidR="004A6E33">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sidR="00F75071">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14:paraId="23A3FCC3" w14:textId="77777777" w:rsidR="00F75071" w:rsidRPr="002A4297" w:rsidRDefault="00F75071" w:rsidP="00623348">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Pr>
          <w:rFonts w:ascii="Times New Roman" w:eastAsia="Times New Roman" w:hAnsi="Times New Roman" w:cs="Times New Roman"/>
          <w:sz w:val="24"/>
          <w:szCs w:val="24"/>
          <w:lang w:eastAsia="ru-RU"/>
        </w:rPr>
        <w:fldChar w:fldCharType="begin"/>
      </w:r>
      <w:r w:rsidR="005E7F64">
        <w:rPr>
          <w:rFonts w:ascii="Times New Roman" w:eastAsia="Times New Roman" w:hAnsi="Times New Roman" w:cs="Times New Roman"/>
          <w:sz w:val="24"/>
          <w:szCs w:val="24"/>
          <w:lang w:eastAsia="ru-RU"/>
        </w:rPr>
        <w:instrText xml:space="preserve"> REF _Ref486328488 \r \h </w:instrText>
      </w:r>
      <w:r w:rsidR="005E7F64">
        <w:rPr>
          <w:rFonts w:ascii="Times New Roman" w:eastAsia="Times New Roman" w:hAnsi="Times New Roman" w:cs="Times New Roman"/>
          <w:sz w:val="24"/>
          <w:szCs w:val="24"/>
          <w:lang w:eastAsia="ru-RU"/>
        </w:rPr>
      </w:r>
      <w:r w:rsidR="005E7F64">
        <w:rPr>
          <w:rFonts w:ascii="Times New Roman" w:eastAsia="Times New Roman" w:hAnsi="Times New Roman" w:cs="Times New Roman"/>
          <w:sz w:val="24"/>
          <w:szCs w:val="24"/>
          <w:lang w:eastAsia="ru-RU"/>
        </w:rPr>
        <w:fldChar w:fldCharType="separate"/>
      </w:r>
      <w:r w:rsidR="005E7F64">
        <w:rPr>
          <w:rFonts w:ascii="Times New Roman" w:eastAsia="Times New Roman" w:hAnsi="Times New Roman" w:cs="Times New Roman"/>
          <w:sz w:val="24"/>
          <w:szCs w:val="24"/>
          <w:lang w:eastAsia="ru-RU"/>
        </w:rPr>
        <w:t>3.1</w:t>
      </w:r>
      <w:r w:rsidR="005E7F64">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4AF7B82"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1B22129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53078C3" w14:textId="77777777" w:rsidR="005F27A3" w:rsidRDefault="005F27A3" w:rsidP="00C26408">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14:paraId="2F958A0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296833756"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w:t>
      </w:r>
      <w:bookmarkEnd w:id="4"/>
      <w:r w:rsidRPr="002A4297">
        <w:rPr>
          <w:rFonts w:ascii="Times New Roman" w:eastAsia="Times New Roman" w:hAnsi="Times New Roman" w:cs="Times New Roman"/>
          <w:sz w:val="24"/>
          <w:szCs w:val="24"/>
          <w:lang w:eastAsia="ru-RU"/>
        </w:rPr>
        <w:t xml:space="preserve"> в том числе:</w:t>
      </w:r>
    </w:p>
    <w:p w14:paraId="16DC5F46"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F3FAD2A"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42"/>
      </w:r>
    </w:p>
    <w:p w14:paraId="68E2E897" w14:textId="77777777"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14:paraId="6401DBDE" w14:textId="03693365" w:rsidR="00AD6126" w:rsidRPr="00AD6126" w:rsidRDefault="00A94994" w:rsidP="00623348">
      <w:pPr>
        <w:pStyle w:val="af3"/>
        <w:numPr>
          <w:ilvl w:val="1"/>
          <w:numId w:val="10"/>
        </w:numPr>
        <w:ind w:left="0" w:firstLine="709"/>
        <w:jc w:val="both"/>
        <w:rPr>
          <w:sz w:val="24"/>
          <w:szCs w:val="24"/>
        </w:rPr>
      </w:pPr>
      <w:bookmarkStart w:id="5" w:name="_Ref486334738"/>
      <w:r>
        <w:rPr>
          <w:rStyle w:val="af5"/>
          <w:sz w:val="24"/>
          <w:szCs w:val="24"/>
        </w:rPr>
        <w:footnoteReference w:id="44"/>
      </w:r>
      <w:r w:rsidR="00AD6126" w:rsidRPr="00AD6126">
        <w:rPr>
          <w:sz w:val="24"/>
          <w:szCs w:val="24"/>
        </w:rPr>
        <w:t xml:space="preserve">Задаток, уплаченный Покупателем организатору торгов в форме аукциона _______________ на основании </w:t>
      </w:r>
      <w:r w:rsidR="00C9184A">
        <w:rPr>
          <w:sz w:val="24"/>
          <w:szCs w:val="24"/>
        </w:rPr>
        <w:t>д</w:t>
      </w:r>
      <w:r w:rsidR="00AD6126"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Pr>
          <w:sz w:val="24"/>
          <w:szCs w:val="24"/>
        </w:rPr>
        <w:t xml:space="preserve">цены Имущества </w:t>
      </w:r>
      <w:r w:rsidR="00AD6126" w:rsidRPr="00AD6126">
        <w:rPr>
          <w:sz w:val="24"/>
          <w:szCs w:val="24"/>
        </w:rPr>
        <w:t>по Договору в размере __________ (________), в том числе НДС __________ (________).</w:t>
      </w:r>
    </w:p>
    <w:p w14:paraId="365CCCE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14:paraId="212CCFE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8"/>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4F305D35" w14:textId="75E5652E"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51"/>
      </w:r>
      <w:r w:rsidRPr="002A4297">
        <w:rPr>
          <w:rFonts w:ascii="Times New Roman" w:eastAsia="Times New Roman" w:hAnsi="Times New Roman" w:cs="Times New Roman"/>
          <w:sz w:val="24"/>
          <w:szCs w:val="24"/>
          <w:lang w:eastAsia="ru-RU"/>
        </w:rPr>
        <w:t xml:space="preserve"> 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sidR="00E075E0">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ermEnd w:id="296833756"/>
    <w:p w14:paraId="0D748C01" w14:textId="77777777" w:rsidR="00250BA0" w:rsidRPr="002A4297" w:rsidRDefault="00250BA0"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52"/>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14:paraId="4B2BBC5C"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67E5DF8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8BD0A2B"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073C0272" w14:textId="18FB4DEE" w:rsidR="008B06FF"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 xml:space="preserve">х и иных договоров по Имуществу, </w:t>
      </w:r>
      <w:permStart w:id="624590236" w:edGrp="everyone"/>
      <w:r w:rsidR="002F4C0E">
        <w:rPr>
          <w:rFonts w:ascii="Times New Roman" w:eastAsia="Times New Roman" w:hAnsi="Times New Roman" w:cs="Times New Roman"/>
          <w:sz w:val="24"/>
          <w:szCs w:val="24"/>
          <w:lang w:eastAsia="ru-RU"/>
        </w:rPr>
        <w:t>а</w:t>
      </w:r>
      <w:r w:rsidR="00E22219">
        <w:rPr>
          <w:rFonts w:ascii="Times New Roman" w:eastAsia="Times New Roman" w:hAnsi="Times New Roman" w:cs="Times New Roman"/>
          <w:sz w:val="24"/>
          <w:szCs w:val="24"/>
          <w:lang w:eastAsia="ru-RU"/>
        </w:rPr>
        <w:t xml:space="preserve"> также налог на имущество</w:t>
      </w:r>
      <w:r w:rsidR="00E22219">
        <w:rPr>
          <w:rStyle w:val="af5"/>
          <w:rFonts w:eastAsia="Times New Roman"/>
          <w:sz w:val="24"/>
          <w:szCs w:val="24"/>
          <w:lang w:eastAsia="ru-RU"/>
        </w:rPr>
        <w:footnoteReference w:id="53"/>
      </w:r>
      <w:r w:rsidR="00E22219">
        <w:rPr>
          <w:rFonts w:ascii="Times New Roman" w:eastAsia="Times New Roman" w:hAnsi="Times New Roman" w:cs="Times New Roman"/>
          <w:sz w:val="24"/>
          <w:szCs w:val="24"/>
          <w:lang w:eastAsia="ru-RU"/>
        </w:rPr>
        <w:t xml:space="preserve"> и земельный налог</w:t>
      </w:r>
      <w:r w:rsidR="00E22219">
        <w:rPr>
          <w:rStyle w:val="af5"/>
          <w:rFonts w:eastAsia="Times New Roman"/>
          <w:sz w:val="24"/>
          <w:szCs w:val="24"/>
          <w:lang w:eastAsia="ru-RU"/>
        </w:rPr>
        <w:footnoteReference w:id="54"/>
      </w:r>
      <w:permEnd w:id="624590236"/>
      <w:r w:rsidR="00832499" w:rsidRPr="00832499">
        <w:rPr>
          <w:rFonts w:ascii="Times New Roman" w:eastAsia="Times New Roman" w:hAnsi="Times New Roman" w:cs="Times New Roman"/>
          <w:sz w:val="24"/>
          <w:szCs w:val="24"/>
          <w:lang w:eastAsia="ru-RU"/>
        </w:rPr>
        <w:t xml:space="preserve"> </w:t>
      </w:r>
      <w:r w:rsidR="002F4C0E">
        <w:rPr>
          <w:rFonts w:ascii="Times New Roman" w:eastAsia="Times New Roman" w:hAnsi="Times New Roman" w:cs="Times New Roman"/>
          <w:sz w:val="24"/>
          <w:szCs w:val="24"/>
          <w:lang w:eastAsia="ru-RU"/>
        </w:rPr>
        <w:t>-</w:t>
      </w:r>
      <w:r w:rsidR="00E2221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14:paraId="5842CDC7" w14:textId="6DB7A679" w:rsidR="001516E5" w:rsidRPr="00C26408" w:rsidRDefault="00C26408" w:rsidP="00C2640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permStart w:id="1414620969" w:edGrp="everyone"/>
      <w:r w:rsidR="002A4297" w:rsidRPr="002A4297">
        <w:rPr>
          <w:rFonts w:ascii="Times New Roman" w:eastAsia="Times New Roman" w:hAnsi="Times New Roman" w:cs="Times New Roman"/>
          <w:sz w:val="24"/>
          <w:szCs w:val="24"/>
          <w:vertAlign w:val="superscript"/>
          <w:lang w:eastAsia="ru-RU"/>
        </w:rPr>
        <w:footnoteReference w:id="55"/>
      </w:r>
      <w:r w:rsidR="002A4297"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2A4297"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ermEnd w:id="1414620969"/>
    </w:p>
    <w:p w14:paraId="61C3858E" w14:textId="05AD4CED" w:rsidR="001516E5" w:rsidRPr="009B79CF" w:rsidRDefault="002F4C0E" w:rsidP="00C26408">
      <w:pPr>
        <w:pStyle w:val="af3"/>
        <w:numPr>
          <w:ilvl w:val="1"/>
          <w:numId w:val="10"/>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14:paraId="24E7786C" w14:textId="77777777" w:rsidR="002F4C0E" w:rsidRPr="00C26408" w:rsidRDefault="002F4C0E" w:rsidP="00C26408">
      <w:pPr>
        <w:pStyle w:val="af3"/>
        <w:ind w:left="709"/>
        <w:rPr>
          <w:sz w:val="24"/>
          <w:szCs w:val="24"/>
        </w:rPr>
      </w:pPr>
    </w:p>
    <w:p w14:paraId="5F0386EC" w14:textId="646CD405"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255BF4B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14:paraId="53C7AFF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2EB5E235" w14:textId="77777777"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sidR="008B06FF">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848196336"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56"/>
      </w:r>
      <w:permEnd w:id="848196336"/>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14:paraId="12B3D86F"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14:paraId="1882D140" w14:textId="339BE01B"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6DA23D31" w14:textId="3E0EBF4C" w:rsid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041282CE" w14:textId="6E1EA667" w:rsidR="0049596E" w:rsidRPr="0049596E" w:rsidRDefault="00DD0CC4" w:rsidP="00C26408">
      <w:pPr>
        <w:pStyle w:val="af3"/>
        <w:numPr>
          <w:ilvl w:val="2"/>
          <w:numId w:val="7"/>
        </w:numPr>
        <w:ind w:left="0" w:firstLine="708"/>
        <w:jc w:val="both"/>
        <w:rPr>
          <w:sz w:val="24"/>
          <w:szCs w:val="24"/>
        </w:rPr>
      </w:pPr>
      <w:r>
        <w:rPr>
          <w:rStyle w:val="af5"/>
          <w:sz w:val="24"/>
          <w:szCs w:val="24"/>
        </w:rPr>
        <w:footnoteReference w:id="57"/>
      </w:r>
      <w:r w:rsidR="0049596E" w:rsidRPr="0049596E">
        <w:rPr>
          <w:sz w:val="24"/>
          <w:szCs w:val="24"/>
        </w:rPr>
        <w:t>При выплате дохода</w:t>
      </w:r>
      <w:r w:rsidR="00376F98">
        <w:rPr>
          <w:rStyle w:val="af5"/>
          <w:sz w:val="24"/>
          <w:szCs w:val="24"/>
        </w:rPr>
        <w:footnoteReference w:id="58"/>
      </w:r>
      <w:r w:rsidR="0049596E" w:rsidRPr="0049596E">
        <w:rPr>
          <w:sz w:val="24"/>
          <w:szCs w:val="24"/>
        </w:rPr>
        <w:t xml:space="preserve"> Покупателю Продавец, исполняя роль налогового агента в соответствии со статьей 226 НК РФ, удерж</w:t>
      </w:r>
      <w:r w:rsidR="001269BB" w:rsidRPr="001269BB">
        <w:rPr>
          <w:sz w:val="24"/>
          <w:szCs w:val="24"/>
        </w:rPr>
        <w:t>ать</w:t>
      </w:r>
      <w:r w:rsidR="0049596E" w:rsidRPr="0049596E">
        <w:rPr>
          <w:sz w:val="24"/>
          <w:szCs w:val="24"/>
        </w:rPr>
        <w:t xml:space="preserve"> из сумм, причитающихся Покупателю, налог на доходы физических лиц (НДФЛ) по ставке 13 % и осуществ</w:t>
      </w:r>
      <w:r w:rsidR="001269BB">
        <w:rPr>
          <w:sz w:val="24"/>
          <w:szCs w:val="24"/>
        </w:rPr>
        <w:t>ить</w:t>
      </w:r>
      <w:r w:rsidR="0049596E" w:rsidRPr="0049596E">
        <w:rPr>
          <w:sz w:val="24"/>
          <w:szCs w:val="24"/>
        </w:rPr>
        <w:t xml:space="preserve"> расчеты с бюджетом в порядке и сроки, установленные пунктами 4 и 6 статьи 226 НК РФ.</w:t>
      </w:r>
    </w:p>
    <w:p w14:paraId="4CF560E8" w14:textId="77777777" w:rsidR="002A4297" w:rsidRPr="0083595C"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7C937760" w14:textId="77777777" w:rsidR="002A4297" w:rsidRPr="0083595C"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0578893" w14:textId="77777777"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91F3C0D" w14:textId="56CDADA2" w:rsidR="002A4297" w:rsidRPr="0083595C"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E4FB7F5" w14:textId="2B8B16B0"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01594799" w:edGrp="everyone"/>
      <w:r w:rsidRPr="0083595C">
        <w:rPr>
          <w:rFonts w:ascii="Times New Roman" w:eastAsia="Times New Roman" w:hAnsi="Times New Roman" w:cs="Times New Roman"/>
          <w:sz w:val="24"/>
          <w:szCs w:val="24"/>
          <w:vertAlign w:val="superscript"/>
          <w:lang w:eastAsia="ru-RU"/>
        </w:rPr>
        <w:footnoteReference w:id="59"/>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60"/>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14:paraId="135107F3" w14:textId="77777777" w:rsidR="002A4297" w:rsidRPr="002A4297" w:rsidRDefault="00576993"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permEnd w:id="101594799"/>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5A52F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p>
    <w:p w14:paraId="26AAB5DE" w14:textId="77777777"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2082173061" w:edGrp="everyone"/>
      <w:r w:rsidRPr="002A4297">
        <w:rPr>
          <w:rFonts w:ascii="Times New Roman" w:eastAsia="Times New Roman" w:hAnsi="Times New Roman" w:cs="Times New Roman"/>
          <w:sz w:val="24"/>
          <w:szCs w:val="24"/>
          <w:vertAlign w:val="superscript"/>
          <w:lang w:eastAsia="ru-RU"/>
        </w:rPr>
        <w:footnoteReference w:id="6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ermEnd w:id="2082173061"/>
    <w:p w14:paraId="7E0FCF26" w14:textId="77777777"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3F8AEC46"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14:paraId="4F9722D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7420F4D6"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2F5DA84F"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2F608C">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136926">
        <w:rPr>
          <w:rFonts w:ascii="Times New Roman" w:eastAsia="Times New Roman" w:hAnsi="Times New Roman" w:cs="Times New Roman"/>
          <w:sz w:val="24"/>
          <w:szCs w:val="24"/>
          <w:lang w:eastAsia="ru-RU"/>
        </w:rPr>
        <w:fldChar w:fldCharType="begin"/>
      </w:r>
      <w:r w:rsidR="00136926">
        <w:rPr>
          <w:rFonts w:ascii="Times New Roman" w:eastAsia="Times New Roman" w:hAnsi="Times New Roman" w:cs="Times New Roman"/>
          <w:sz w:val="24"/>
          <w:szCs w:val="24"/>
          <w:lang w:eastAsia="ru-RU"/>
        </w:rPr>
        <w:instrText xml:space="preserve"> REF _Ref82174206 \r \h </w:instrText>
      </w:r>
      <w:r w:rsidR="00136926">
        <w:rPr>
          <w:rFonts w:ascii="Times New Roman" w:eastAsia="Times New Roman" w:hAnsi="Times New Roman" w:cs="Times New Roman"/>
          <w:sz w:val="24"/>
          <w:szCs w:val="24"/>
          <w:lang w:eastAsia="ru-RU"/>
        </w:rPr>
      </w:r>
      <w:r w:rsidR="00136926">
        <w:rPr>
          <w:rFonts w:ascii="Times New Roman" w:eastAsia="Times New Roman" w:hAnsi="Times New Roman" w:cs="Times New Roman"/>
          <w:sz w:val="24"/>
          <w:szCs w:val="24"/>
          <w:lang w:eastAsia="ru-RU"/>
        </w:rPr>
        <w:fldChar w:fldCharType="separate"/>
      </w:r>
      <w:r w:rsidR="00136926">
        <w:rPr>
          <w:rFonts w:ascii="Times New Roman" w:eastAsia="Times New Roman" w:hAnsi="Times New Roman" w:cs="Times New Roman"/>
          <w:sz w:val="24"/>
          <w:szCs w:val="24"/>
          <w:lang w:eastAsia="ru-RU"/>
        </w:rPr>
        <w:t>4.10</w:t>
      </w:r>
      <w:r w:rsidR="0013692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370EAE3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E00416">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sidR="004A6E33">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sidR="004A6E33">
        <w:rPr>
          <w:rFonts w:ascii="Times New Roman" w:eastAsia="Times New Roman" w:hAnsi="Times New Roman" w:cs="Times New Roman"/>
          <w:sz w:val="24"/>
          <w:szCs w:val="24"/>
          <w:lang w:eastAsia="ru-RU"/>
        </w:rPr>
        <w:t xml:space="preserve"> 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3C0D9F5" w14:textId="77777777" w:rsidR="008D77B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sidR="00C26408">
        <w:rPr>
          <w:rFonts w:ascii="Times New Roman" w:eastAsia="Times New Roman" w:hAnsi="Times New Roman" w:cs="Times New Roman"/>
          <w:sz w:val="24"/>
          <w:szCs w:val="24"/>
          <w:lang w:eastAsia="ru-RU"/>
        </w:rPr>
        <w:t xml:space="preserve">. </w:t>
      </w:r>
    </w:p>
    <w:p w14:paraId="5DA23E50" w14:textId="12C968A9" w:rsidR="002A4297" w:rsidRPr="00E21B86" w:rsidRDefault="002A4297" w:rsidP="00E21B86">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w:t>
      </w:r>
      <w:r w:rsidRPr="00E21B86">
        <w:rPr>
          <w:rFonts w:ascii="Times New Roman" w:eastAsia="Times New Roman" w:hAnsi="Times New Roman" w:cs="Times New Roman"/>
          <w:sz w:val="24"/>
          <w:szCs w:val="24"/>
          <w:lang w:eastAsia="ru-RU"/>
        </w:rPr>
        <w:lastRenderedPageBreak/>
        <w:t>Покупатель уплачивает Продавцу, по требованию последнего и в установленные в нем сроки, неустойку в размере 0,</w:t>
      </w:r>
      <w:r w:rsidR="001F2A31" w:rsidRPr="00E21B86">
        <w:rPr>
          <w:rFonts w:ascii="Times New Roman" w:eastAsia="Times New Roman" w:hAnsi="Times New Roman" w:cs="Times New Roman"/>
          <w:sz w:val="24"/>
          <w:szCs w:val="24"/>
          <w:lang w:eastAsia="ru-RU"/>
        </w:rPr>
        <w:t>3</w:t>
      </w:r>
      <w:r w:rsidRPr="00E21B86">
        <w:rPr>
          <w:rFonts w:ascii="Times New Roman" w:eastAsia="Times New Roman" w:hAnsi="Times New Roman" w:cs="Times New Roman"/>
          <w:sz w:val="24"/>
          <w:szCs w:val="24"/>
          <w:lang w:eastAsia="ru-RU"/>
        </w:rPr>
        <w:t xml:space="preserve"> (ноль целых </w:t>
      </w:r>
      <w:r w:rsidR="001F2A31" w:rsidRPr="00E21B86">
        <w:rPr>
          <w:rFonts w:ascii="Times New Roman" w:eastAsia="Times New Roman" w:hAnsi="Times New Roman" w:cs="Times New Roman"/>
          <w:sz w:val="24"/>
          <w:szCs w:val="24"/>
          <w:lang w:eastAsia="ru-RU"/>
        </w:rPr>
        <w:t>трех</w:t>
      </w:r>
      <w:r w:rsidRPr="00E21B86">
        <w:rPr>
          <w:rFonts w:ascii="Times New Roman" w:eastAsia="Times New Roman" w:hAnsi="Times New Roman" w:cs="Times New Roman"/>
          <w:sz w:val="24"/>
          <w:szCs w:val="24"/>
          <w:lang w:eastAsia="ru-RU"/>
        </w:rPr>
        <w:t xml:space="preserve"> десят</w:t>
      </w:r>
      <w:r w:rsidR="001F2A31" w:rsidRPr="00E21B86">
        <w:rPr>
          <w:rFonts w:ascii="Times New Roman" w:eastAsia="Times New Roman" w:hAnsi="Times New Roman" w:cs="Times New Roman"/>
          <w:sz w:val="24"/>
          <w:szCs w:val="24"/>
          <w:lang w:eastAsia="ru-RU"/>
        </w:rPr>
        <w:t>ых</w:t>
      </w:r>
      <w:r w:rsidRPr="00E21B86">
        <w:rPr>
          <w:rFonts w:ascii="Times New Roman" w:eastAsia="Times New Roman" w:hAnsi="Times New Roman" w:cs="Times New Roman"/>
          <w:sz w:val="24"/>
          <w:szCs w:val="24"/>
          <w:lang w:eastAsia="ru-RU"/>
        </w:rPr>
        <w:t>) %</w:t>
      </w:r>
      <w:r w:rsidR="001F2A31" w:rsidRPr="00E21B86">
        <w:rPr>
          <w:rFonts w:ascii="Times New Roman" w:eastAsia="Times New Roman" w:hAnsi="Times New Roman" w:cs="Times New Roman"/>
          <w:sz w:val="24"/>
          <w:szCs w:val="24"/>
          <w:lang w:eastAsia="ru-RU"/>
        </w:rPr>
        <w:t>, включая НДС (если применимо),</w:t>
      </w:r>
      <w:r w:rsidRPr="00E21B86">
        <w:rPr>
          <w:rFonts w:ascii="Times New Roman" w:eastAsia="Times New Roman" w:hAnsi="Times New Roman" w:cs="Times New Roman"/>
          <w:sz w:val="24"/>
          <w:szCs w:val="24"/>
          <w:lang w:eastAsia="ru-RU"/>
        </w:rPr>
        <w:t xml:space="preserve"> </w:t>
      </w:r>
      <w:r w:rsidR="00CA6868">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w:t>
      </w:r>
      <w:r w:rsidR="004A6E33" w:rsidRPr="00E21B86">
        <w:rPr>
          <w:rFonts w:ascii="Times New Roman" w:eastAsia="Times New Roman" w:hAnsi="Times New Roman" w:cs="Times New Roman"/>
          <w:sz w:val="24"/>
          <w:szCs w:val="24"/>
          <w:lang w:eastAsia="ru-RU"/>
        </w:rPr>
        <w:t xml:space="preserve">календарный </w:t>
      </w:r>
      <w:r w:rsidRPr="00E21B86">
        <w:rPr>
          <w:rFonts w:ascii="Times New Roman" w:eastAsia="Times New Roman" w:hAnsi="Times New Roman" w:cs="Times New Roman"/>
          <w:sz w:val="24"/>
          <w:szCs w:val="24"/>
          <w:lang w:eastAsia="ru-RU"/>
        </w:rPr>
        <w:t xml:space="preserve">день просрочки, а также Продавец имеет право на односторонний отказ от исполнения </w:t>
      </w:r>
      <w:r w:rsidR="004A6E33" w:rsidRPr="00E21B86">
        <w:rPr>
          <w:rFonts w:ascii="Times New Roman" w:eastAsia="Times New Roman" w:hAnsi="Times New Roman" w:cs="Times New Roman"/>
          <w:sz w:val="24"/>
          <w:szCs w:val="24"/>
          <w:lang w:eastAsia="ru-RU"/>
        </w:rPr>
        <w:t xml:space="preserve">и расторжение </w:t>
      </w:r>
      <w:r w:rsidRPr="00E21B86">
        <w:rPr>
          <w:rFonts w:ascii="Times New Roman" w:eastAsia="Times New Roman" w:hAnsi="Times New Roman" w:cs="Times New Roman"/>
          <w:sz w:val="24"/>
          <w:szCs w:val="24"/>
          <w:lang w:eastAsia="ru-RU"/>
        </w:rPr>
        <w:t>Договора</w:t>
      </w:r>
      <w:r w:rsidR="004A6E33" w:rsidRPr="00E21B86">
        <w:rPr>
          <w:rFonts w:ascii="Times New Roman" w:eastAsia="Times New Roman" w:hAnsi="Times New Roman" w:cs="Times New Roman"/>
          <w:sz w:val="24"/>
          <w:szCs w:val="24"/>
          <w:lang w:eastAsia="ru-RU"/>
        </w:rPr>
        <w:t xml:space="preserve"> в одностороннем внесудебном порядке с письменным уведомлением другой Стороны, с указанием даты расторжения Договора</w:t>
      </w:r>
      <w:r w:rsidRPr="00E21B86">
        <w:rPr>
          <w:rFonts w:ascii="Times New Roman" w:eastAsia="Times New Roman" w:hAnsi="Times New Roman" w:cs="Times New Roman"/>
          <w:sz w:val="24"/>
          <w:szCs w:val="24"/>
          <w:lang w:eastAsia="ru-RU"/>
        </w:rPr>
        <w:t>.</w:t>
      </w:r>
    </w:p>
    <w:p w14:paraId="343D6A5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sidR="001F2A31">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3324647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004A6E33" w:rsidRPr="004A6E33">
        <w:rPr>
          <w:rFonts w:ascii="Times New Roman" w:eastAsia="Times New Roman" w:hAnsi="Times New Roman" w:cs="Times New Roman"/>
          <w:sz w:val="24"/>
          <w:szCs w:val="24"/>
          <w:lang w:eastAsia="ru-RU"/>
        </w:rPr>
        <w:t xml:space="preserve"> </w:t>
      </w:r>
      <w:r w:rsidR="004A6E33">
        <w:rPr>
          <w:rFonts w:ascii="Times New Roman" w:eastAsia="Times New Roman" w:hAnsi="Times New Roman" w:cs="Times New Roman"/>
          <w:sz w:val="24"/>
          <w:szCs w:val="24"/>
          <w:lang w:eastAsia="ru-RU"/>
        </w:rPr>
        <w:t>в одностороннем внесудебном порядке</w:t>
      </w:r>
      <w:r w:rsidR="004A6E33" w:rsidRPr="004A6E33">
        <w:rPr>
          <w:rFonts w:ascii="Times New Roman" w:eastAsia="Times New Roman" w:hAnsi="Times New Roman" w:cs="Times New Roman"/>
          <w:sz w:val="24"/>
          <w:szCs w:val="24"/>
          <w:lang w:eastAsia="ru-RU"/>
        </w:rPr>
        <w:t xml:space="preserve"> </w:t>
      </w:r>
      <w:r w:rsidR="004A6E33"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sidR="004A6E33">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162E13A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00B5986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51A4AF56" w14:textId="23B9B9B6"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27163E68" w14:textId="77777777" w:rsidR="008D77B6" w:rsidRDefault="008D77B6" w:rsidP="008D77B6">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4B6C198"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322DB524"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1E8B0683"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5685A0A9"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5F7161C3" w14:textId="75B986F7" w:rsid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w:t>
      </w:r>
      <w:r w:rsidRPr="002A4297">
        <w:rPr>
          <w:rFonts w:ascii="Times New Roman" w:eastAsia="Times New Roman" w:hAnsi="Times New Roman" w:cs="Times New Roman"/>
          <w:sz w:val="24"/>
          <w:szCs w:val="24"/>
          <w:lang w:eastAsia="ru-RU"/>
        </w:rPr>
        <w:lastRenderedPageBreak/>
        <w:t>подписания Сторонами актов приема-передачи Имущества (возврата Имущества Продавцу).</w:t>
      </w:r>
      <w:bookmarkEnd w:id="12"/>
    </w:p>
    <w:p w14:paraId="697BA352" w14:textId="3B8ECE27" w:rsidR="003E2BD2" w:rsidRPr="003E2BD2" w:rsidRDefault="003E2BD2" w:rsidP="00BF6A4A">
      <w:pPr>
        <w:pStyle w:val="af3"/>
        <w:numPr>
          <w:ilvl w:val="1"/>
          <w:numId w:val="10"/>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3EF0D306" w14:textId="545A7486" w:rsidR="002A4297" w:rsidRPr="00220FD4" w:rsidRDefault="002A4297" w:rsidP="00220FD4">
      <w:pPr>
        <w:widowControl w:val="0"/>
        <w:spacing w:after="0" w:line="240" w:lineRule="auto"/>
        <w:ind w:firstLine="709"/>
        <w:contextualSpacing/>
        <w:rPr>
          <w:rFonts w:ascii="Times New Roman" w:eastAsia="Times New Roman" w:hAnsi="Times New Roman" w:cs="Times New Roman"/>
          <w:sz w:val="24"/>
          <w:szCs w:val="24"/>
          <w:lang w:eastAsia="ru-RU"/>
        </w:rPr>
      </w:pPr>
    </w:p>
    <w:p w14:paraId="1F8E03CA"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263421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3905FD6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5D81C42"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3EC0EBC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0A21853D"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43013021"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FA039F5"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0DC28EB"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791AB30F"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05431AD" w14:textId="77777777"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9026AA1"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CC15F7B"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6178C5FA" w14:textId="77777777"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714FEEE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28DAB2E"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2FECB64A"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19FFAA"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w:t>
      </w:r>
      <w:r w:rsidRPr="002A4297">
        <w:rPr>
          <w:rFonts w:ascii="Times New Roman" w:eastAsia="Times New Roman" w:hAnsi="Times New Roman" w:cs="Times New Roman"/>
          <w:color w:val="000000"/>
          <w:sz w:val="24"/>
          <w:szCs w:val="24"/>
          <w:lang w:eastAsia="ru-RU"/>
        </w:rPr>
        <w:lastRenderedPageBreak/>
        <w:t>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14:paraId="2B71DAE0" w14:textId="254F1CB1"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sidR="003E6A42">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permStart w:id="1657891896"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62"/>
      </w:r>
      <w:permEnd w:id="1657891896"/>
      <w:r w:rsidRPr="002A4297">
        <w:rPr>
          <w:rFonts w:ascii="Times New Roman" w:eastAsia="Times New Roman" w:hAnsi="Times New Roman" w:cs="Times New Roman"/>
          <w:sz w:val="24"/>
          <w:szCs w:val="24"/>
          <w:lang w:eastAsia="ru-RU"/>
        </w:rPr>
        <w:t>.</w:t>
      </w:r>
    </w:p>
    <w:p w14:paraId="49E68D1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CC01475" w14:textId="77777777"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5FDDA990" w14:textId="77777777"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5BEEA14" w14:textId="77777777"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826E945" w14:textId="77777777" w:rsid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27CFB40A" w14:textId="77777777" w:rsidR="00A36E00" w:rsidRPr="00A36E00" w:rsidRDefault="00A36E00" w:rsidP="00623348">
      <w:pPr>
        <w:pStyle w:val="af3"/>
        <w:numPr>
          <w:ilvl w:val="1"/>
          <w:numId w:val="10"/>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00D32EFC">
        <w:rPr>
          <w:sz w:val="24"/>
          <w:szCs w:val="24"/>
        </w:rPr>
        <w:fldChar w:fldCharType="begin"/>
      </w:r>
      <w:r w:rsidR="00D32EFC">
        <w:rPr>
          <w:sz w:val="24"/>
          <w:szCs w:val="24"/>
        </w:rPr>
        <w:instrText xml:space="preserve"> REF _Ref486328623 \r \h </w:instrText>
      </w:r>
      <w:r w:rsidR="00D32EFC">
        <w:rPr>
          <w:sz w:val="24"/>
          <w:szCs w:val="24"/>
        </w:rPr>
      </w:r>
      <w:r w:rsidR="00D32EFC">
        <w:rPr>
          <w:sz w:val="24"/>
          <w:szCs w:val="24"/>
        </w:rPr>
        <w:fldChar w:fldCharType="separate"/>
      </w:r>
      <w:r w:rsidR="00D32EFC">
        <w:rPr>
          <w:sz w:val="24"/>
          <w:szCs w:val="24"/>
        </w:rPr>
        <w:t>13</w:t>
      </w:r>
      <w:r w:rsidR="00D32EFC">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14:paraId="663AB168"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4B4D17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57D40D7B"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7D16065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0FD3B13"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1DD0263D"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14:paraId="5557BFEF" w14:textId="77777777" w:rsidR="00A36E00" w:rsidRDefault="00A36E00" w:rsidP="00623348">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26B227F" w14:textId="77777777" w:rsidR="00122F11" w:rsidRPr="00122F11" w:rsidRDefault="00122F11" w:rsidP="00623348">
      <w:pPr>
        <w:pStyle w:val="af3"/>
        <w:numPr>
          <w:ilvl w:val="1"/>
          <w:numId w:val="10"/>
        </w:numPr>
        <w:tabs>
          <w:tab w:val="left" w:pos="-5387"/>
        </w:tabs>
        <w:snapToGrid w:val="0"/>
        <w:ind w:left="0" w:firstLine="709"/>
        <w:jc w:val="both"/>
        <w:rPr>
          <w:sz w:val="24"/>
          <w:szCs w:val="24"/>
        </w:rPr>
      </w:pPr>
      <w:r>
        <w:rPr>
          <w:sz w:val="24"/>
          <w:szCs w:val="24"/>
        </w:rPr>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w:t>
      </w:r>
      <w:r w:rsidR="0083597D">
        <w:rPr>
          <w:sz w:val="24"/>
          <w:szCs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317207B" w14:textId="77777777" w:rsidR="00A36E00" w:rsidRPr="00493A51" w:rsidRDefault="00A36E00" w:rsidP="00623348">
      <w:pPr>
        <w:pStyle w:val="af3"/>
        <w:numPr>
          <w:ilvl w:val="1"/>
          <w:numId w:val="10"/>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D32EFC">
        <w:rPr>
          <w:sz w:val="24"/>
        </w:rPr>
        <w:t xml:space="preserve">унктом </w:t>
      </w:r>
      <w:r w:rsidR="00D32EFC">
        <w:rPr>
          <w:sz w:val="24"/>
        </w:rPr>
        <w:fldChar w:fldCharType="begin"/>
      </w:r>
      <w:r w:rsidR="00D32EFC">
        <w:rPr>
          <w:sz w:val="24"/>
        </w:rPr>
        <w:instrText xml:space="preserve"> REF _Ref82077350 \r \h </w:instrText>
      </w:r>
      <w:r w:rsidR="00D32EFC">
        <w:rPr>
          <w:sz w:val="24"/>
        </w:rPr>
      </w:r>
      <w:r w:rsidR="00D32EFC">
        <w:rPr>
          <w:sz w:val="24"/>
        </w:rPr>
        <w:fldChar w:fldCharType="separate"/>
      </w:r>
      <w:r w:rsidR="00D32EFC">
        <w:rPr>
          <w:sz w:val="24"/>
        </w:rPr>
        <w:t>11.3</w:t>
      </w:r>
      <w:r w:rsidR="00D32EFC">
        <w:rPr>
          <w:sz w:val="24"/>
        </w:rPr>
        <w:fldChar w:fldCharType="end"/>
      </w:r>
      <w:r>
        <w:rPr>
          <w:sz w:val="24"/>
        </w:rPr>
        <w:t xml:space="preserve"> Договора</w:t>
      </w:r>
      <w:r w:rsidRPr="00493A51">
        <w:rPr>
          <w:sz w:val="24"/>
        </w:rPr>
        <w:t>.</w:t>
      </w:r>
    </w:p>
    <w:p w14:paraId="2945C6F5" w14:textId="77777777"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w:t>
      </w:r>
      <w:r w:rsidRPr="002A4297">
        <w:rPr>
          <w:rFonts w:ascii="Times New Roman" w:eastAsia="Times New Roman" w:hAnsi="Times New Roman" w:cs="Times New Roman"/>
          <w:sz w:val="24"/>
          <w:szCs w:val="24"/>
          <w:lang w:eastAsia="ru-RU"/>
        </w:rPr>
        <w:lastRenderedPageBreak/>
        <w:t>документа), с предварительным направлением копии письменного сообщения по одному из способов оперативной связи.</w:t>
      </w:r>
    </w:p>
    <w:p w14:paraId="74EE684A" w14:textId="71607A78"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00606687">
        <w:rPr>
          <w:rStyle w:val="af5"/>
          <w:rFonts w:eastAsia="Times New Roman"/>
          <w:sz w:val="24"/>
          <w:szCs w:val="24"/>
          <w:lang w:eastAsia="ru-RU"/>
        </w:rPr>
        <w:footnoteReference w:id="63"/>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64"/>
      </w:r>
      <w:r w:rsidRPr="002A4297">
        <w:rPr>
          <w:rFonts w:ascii="Times New Roman" w:eastAsia="Times New Roman" w:hAnsi="Times New Roman" w:cs="Times New Roman"/>
          <w:sz w:val="24"/>
          <w:szCs w:val="24"/>
          <w:lang w:eastAsia="ru-RU"/>
        </w:rPr>
        <w:t xml:space="preserve"> Покупателя к ИТ-инфраструктуре</w:t>
      </w:r>
      <w:r w:rsidR="00606687">
        <w:rPr>
          <w:rStyle w:val="af5"/>
          <w:rFonts w:eastAsia="Times New Roman"/>
          <w:sz w:val="24"/>
          <w:szCs w:val="24"/>
          <w:lang w:eastAsia="ru-RU"/>
        </w:rPr>
        <w:footnoteReference w:id="65"/>
      </w:r>
      <w:r w:rsidRPr="002A4297">
        <w:rPr>
          <w:rFonts w:ascii="Times New Roman" w:eastAsia="Times New Roman" w:hAnsi="Times New Roman" w:cs="Times New Roman"/>
          <w:sz w:val="24"/>
          <w:szCs w:val="24"/>
          <w:lang w:eastAsia="ru-RU"/>
        </w:rPr>
        <w:t xml:space="preserve"> Продавца, а также допуск </w:t>
      </w:r>
      <w:permStart w:id="979515133" w:edGrp="everyone"/>
      <w:r w:rsidRPr="002A4297">
        <w:rPr>
          <w:rFonts w:ascii="Times New Roman" w:eastAsia="Times New Roman" w:hAnsi="Times New Roman" w:cs="Times New Roman"/>
          <w:sz w:val="24"/>
          <w:szCs w:val="24"/>
          <w:lang w:eastAsia="ru-RU"/>
        </w:rPr>
        <w:t>работник</w:t>
      </w:r>
      <w:proofErr w:type="spellStart"/>
      <w:r w:rsidRPr="002A4297">
        <w:rPr>
          <w:rFonts w:ascii="Times New Roman" w:eastAsia="Times New Roman" w:hAnsi="Times New Roman" w:cs="Times New Roman"/>
          <w:sz w:val="24"/>
          <w:szCs w:val="24"/>
          <w:lang w:eastAsia="ru-RU"/>
        </w:rPr>
        <w:t>ов</w:t>
      </w:r>
      <w:proofErr w:type="spellEnd"/>
      <w:r w:rsidR="00850295">
        <w:rPr>
          <w:rStyle w:val="af5"/>
          <w:rFonts w:eastAsia="Times New Roman"/>
          <w:sz w:val="24"/>
          <w:szCs w:val="24"/>
          <w:lang w:eastAsia="ru-RU"/>
        </w:rPr>
        <w:footnoteReference w:id="66"/>
      </w:r>
      <w:r w:rsidRPr="002A4297">
        <w:rPr>
          <w:rFonts w:ascii="Times New Roman" w:eastAsia="Times New Roman" w:hAnsi="Times New Roman" w:cs="Times New Roman"/>
          <w:sz w:val="24"/>
          <w:szCs w:val="24"/>
          <w:lang w:eastAsia="ru-RU"/>
        </w:rPr>
        <w:t xml:space="preserve"> </w:t>
      </w:r>
      <w:permEnd w:id="979515133"/>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7923D411" w14:textId="77777777" w:rsidR="002A4297" w:rsidRPr="002A4297" w:rsidRDefault="002A4297" w:rsidP="00623348">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6E8B93AC" w14:textId="0BDEFC71" w:rsidR="002A4297" w:rsidRPr="002A4297" w:rsidRDefault="002A4297" w:rsidP="00623348">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1096754840"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67"/>
      </w:r>
      <w:permEnd w:id="1096754840"/>
      <w:r w:rsidRPr="002A4297">
        <w:rPr>
          <w:rFonts w:ascii="Times New Roman" w:eastAsia="Times New Roman" w:hAnsi="Times New Roman" w:cs="Times New Roman"/>
          <w:sz w:val="24"/>
          <w:szCs w:val="24"/>
          <w:lang w:eastAsia="ru-RU"/>
        </w:rPr>
        <w:t>.</w:t>
      </w:r>
    </w:p>
    <w:p w14:paraId="7BAD254B" w14:textId="77777777" w:rsidR="002A4297" w:rsidRPr="002A4297" w:rsidRDefault="002A4297" w:rsidP="00623348">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C7C992B"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130CE841" w14:textId="77777777" w:rsidR="002A4297" w:rsidRPr="002A4297" w:rsidRDefault="002A4297" w:rsidP="00623348">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7136D316"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5F4CEC26"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2056658992" w:edGrp="everyone"/>
      <w:r w:rsidRPr="002A4297">
        <w:rPr>
          <w:rFonts w:ascii="Times New Roman" w:eastAsia="Times New Roman" w:hAnsi="Times New Roman" w:cs="Times New Roman"/>
          <w:sz w:val="24"/>
          <w:szCs w:val="24"/>
          <w:lang w:eastAsia="ru-RU"/>
        </w:rPr>
        <w:t xml:space="preserve">__ </w:t>
      </w:r>
      <w:permEnd w:id="2056658992"/>
      <w:r w:rsidRPr="002A4297">
        <w:rPr>
          <w:rFonts w:ascii="Times New Roman" w:eastAsia="Times New Roman" w:hAnsi="Times New Roman" w:cs="Times New Roman"/>
          <w:sz w:val="24"/>
          <w:szCs w:val="24"/>
          <w:lang w:eastAsia="ru-RU"/>
        </w:rPr>
        <w:t>листах.</w:t>
      </w:r>
    </w:p>
    <w:p w14:paraId="250C6312"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14:paraId="67416747" w14:textId="77777777" w:rsidR="002A4297" w:rsidRPr="002A4297" w:rsidRDefault="002A4297" w:rsidP="00623348">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375672806" w:edGrp="everyone"/>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375672806"/>
    <w:p w14:paraId="53240268" w14:textId="77777777"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14:paraId="277D340A" w14:textId="77777777" w:rsidR="002A4297" w:rsidRDefault="002A4297" w:rsidP="00623348">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14:paraId="09421876" w14:textId="77777777" w:rsidR="009B79CF" w:rsidRPr="002A4297" w:rsidRDefault="009B79CF" w:rsidP="00C26408">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47B11C8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694130488"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9"/>
      </w:r>
      <w:r w:rsidRPr="002A4297">
        <w:rPr>
          <w:rFonts w:ascii="Times New Roman" w:eastAsia="Times New Roman" w:hAnsi="Times New Roman" w:cs="Times New Roman"/>
          <w:b/>
          <w:sz w:val="24"/>
          <w:szCs w:val="24"/>
          <w:lang w:eastAsia="ru-RU"/>
        </w:rPr>
        <w:t>:</w:t>
      </w:r>
    </w:p>
    <w:p w14:paraId="709FCFE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3DF732CC"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F64955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60C25DF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B9C608B"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59307F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4A0C42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169123B9"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9141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73790FF4"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665EBDF"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F16709A"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AEA8C5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31637D3"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4668743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0403927"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2ADD63B6"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0A470F1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31AB441"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128205B8"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2122311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7C249F9" w14:textId="77777777"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339CB0A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1D3185F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0FECBD95"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0831ABBD"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496246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3EFEC2AE"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E7F6972" w14:textId="77777777"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D08971E" w14:textId="77777777" w:rsidTr="002A4297">
        <w:tc>
          <w:tcPr>
            <w:tcW w:w="4788" w:type="dxa"/>
            <w:shd w:val="clear" w:color="auto" w:fill="auto"/>
          </w:tcPr>
          <w:p w14:paraId="08FD2B4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714B94"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C6D6D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19DDAC3" w14:textId="77777777" w:rsidTr="002A4297">
        <w:tc>
          <w:tcPr>
            <w:tcW w:w="4788" w:type="dxa"/>
            <w:shd w:val="clear" w:color="auto" w:fill="auto"/>
          </w:tcPr>
          <w:p w14:paraId="7D9A450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Должность</w:t>
            </w:r>
          </w:p>
          <w:p w14:paraId="2257AD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8AC01D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9CEF8C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42AF789"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F67054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43669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AC28B7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46C1B7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266343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5ED09CD"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FDE23CA"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14:paraId="280FB1A9"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694130488"/>
    <w:p w14:paraId="7D1F64FD"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14:paraId="38723622"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10938E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07BEFD19"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787026068" w:edGrp="everyone"/>
      <w:r w:rsidRPr="002A4297">
        <w:rPr>
          <w:rFonts w:ascii="Times New Roman" w:eastAsia="Times New Roman" w:hAnsi="Times New Roman" w:cs="Times New Roman"/>
          <w:sz w:val="24"/>
          <w:szCs w:val="24"/>
          <w:lang w:eastAsia="ru-RU"/>
        </w:rPr>
        <w:t>от_____ №_____</w:t>
      </w:r>
    </w:p>
    <w:permEnd w:id="787026068"/>
    <w:p w14:paraId="45005B68"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39BF8EE1"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04D92F60"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AFB1CFD" w14:textId="77777777"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14:paraId="2E93E8B5"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B533693"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4261A8E7"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3799775E"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309818466" w:edGrp="everyone"/>
      <w:r w:rsidRPr="002A4297">
        <w:rPr>
          <w:rFonts w:ascii="Times New Roman" w:eastAsia="Times New Roman" w:hAnsi="Times New Roman" w:cs="Times New Roman"/>
          <w:sz w:val="24"/>
          <w:szCs w:val="24"/>
          <w:lang w:eastAsia="ru-RU"/>
        </w:rPr>
        <w:t>г.__________________</w:t>
      </w:r>
      <w:permEnd w:id="309818466"/>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364335990"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364335990"/>
    </w:p>
    <w:p w14:paraId="158515A3" w14:textId="77777777"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2D9BC27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2113300793"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14:paraId="4B7F33AE"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71"/>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9EE70C0" w14:textId="77777777"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B686E15"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705410E4"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6418DF01"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73"/>
      </w:r>
    </w:p>
    <w:p w14:paraId="29302406"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74"/>
      </w:r>
    </w:p>
    <w:p w14:paraId="36E2BAEB" w14:textId="77777777"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w:t>
      </w:r>
    </w:p>
    <w:p w14:paraId="3329A0D0" w14:textId="77777777"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14:paraId="5F0B246D"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80"/>
      </w:r>
    </w:p>
    <w:p w14:paraId="498153C5"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81"/>
      </w:r>
    </w:p>
    <w:p w14:paraId="0177952C" w14:textId="77777777"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85"/>
      </w:r>
    </w:p>
    <w:p w14:paraId="63A25BF9" w14:textId="77777777"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66AF58F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6FF5DF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467A698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2E89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5255B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EAF7F2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DAD2E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7ECBE1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60463DD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1BF631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649E24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7A344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A34760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69A0326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41BB313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455B54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5BD156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8F13DE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E09DF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919A8E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872B13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30657E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65667A6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14:paraId="277395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82A957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B53D2B"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7F857E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D5175CF"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921832E"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5B254A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14:paraId="3566557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1E8DA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D224CE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7EDC96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14:paraId="385391A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907F1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40BB99E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14:paraId="780BC48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67F3CD1"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4D0CC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8EEC7BD"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14:paraId="0B717B06"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89551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179564E6" w14:textId="77777777" w:rsidTr="002A4297">
        <w:tc>
          <w:tcPr>
            <w:tcW w:w="371" w:type="pct"/>
            <w:vAlign w:val="center"/>
          </w:tcPr>
          <w:p w14:paraId="7E9251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4E434AA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0692E8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4CF2BE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641DE5C7" w14:textId="77777777" w:rsidTr="002A4297">
        <w:tc>
          <w:tcPr>
            <w:tcW w:w="371" w:type="pct"/>
            <w:vAlign w:val="center"/>
          </w:tcPr>
          <w:p w14:paraId="594C8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6869F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43BA7B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C86A4B" w14:textId="77777777" w:rsidTr="002A4297">
        <w:tc>
          <w:tcPr>
            <w:tcW w:w="371" w:type="pct"/>
            <w:vAlign w:val="center"/>
          </w:tcPr>
          <w:p w14:paraId="6A04F3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B056C1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7A10C7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94DB25" w14:textId="77777777" w:rsidTr="002A4297">
        <w:tc>
          <w:tcPr>
            <w:tcW w:w="371" w:type="pct"/>
            <w:vAlign w:val="center"/>
          </w:tcPr>
          <w:p w14:paraId="53A2BF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59D3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1A5178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1278D8" w14:textId="77777777" w:rsidTr="002A4297">
        <w:tc>
          <w:tcPr>
            <w:tcW w:w="371" w:type="pct"/>
            <w:vAlign w:val="center"/>
          </w:tcPr>
          <w:p w14:paraId="63A7DF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3A3703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B93E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6FA3E4" w14:textId="77777777" w:rsidTr="002A4297">
        <w:tc>
          <w:tcPr>
            <w:tcW w:w="371" w:type="pct"/>
            <w:vAlign w:val="center"/>
          </w:tcPr>
          <w:p w14:paraId="50B2AC5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718A76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7EEE2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EA0412B" w14:textId="77777777" w:rsidTr="002A4297">
        <w:tc>
          <w:tcPr>
            <w:tcW w:w="371" w:type="pct"/>
            <w:vAlign w:val="center"/>
          </w:tcPr>
          <w:p w14:paraId="1FEF36F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371BC8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3FF896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B9E4948" w14:textId="77777777" w:rsidTr="002A4297">
        <w:tc>
          <w:tcPr>
            <w:tcW w:w="371" w:type="pct"/>
            <w:vAlign w:val="center"/>
          </w:tcPr>
          <w:p w14:paraId="24F0D2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45B74F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466823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20B114" w14:textId="77777777" w:rsidTr="002A4297">
        <w:tc>
          <w:tcPr>
            <w:tcW w:w="371" w:type="pct"/>
            <w:vAlign w:val="center"/>
          </w:tcPr>
          <w:p w14:paraId="526E05B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61DDAD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104B2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4914B1" w14:textId="77777777" w:rsidTr="002A4297">
        <w:tc>
          <w:tcPr>
            <w:tcW w:w="371" w:type="pct"/>
            <w:vAlign w:val="center"/>
          </w:tcPr>
          <w:p w14:paraId="143621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7BA0142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4731B0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CB0F84" w14:textId="77777777" w:rsidTr="002A4297">
        <w:tc>
          <w:tcPr>
            <w:tcW w:w="371" w:type="pct"/>
            <w:vAlign w:val="center"/>
          </w:tcPr>
          <w:p w14:paraId="06ABA9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029C6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14:paraId="444406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80D3FE" w14:textId="77777777" w:rsidTr="002A4297">
        <w:tc>
          <w:tcPr>
            <w:tcW w:w="371" w:type="pct"/>
            <w:vAlign w:val="center"/>
          </w:tcPr>
          <w:p w14:paraId="091EFB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04AD6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C2CA3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4508E2" w14:textId="77777777" w:rsidTr="002A4297">
        <w:tc>
          <w:tcPr>
            <w:tcW w:w="371" w:type="pct"/>
            <w:vAlign w:val="center"/>
          </w:tcPr>
          <w:p w14:paraId="145176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1438155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6966F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AEE9098" w14:textId="77777777" w:rsidTr="002A4297">
        <w:tc>
          <w:tcPr>
            <w:tcW w:w="371" w:type="pct"/>
            <w:vAlign w:val="center"/>
          </w:tcPr>
          <w:p w14:paraId="377287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3FBCFC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039F8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00D6F79" w14:textId="77777777" w:rsidTr="002A4297">
        <w:tc>
          <w:tcPr>
            <w:tcW w:w="371" w:type="pct"/>
            <w:vAlign w:val="center"/>
          </w:tcPr>
          <w:p w14:paraId="0D2E1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3B5106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E8283F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C0E2AC" w14:textId="77777777" w:rsidTr="002A4297">
        <w:tc>
          <w:tcPr>
            <w:tcW w:w="371" w:type="pct"/>
            <w:vAlign w:val="center"/>
          </w:tcPr>
          <w:p w14:paraId="7E7A5F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37AEBC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59344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577CE6" w14:textId="77777777" w:rsidTr="002A4297">
        <w:tc>
          <w:tcPr>
            <w:tcW w:w="371" w:type="pct"/>
            <w:vAlign w:val="center"/>
          </w:tcPr>
          <w:p w14:paraId="2BC4BC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357D50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237AB3F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CFBCE0" w14:textId="77777777" w:rsidTr="002A4297">
        <w:tc>
          <w:tcPr>
            <w:tcW w:w="371" w:type="pct"/>
            <w:vAlign w:val="center"/>
          </w:tcPr>
          <w:p w14:paraId="785F5F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7DEAB9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0D0AE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77FC6B" w14:textId="77777777" w:rsidTr="002A4297">
        <w:tc>
          <w:tcPr>
            <w:tcW w:w="371" w:type="pct"/>
            <w:vAlign w:val="center"/>
          </w:tcPr>
          <w:p w14:paraId="4C8DD0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7788FE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DA43AF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156700" w14:textId="77777777" w:rsidTr="002A4297">
        <w:tc>
          <w:tcPr>
            <w:tcW w:w="371" w:type="pct"/>
            <w:vAlign w:val="center"/>
          </w:tcPr>
          <w:p w14:paraId="161B35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14:paraId="2CE7903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A941C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BB8A83F" w14:textId="77777777" w:rsidTr="002A4297">
        <w:tc>
          <w:tcPr>
            <w:tcW w:w="371" w:type="pct"/>
            <w:vAlign w:val="center"/>
          </w:tcPr>
          <w:p w14:paraId="631D3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7209BEC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7AE7DA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A05EB98" w14:textId="77777777" w:rsidTr="002A4297">
        <w:tc>
          <w:tcPr>
            <w:tcW w:w="371" w:type="pct"/>
            <w:vAlign w:val="center"/>
          </w:tcPr>
          <w:p w14:paraId="661B3BF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3DD7A2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48414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18041E" w14:textId="77777777" w:rsidTr="002A4297">
        <w:tc>
          <w:tcPr>
            <w:tcW w:w="371" w:type="pct"/>
            <w:vAlign w:val="center"/>
          </w:tcPr>
          <w:p w14:paraId="402BEE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7064AF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61B30D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3E3D26" w14:textId="77777777" w:rsidTr="002A4297">
        <w:tc>
          <w:tcPr>
            <w:tcW w:w="371" w:type="pct"/>
            <w:vAlign w:val="center"/>
          </w:tcPr>
          <w:p w14:paraId="0D62B8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1F55C2D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382165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A5FF197" w14:textId="77777777" w:rsidTr="002A4297">
        <w:tc>
          <w:tcPr>
            <w:tcW w:w="371" w:type="pct"/>
            <w:vAlign w:val="center"/>
          </w:tcPr>
          <w:p w14:paraId="12BCE07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72FC83F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C5F2D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BDC0B1" w14:textId="77777777" w:rsidTr="002A4297">
        <w:tc>
          <w:tcPr>
            <w:tcW w:w="371" w:type="pct"/>
            <w:vAlign w:val="center"/>
          </w:tcPr>
          <w:p w14:paraId="5DC4130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461A15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71C377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39565D" w14:textId="77777777" w:rsidTr="002A4297">
        <w:tc>
          <w:tcPr>
            <w:tcW w:w="371" w:type="pct"/>
            <w:vAlign w:val="center"/>
          </w:tcPr>
          <w:p w14:paraId="74963DC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42CE2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93909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A7F0D5F" w14:textId="77777777" w:rsidTr="002A4297">
        <w:tc>
          <w:tcPr>
            <w:tcW w:w="371" w:type="pct"/>
            <w:vAlign w:val="center"/>
          </w:tcPr>
          <w:p w14:paraId="5EB2E8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108C8C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7AFA96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CA7748" w14:textId="77777777" w:rsidTr="002A4297">
        <w:tc>
          <w:tcPr>
            <w:tcW w:w="371" w:type="pct"/>
            <w:vAlign w:val="center"/>
          </w:tcPr>
          <w:p w14:paraId="7730EE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CB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55EB66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20AC8E" w14:textId="77777777" w:rsidTr="002A4297">
        <w:tc>
          <w:tcPr>
            <w:tcW w:w="371" w:type="pct"/>
            <w:vAlign w:val="center"/>
          </w:tcPr>
          <w:p w14:paraId="6C4EDE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8B0EF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E4C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B1C6817" w14:textId="77777777" w:rsidTr="002A4297">
        <w:tc>
          <w:tcPr>
            <w:tcW w:w="371" w:type="pct"/>
            <w:vAlign w:val="center"/>
          </w:tcPr>
          <w:p w14:paraId="4D888C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0A770E0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4617D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6AC7EE" w14:textId="77777777" w:rsidTr="002A4297">
        <w:tc>
          <w:tcPr>
            <w:tcW w:w="371" w:type="pct"/>
            <w:vAlign w:val="center"/>
          </w:tcPr>
          <w:p w14:paraId="0BD230D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19A7A28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4F1234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DE00C4A" w14:textId="77777777" w:rsidTr="002A4297">
        <w:tc>
          <w:tcPr>
            <w:tcW w:w="371" w:type="pct"/>
            <w:vAlign w:val="center"/>
          </w:tcPr>
          <w:p w14:paraId="038498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0E20C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B169F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BAA84C7" w14:textId="77777777" w:rsidTr="002A4297">
        <w:tc>
          <w:tcPr>
            <w:tcW w:w="371" w:type="pct"/>
            <w:vAlign w:val="center"/>
          </w:tcPr>
          <w:p w14:paraId="57443B9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6FADE4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D23A6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1FE3064" w14:textId="77777777" w:rsidTr="002A4297">
        <w:tc>
          <w:tcPr>
            <w:tcW w:w="371" w:type="pct"/>
            <w:vAlign w:val="center"/>
          </w:tcPr>
          <w:p w14:paraId="37B4B9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2B35DE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4CA85CD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F052E40" w14:textId="77777777" w:rsidTr="002A4297">
        <w:tc>
          <w:tcPr>
            <w:tcW w:w="371" w:type="pct"/>
            <w:vAlign w:val="center"/>
          </w:tcPr>
          <w:p w14:paraId="3F9364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1480FD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337B5F5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BFDD905" w14:textId="77777777" w:rsidTr="002A4297">
        <w:tc>
          <w:tcPr>
            <w:tcW w:w="371" w:type="pct"/>
            <w:vAlign w:val="center"/>
          </w:tcPr>
          <w:p w14:paraId="24CC16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4477EC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B453C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A5925C0" w14:textId="77777777" w:rsidTr="002A4297">
        <w:tc>
          <w:tcPr>
            <w:tcW w:w="371" w:type="pct"/>
            <w:vAlign w:val="center"/>
          </w:tcPr>
          <w:p w14:paraId="047B8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1105B5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2312266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F7E3A8" w14:textId="77777777" w:rsidTr="002A4297">
        <w:tc>
          <w:tcPr>
            <w:tcW w:w="371" w:type="pct"/>
            <w:vAlign w:val="center"/>
          </w:tcPr>
          <w:p w14:paraId="1909FDC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59C2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219A3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039717" w14:textId="77777777" w:rsidTr="002A4297">
        <w:tc>
          <w:tcPr>
            <w:tcW w:w="371" w:type="pct"/>
            <w:vAlign w:val="center"/>
          </w:tcPr>
          <w:p w14:paraId="24E571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13A9B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1063F03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1838A" w14:textId="77777777" w:rsidTr="002A4297">
        <w:tc>
          <w:tcPr>
            <w:tcW w:w="371" w:type="pct"/>
            <w:vAlign w:val="center"/>
          </w:tcPr>
          <w:p w14:paraId="55C84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01D9B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14:paraId="0AD3293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1C0ACB" w14:textId="77777777" w:rsidTr="002A4297">
        <w:tc>
          <w:tcPr>
            <w:tcW w:w="371" w:type="pct"/>
            <w:vAlign w:val="center"/>
          </w:tcPr>
          <w:p w14:paraId="23803B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09835A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F2D12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58AF78F" w14:textId="77777777" w:rsidTr="002A4297">
        <w:tc>
          <w:tcPr>
            <w:tcW w:w="371" w:type="pct"/>
            <w:vAlign w:val="center"/>
          </w:tcPr>
          <w:p w14:paraId="01D6F3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E37036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F8968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491639" w14:textId="77777777" w:rsidTr="002A4297">
        <w:tc>
          <w:tcPr>
            <w:tcW w:w="371" w:type="pct"/>
            <w:vAlign w:val="center"/>
          </w:tcPr>
          <w:p w14:paraId="5F47E9E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64E57B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52D28B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A9C545" w14:textId="77777777" w:rsidTr="002A4297">
        <w:tc>
          <w:tcPr>
            <w:tcW w:w="371" w:type="pct"/>
            <w:vAlign w:val="center"/>
          </w:tcPr>
          <w:p w14:paraId="78E68D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01D2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82B1A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D822646" w14:textId="77777777" w:rsidTr="002A4297">
        <w:tc>
          <w:tcPr>
            <w:tcW w:w="371" w:type="pct"/>
            <w:vAlign w:val="center"/>
          </w:tcPr>
          <w:p w14:paraId="6401A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2EFD9B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5231D9E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FF04746" w14:textId="77777777" w:rsidTr="002A4297">
        <w:tc>
          <w:tcPr>
            <w:tcW w:w="371" w:type="pct"/>
            <w:vAlign w:val="center"/>
          </w:tcPr>
          <w:p w14:paraId="650328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453DD3C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6FF2C80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C39EF" w14:textId="77777777" w:rsidTr="002A4297">
        <w:tc>
          <w:tcPr>
            <w:tcW w:w="371" w:type="pct"/>
            <w:vAlign w:val="center"/>
          </w:tcPr>
          <w:p w14:paraId="4FEB322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0CEFE7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6A8A16D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87BC3" w14:textId="77777777" w:rsidTr="002A4297">
        <w:tc>
          <w:tcPr>
            <w:tcW w:w="371" w:type="pct"/>
            <w:vAlign w:val="center"/>
          </w:tcPr>
          <w:p w14:paraId="5A67664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4BCAC30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A991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753ED97" w14:textId="77777777" w:rsidTr="002A4297">
        <w:tc>
          <w:tcPr>
            <w:tcW w:w="371" w:type="pct"/>
            <w:vAlign w:val="center"/>
          </w:tcPr>
          <w:p w14:paraId="07C0D6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0C035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8198D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2E898D6" w14:textId="77777777" w:rsidTr="002A4297">
        <w:tc>
          <w:tcPr>
            <w:tcW w:w="371" w:type="pct"/>
            <w:vAlign w:val="center"/>
          </w:tcPr>
          <w:p w14:paraId="39CE5C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3CC144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D6E7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B7B7E" w14:textId="77777777" w:rsidTr="002A4297">
        <w:tc>
          <w:tcPr>
            <w:tcW w:w="371" w:type="pct"/>
            <w:vAlign w:val="center"/>
          </w:tcPr>
          <w:p w14:paraId="603C51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050D0D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0D482D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EB1897" w14:textId="77777777" w:rsidTr="002A4297">
        <w:tc>
          <w:tcPr>
            <w:tcW w:w="371" w:type="pct"/>
            <w:vAlign w:val="center"/>
          </w:tcPr>
          <w:p w14:paraId="74AD7C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3E891C0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2D0633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79B8F8" w14:textId="77777777" w:rsidTr="002A4297">
        <w:tc>
          <w:tcPr>
            <w:tcW w:w="371" w:type="pct"/>
            <w:vAlign w:val="center"/>
          </w:tcPr>
          <w:p w14:paraId="131B50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19E135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14:paraId="6FC9BD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89081E" w14:textId="77777777" w:rsidTr="002A4297">
        <w:tc>
          <w:tcPr>
            <w:tcW w:w="371" w:type="pct"/>
            <w:vAlign w:val="center"/>
          </w:tcPr>
          <w:p w14:paraId="3DB9C7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1B2954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1BA22C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E63DED" w14:textId="77777777" w:rsidTr="002A4297">
        <w:tc>
          <w:tcPr>
            <w:tcW w:w="371" w:type="pct"/>
            <w:vAlign w:val="center"/>
          </w:tcPr>
          <w:p w14:paraId="1F09317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3EBAFE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26CA889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AF039A" w14:textId="77777777" w:rsidTr="002A4297">
        <w:tc>
          <w:tcPr>
            <w:tcW w:w="371" w:type="pct"/>
            <w:vAlign w:val="center"/>
          </w:tcPr>
          <w:p w14:paraId="15E294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30705F1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61FBCB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6D98F1" w14:textId="77777777" w:rsidTr="002A4297">
        <w:tc>
          <w:tcPr>
            <w:tcW w:w="371" w:type="pct"/>
            <w:vAlign w:val="center"/>
          </w:tcPr>
          <w:p w14:paraId="3C29D4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2BCB37F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2E2F521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2ED966B" w14:textId="77777777" w:rsidTr="002A4297">
        <w:tc>
          <w:tcPr>
            <w:tcW w:w="371" w:type="pct"/>
            <w:vAlign w:val="center"/>
          </w:tcPr>
          <w:p w14:paraId="4F914C2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1423A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380A6C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71A73F" w14:textId="77777777" w:rsidTr="002A4297">
        <w:tc>
          <w:tcPr>
            <w:tcW w:w="371" w:type="pct"/>
            <w:vAlign w:val="center"/>
          </w:tcPr>
          <w:p w14:paraId="6FB0490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58EEA0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55963B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435BBB5" w14:textId="77777777" w:rsidTr="002A4297">
        <w:tc>
          <w:tcPr>
            <w:tcW w:w="371" w:type="pct"/>
            <w:vAlign w:val="center"/>
          </w:tcPr>
          <w:p w14:paraId="462A0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5F50D9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351726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AE51FA" w14:textId="77777777" w:rsidTr="002A4297">
        <w:tc>
          <w:tcPr>
            <w:tcW w:w="371" w:type="pct"/>
            <w:vAlign w:val="center"/>
          </w:tcPr>
          <w:p w14:paraId="2C6EFE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39281B0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2A096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5C1147E" w14:textId="77777777" w:rsidTr="002A4297">
        <w:tc>
          <w:tcPr>
            <w:tcW w:w="371" w:type="pct"/>
            <w:vAlign w:val="center"/>
          </w:tcPr>
          <w:p w14:paraId="3B8BD9E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7F337D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55B2C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C118A38" w14:textId="77777777" w:rsidTr="002A4297">
        <w:tc>
          <w:tcPr>
            <w:tcW w:w="371" w:type="pct"/>
            <w:vAlign w:val="center"/>
          </w:tcPr>
          <w:p w14:paraId="1B3C0E9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6A08E1D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71CCE24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7CB0E8" w14:textId="77777777" w:rsidTr="002A4297">
        <w:tc>
          <w:tcPr>
            <w:tcW w:w="371" w:type="pct"/>
            <w:vAlign w:val="center"/>
          </w:tcPr>
          <w:p w14:paraId="27F06A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4D392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525AD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69237E" w14:textId="77777777" w:rsidTr="002A4297">
        <w:tc>
          <w:tcPr>
            <w:tcW w:w="371" w:type="pct"/>
            <w:vAlign w:val="center"/>
          </w:tcPr>
          <w:p w14:paraId="179B85B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44661B6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C36B2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8792973" w14:textId="77777777" w:rsidTr="002A4297">
        <w:tc>
          <w:tcPr>
            <w:tcW w:w="371" w:type="pct"/>
            <w:vAlign w:val="center"/>
          </w:tcPr>
          <w:p w14:paraId="518395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4012064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86E7D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153E774" w14:textId="77777777" w:rsidTr="002A4297">
        <w:tc>
          <w:tcPr>
            <w:tcW w:w="371" w:type="pct"/>
            <w:vAlign w:val="center"/>
          </w:tcPr>
          <w:p w14:paraId="0B381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018183F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0AF54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D92B8D" w14:textId="77777777" w:rsidTr="002A4297">
        <w:tc>
          <w:tcPr>
            <w:tcW w:w="371" w:type="pct"/>
            <w:vAlign w:val="center"/>
          </w:tcPr>
          <w:p w14:paraId="4AE322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06C003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F6020D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111C509" w14:textId="77777777" w:rsidTr="002A4297">
        <w:tc>
          <w:tcPr>
            <w:tcW w:w="371" w:type="pct"/>
            <w:vAlign w:val="center"/>
          </w:tcPr>
          <w:p w14:paraId="2768B0B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764F428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59B71E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A296A6" w14:textId="77777777" w:rsidTr="002A4297">
        <w:tc>
          <w:tcPr>
            <w:tcW w:w="371" w:type="pct"/>
            <w:vAlign w:val="center"/>
          </w:tcPr>
          <w:p w14:paraId="01C0E7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07A1A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76805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044BEA9" w14:textId="77777777" w:rsidTr="002A4297">
        <w:tc>
          <w:tcPr>
            <w:tcW w:w="371" w:type="pct"/>
            <w:vAlign w:val="center"/>
          </w:tcPr>
          <w:p w14:paraId="047A64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674285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3D85D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6661717" w14:textId="77777777" w:rsidTr="002A4297">
        <w:tc>
          <w:tcPr>
            <w:tcW w:w="371" w:type="pct"/>
            <w:vAlign w:val="center"/>
          </w:tcPr>
          <w:p w14:paraId="685311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5CB310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F25C0E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CD4657A" w14:textId="77777777" w:rsidTr="002A4297">
        <w:tc>
          <w:tcPr>
            <w:tcW w:w="371" w:type="pct"/>
            <w:vAlign w:val="center"/>
          </w:tcPr>
          <w:p w14:paraId="659097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771515B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EEFB3D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B45CFB7"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3E6385"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447C961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96FA1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D047F33"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09088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14:paraId="43CB5004" w14:textId="77777777"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C97E32"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1FB3A2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4DF3AD6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8505FB3"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5E74259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8D35B0A"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86"/>
      </w:r>
    </w:p>
    <w:p w14:paraId="4F585D28"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87"/>
      </w:r>
      <w:r w:rsidRPr="002A4297">
        <w:rPr>
          <w:rFonts w:ascii="Times New Roman" w:eastAsia="Times New Roman" w:hAnsi="Times New Roman" w:cs="Times New Roman"/>
          <w:sz w:val="24"/>
          <w:szCs w:val="24"/>
          <w:lang w:eastAsia="ru-RU"/>
        </w:rPr>
        <w:t>:</w:t>
      </w:r>
    </w:p>
    <w:p w14:paraId="0BFAAF29"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2B1E736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4A3D7F58"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344B3FC4"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45DA1227"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8"/>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9"/>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F734BD"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0"/>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8A3300" w:rsidRPr="002A4297" w14:paraId="13ECA0EF" w14:textId="77777777" w:rsidTr="008A3300">
        <w:tc>
          <w:tcPr>
            <w:tcW w:w="280" w:type="pct"/>
            <w:vAlign w:val="center"/>
          </w:tcPr>
          <w:p w14:paraId="7BAF16F1"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0710050E"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C9E93F9"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8A3300" w:rsidRPr="002A4297" w14:paraId="14027E1B" w14:textId="77777777" w:rsidTr="008A3300">
        <w:tc>
          <w:tcPr>
            <w:tcW w:w="280" w:type="pct"/>
            <w:vAlign w:val="center"/>
          </w:tcPr>
          <w:p w14:paraId="77E6B575"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68CC3207"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7CA81F5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r w:rsidR="008A3300" w:rsidRPr="002A4297" w14:paraId="08D361E2" w14:textId="77777777" w:rsidTr="008A3300">
        <w:tc>
          <w:tcPr>
            <w:tcW w:w="280" w:type="pct"/>
            <w:vAlign w:val="center"/>
          </w:tcPr>
          <w:p w14:paraId="3EAC85CF"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2956" w:type="pct"/>
            <w:vAlign w:val="center"/>
          </w:tcPr>
          <w:p w14:paraId="7B963248"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c>
          <w:tcPr>
            <w:tcW w:w="1764" w:type="pct"/>
            <w:vAlign w:val="center"/>
          </w:tcPr>
          <w:p w14:paraId="4C13FD6D" w14:textId="77777777" w:rsidR="008A3300" w:rsidRPr="002A4297" w:rsidRDefault="008A3300" w:rsidP="002A4297">
            <w:pPr>
              <w:widowControl w:val="0"/>
              <w:snapToGrid w:val="0"/>
              <w:jc w:val="center"/>
              <w:rPr>
                <w:rFonts w:ascii="Times New Roman" w:eastAsia="Times New Roman" w:hAnsi="Times New Roman" w:cs="Times New Roman"/>
                <w:sz w:val="24"/>
                <w:szCs w:val="24"/>
                <w:lang w:eastAsia="ru-RU"/>
              </w:rPr>
            </w:pPr>
          </w:p>
        </w:tc>
      </w:tr>
    </w:tbl>
    <w:p w14:paraId="305EC9EF" w14:textId="77777777"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63AAEA50" w14:textId="77777777" w:rsidTr="00CF3870">
        <w:tc>
          <w:tcPr>
            <w:tcW w:w="355" w:type="pct"/>
          </w:tcPr>
          <w:p w14:paraId="3F759D75"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1E265DDC"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40EB77EB"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246458A6"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8A9AFD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60CAEB1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35B031F6" w14:textId="77777777" w:rsidTr="00CF3870">
        <w:tc>
          <w:tcPr>
            <w:tcW w:w="355" w:type="pct"/>
          </w:tcPr>
          <w:p w14:paraId="2EEBE80A"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B318D7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270CF32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36D93912"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466F44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2C8E8BD4" w14:textId="77777777" w:rsidTr="00CF3870">
        <w:tc>
          <w:tcPr>
            <w:tcW w:w="355" w:type="pct"/>
          </w:tcPr>
          <w:p w14:paraId="4379860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816B3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9FD68DE"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59ACBD8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52EEC1D3"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14:paraId="6C372D9F" w14:textId="77777777" w:rsidTr="00CF3870">
        <w:tc>
          <w:tcPr>
            <w:tcW w:w="355" w:type="pct"/>
          </w:tcPr>
          <w:p w14:paraId="73970520"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03AC96E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0F262CE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469585F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1412BB8"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BDE2FAA" w14:textId="77777777"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7918FED5" w14:textId="77777777" w:rsidTr="002A4297">
        <w:tc>
          <w:tcPr>
            <w:tcW w:w="4788" w:type="dxa"/>
            <w:shd w:val="clear" w:color="auto" w:fill="auto"/>
          </w:tcPr>
          <w:p w14:paraId="35D74CD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1FAAF9B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D3BC5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67A8AA70" w14:textId="77777777" w:rsidTr="002A4297">
        <w:tc>
          <w:tcPr>
            <w:tcW w:w="4788" w:type="dxa"/>
            <w:shd w:val="clear" w:color="auto" w:fill="auto"/>
          </w:tcPr>
          <w:p w14:paraId="4EF539A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14:paraId="30B264E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D607E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BFADB4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1BBE86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CF593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D9E4363"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B8C047B"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594C28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6F7280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2C6975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4C9F6F9E" w14:textId="77777777"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B89CD94" w14:textId="77777777"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09FD836" w14:textId="77777777" w:rsidTr="002A4297">
        <w:tc>
          <w:tcPr>
            <w:tcW w:w="4788" w:type="dxa"/>
            <w:shd w:val="clear" w:color="auto" w:fill="auto"/>
          </w:tcPr>
          <w:p w14:paraId="10A05D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337083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1443487"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E946C04" w14:textId="77777777" w:rsidTr="002A4297">
        <w:tc>
          <w:tcPr>
            <w:tcW w:w="4788" w:type="dxa"/>
            <w:shd w:val="clear" w:color="auto" w:fill="auto"/>
          </w:tcPr>
          <w:p w14:paraId="1F368029"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2"/>
            </w:r>
            <w:r w:rsidRPr="002A4297">
              <w:rPr>
                <w:rFonts w:ascii="Times New Roman" w:eastAsia="Times New Roman" w:hAnsi="Times New Roman" w:cs="Times New Roman"/>
                <w:sz w:val="24"/>
                <w:szCs w:val="24"/>
                <w:lang w:eastAsia="ru-RU"/>
              </w:rPr>
              <w:t>Должность</w:t>
            </w:r>
          </w:p>
          <w:p w14:paraId="08DF77F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000B0F9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362A05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39AD6306"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BBCC09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2335FBF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0EE2CD"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B1FD0A6"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F0084BB" w14:textId="77777777"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2113300793"/>
    <w:p w14:paraId="01F0EB61"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14:paraId="12829C0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37A80CA3"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44F9A920"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2142312799" w:edGrp="everyone"/>
      <w:r w:rsidRPr="002A4297">
        <w:rPr>
          <w:rFonts w:ascii="Times New Roman" w:eastAsia="Times New Roman" w:hAnsi="Times New Roman" w:cs="Times New Roman"/>
          <w:sz w:val="24"/>
          <w:szCs w:val="24"/>
          <w:lang w:eastAsia="ru-RU"/>
        </w:rPr>
        <w:t>от_____ №_____</w:t>
      </w:r>
    </w:p>
    <w:permEnd w:id="2142312799"/>
    <w:p w14:paraId="38D9F748" w14:textId="77777777"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14:paraId="1CF06A03"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4E1FBB4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261340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6155C6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34982381"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3"/>
      </w:r>
      <w:r w:rsidRPr="00F0621D">
        <w:rPr>
          <w:rFonts w:ascii="Times New Roman" w:eastAsia="Times New Roman" w:hAnsi="Times New Roman" w:cs="Times New Roman"/>
          <w:iCs/>
          <w:sz w:val="24"/>
          <w:szCs w:val="24"/>
          <w:lang w:eastAsia="ru-RU"/>
        </w:rPr>
        <w:t xml:space="preserve"> </w:t>
      </w:r>
      <w:permEnd w:id="634982381"/>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0C862121"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703163913" w:edGrp="everyone"/>
      <w:r w:rsidRPr="00F0621D">
        <w:rPr>
          <w:rFonts w:ascii="Times New Roman" w:eastAsia="Times New Roman" w:hAnsi="Times New Roman" w:cs="Times New Roman"/>
          <w:iCs/>
          <w:sz w:val="24"/>
          <w:szCs w:val="24"/>
          <w:lang w:eastAsia="ru-RU"/>
        </w:rPr>
        <w:t xml:space="preserve">и посредники </w:t>
      </w:r>
      <w:permEnd w:id="17031639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0B19654"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7E0D5D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778F50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063358" w:edGrp="everyone"/>
      <w:r w:rsidRPr="00F0621D">
        <w:rPr>
          <w:rFonts w:ascii="Times New Roman" w:eastAsia="Times New Roman" w:hAnsi="Times New Roman" w:cs="Times New Roman"/>
          <w:iCs/>
          <w:sz w:val="24"/>
          <w:szCs w:val="24"/>
          <w:lang w:eastAsia="ru-RU"/>
        </w:rPr>
        <w:t xml:space="preserve">или посредниками </w:t>
      </w:r>
      <w:permEnd w:id="9063358"/>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w:t>
      </w:r>
    </w:p>
    <w:p w14:paraId="565C9F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4F8913"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84A6A55"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4895796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 xml:space="preserve"> </w:t>
      </w:r>
      <w:permEnd w:id="4895796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9DDFCD7"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5439CCA0"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486BEE2A"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F9CAB81"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2314A4D0" w14:textId="77777777" w:rsidTr="002A4297">
        <w:tc>
          <w:tcPr>
            <w:tcW w:w="4788" w:type="dxa"/>
            <w:shd w:val="clear" w:color="auto" w:fill="auto"/>
          </w:tcPr>
          <w:p w14:paraId="686C636E"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639535370" w:edGrp="everyone" w:colFirst="0" w:colLast="0"/>
            <w:permStart w:id="1096958781" w:edGrp="everyone" w:colFirst="1" w:colLast="1"/>
            <w:permStart w:id="159846484" w:edGrp="everyone" w:colFirst="2" w:colLast="2"/>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2F5EA3"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14E475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F59A438" w14:textId="77777777" w:rsidTr="002A4297">
        <w:tc>
          <w:tcPr>
            <w:tcW w:w="4788" w:type="dxa"/>
            <w:shd w:val="clear" w:color="auto" w:fill="auto"/>
          </w:tcPr>
          <w:p w14:paraId="6A0373D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1521694345" w:edGrp="everyone" w:colFirst="0" w:colLast="0"/>
            <w:permStart w:id="2086032165" w:edGrp="everyone" w:colFirst="1" w:colLast="1"/>
            <w:permStart w:id="1104231646" w:edGrp="everyone" w:colFirst="2" w:colLast="2"/>
            <w:permEnd w:id="1639535370"/>
            <w:permEnd w:id="1096958781"/>
            <w:permEnd w:id="159846484"/>
            <w:r w:rsidRPr="002A4297">
              <w:rPr>
                <w:rFonts w:ascii="Times New Roman" w:eastAsia="Times New Roman" w:hAnsi="Times New Roman" w:cs="Times New Roman"/>
                <w:sz w:val="24"/>
                <w:szCs w:val="24"/>
                <w:vertAlign w:val="superscript"/>
                <w:lang w:eastAsia="ru-RU"/>
              </w:rPr>
              <w:footnoteReference w:id="99"/>
            </w:r>
            <w:r w:rsidRPr="002A4297">
              <w:rPr>
                <w:rFonts w:ascii="Times New Roman" w:eastAsia="Times New Roman" w:hAnsi="Times New Roman" w:cs="Times New Roman"/>
                <w:sz w:val="24"/>
                <w:szCs w:val="24"/>
                <w:lang w:eastAsia="ru-RU"/>
              </w:rPr>
              <w:t>Должность</w:t>
            </w:r>
          </w:p>
          <w:p w14:paraId="2180B6E2"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1F4CE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07A3BD08"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F9780EC"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6239AD3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9B7A5E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652161"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3BE6D7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7B7B39E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16A8ABF"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1521694345"/>
      <w:permEnd w:id="2086032165"/>
      <w:permEnd w:id="1104231646"/>
    </w:tbl>
    <w:p w14:paraId="1CFDC23A"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14:paraId="4E10E24B" w14:textId="77777777"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14:paraId="78C62C10" w14:textId="77777777"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2027565221" w:edGrp="everyone"/>
      <w:r w:rsidRPr="002A4297">
        <w:rPr>
          <w:rFonts w:ascii="Times New Roman" w:eastAsia="Times New Roman" w:hAnsi="Times New Roman" w:cs="Times New Roman"/>
          <w:b/>
          <w:sz w:val="24"/>
          <w:szCs w:val="24"/>
          <w:vertAlign w:val="superscript"/>
          <w:lang w:val="x-none" w:eastAsia="x-none"/>
        </w:rPr>
        <w:lastRenderedPageBreak/>
        <w:footnoteReference w:id="100"/>
      </w:r>
      <w:r w:rsidRPr="002A4297">
        <w:rPr>
          <w:rFonts w:ascii="Times New Roman" w:eastAsia="Times New Roman" w:hAnsi="Times New Roman" w:cs="Times New Roman"/>
          <w:b/>
          <w:sz w:val="24"/>
          <w:szCs w:val="24"/>
          <w:lang w:val="x-none" w:eastAsia="x-none"/>
        </w:rPr>
        <w:t>Приложение № 3</w:t>
      </w:r>
    </w:p>
    <w:p w14:paraId="65955354"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14:paraId="2CAA9E8D"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14:paraId="28914351" w14:textId="77777777"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67D047D3"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14:paraId="3C605BD8" w14:textId="77777777"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57B0406A"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3A9020C0" w14:textId="77777777" w:rsidTr="00091BFE">
        <w:trPr>
          <w:jc w:val="center"/>
        </w:trPr>
        <w:tc>
          <w:tcPr>
            <w:tcW w:w="629" w:type="dxa"/>
            <w:vAlign w:val="center"/>
          </w:tcPr>
          <w:p w14:paraId="1FA3FF45" w14:textId="77777777" w:rsidR="002A4297" w:rsidRPr="002A4297" w:rsidRDefault="002A4297" w:rsidP="002A4297">
            <w:pPr>
              <w:jc w:val="center"/>
              <w:rPr>
                <w:sz w:val="24"/>
                <w:szCs w:val="24"/>
              </w:rPr>
            </w:pPr>
            <w:r w:rsidRPr="002A4297">
              <w:rPr>
                <w:sz w:val="24"/>
                <w:szCs w:val="24"/>
              </w:rPr>
              <w:t>№ п/п</w:t>
            </w:r>
          </w:p>
        </w:tc>
        <w:tc>
          <w:tcPr>
            <w:tcW w:w="2600" w:type="dxa"/>
            <w:vAlign w:val="center"/>
          </w:tcPr>
          <w:p w14:paraId="7184CE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01"/>
            </w:r>
          </w:p>
        </w:tc>
        <w:tc>
          <w:tcPr>
            <w:tcW w:w="2533" w:type="dxa"/>
            <w:vAlign w:val="center"/>
          </w:tcPr>
          <w:p w14:paraId="0F04857E"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02"/>
            </w:r>
          </w:p>
        </w:tc>
        <w:tc>
          <w:tcPr>
            <w:tcW w:w="2246" w:type="dxa"/>
            <w:vAlign w:val="center"/>
          </w:tcPr>
          <w:p w14:paraId="3B81E93F" w14:textId="77777777"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21" w:type="dxa"/>
            <w:vAlign w:val="center"/>
          </w:tcPr>
          <w:p w14:paraId="01DDF1C1"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02A8C0E0" w14:textId="77777777" w:rsidTr="00091BFE">
        <w:trPr>
          <w:jc w:val="center"/>
        </w:trPr>
        <w:tc>
          <w:tcPr>
            <w:tcW w:w="629" w:type="dxa"/>
            <w:vAlign w:val="center"/>
          </w:tcPr>
          <w:p w14:paraId="464542F7" w14:textId="77777777" w:rsidR="002A4297" w:rsidRPr="002A4297" w:rsidRDefault="002A4297" w:rsidP="002A4297">
            <w:pPr>
              <w:jc w:val="center"/>
              <w:rPr>
                <w:sz w:val="24"/>
                <w:szCs w:val="24"/>
              </w:rPr>
            </w:pPr>
          </w:p>
        </w:tc>
        <w:tc>
          <w:tcPr>
            <w:tcW w:w="2600" w:type="dxa"/>
            <w:vAlign w:val="center"/>
          </w:tcPr>
          <w:p w14:paraId="6A26C6B5" w14:textId="77777777" w:rsidR="002A4297" w:rsidRPr="002A4297" w:rsidRDefault="002A4297" w:rsidP="002A4297">
            <w:pPr>
              <w:jc w:val="center"/>
              <w:rPr>
                <w:sz w:val="24"/>
                <w:szCs w:val="24"/>
              </w:rPr>
            </w:pPr>
          </w:p>
        </w:tc>
        <w:tc>
          <w:tcPr>
            <w:tcW w:w="2533" w:type="dxa"/>
            <w:vAlign w:val="center"/>
          </w:tcPr>
          <w:p w14:paraId="6CA20ACF" w14:textId="77777777" w:rsidR="002A4297" w:rsidRPr="002A4297" w:rsidRDefault="002A4297" w:rsidP="002A4297">
            <w:pPr>
              <w:jc w:val="center"/>
              <w:rPr>
                <w:sz w:val="24"/>
                <w:szCs w:val="24"/>
              </w:rPr>
            </w:pPr>
          </w:p>
        </w:tc>
        <w:tc>
          <w:tcPr>
            <w:tcW w:w="2246" w:type="dxa"/>
            <w:vAlign w:val="center"/>
          </w:tcPr>
          <w:p w14:paraId="1F85871C" w14:textId="77777777" w:rsidR="002A4297" w:rsidRPr="002A4297" w:rsidRDefault="002A4297" w:rsidP="002A4297">
            <w:pPr>
              <w:jc w:val="center"/>
              <w:rPr>
                <w:sz w:val="24"/>
                <w:szCs w:val="24"/>
              </w:rPr>
            </w:pPr>
          </w:p>
        </w:tc>
        <w:tc>
          <w:tcPr>
            <w:tcW w:w="1621" w:type="dxa"/>
            <w:vAlign w:val="center"/>
          </w:tcPr>
          <w:p w14:paraId="609D03D4" w14:textId="77777777" w:rsidR="002A4297" w:rsidRPr="002A4297" w:rsidRDefault="002A4297" w:rsidP="002A4297">
            <w:pPr>
              <w:jc w:val="center"/>
              <w:rPr>
                <w:sz w:val="24"/>
                <w:szCs w:val="24"/>
              </w:rPr>
            </w:pPr>
          </w:p>
        </w:tc>
      </w:tr>
      <w:tr w:rsidR="002A4297" w:rsidRPr="002A4297" w14:paraId="22443F97" w14:textId="77777777" w:rsidTr="00091BFE">
        <w:trPr>
          <w:jc w:val="center"/>
        </w:trPr>
        <w:tc>
          <w:tcPr>
            <w:tcW w:w="629" w:type="dxa"/>
            <w:vAlign w:val="center"/>
          </w:tcPr>
          <w:p w14:paraId="1EFBF139" w14:textId="77777777" w:rsidR="002A4297" w:rsidRPr="002A4297" w:rsidRDefault="002A4297" w:rsidP="002A4297">
            <w:pPr>
              <w:jc w:val="center"/>
              <w:rPr>
                <w:sz w:val="24"/>
                <w:szCs w:val="24"/>
              </w:rPr>
            </w:pPr>
          </w:p>
        </w:tc>
        <w:tc>
          <w:tcPr>
            <w:tcW w:w="2600" w:type="dxa"/>
            <w:vAlign w:val="center"/>
          </w:tcPr>
          <w:p w14:paraId="4261D2C1" w14:textId="77777777" w:rsidR="002A4297" w:rsidRPr="002A4297" w:rsidRDefault="002A4297" w:rsidP="002A4297">
            <w:pPr>
              <w:jc w:val="center"/>
              <w:rPr>
                <w:sz w:val="24"/>
                <w:szCs w:val="24"/>
              </w:rPr>
            </w:pPr>
          </w:p>
        </w:tc>
        <w:tc>
          <w:tcPr>
            <w:tcW w:w="2533" w:type="dxa"/>
            <w:vAlign w:val="center"/>
          </w:tcPr>
          <w:p w14:paraId="3DDF05B0" w14:textId="77777777" w:rsidR="002A4297" w:rsidRPr="002A4297" w:rsidRDefault="002A4297" w:rsidP="002A4297">
            <w:pPr>
              <w:jc w:val="center"/>
              <w:rPr>
                <w:sz w:val="24"/>
                <w:szCs w:val="24"/>
              </w:rPr>
            </w:pPr>
          </w:p>
        </w:tc>
        <w:tc>
          <w:tcPr>
            <w:tcW w:w="2246" w:type="dxa"/>
            <w:vAlign w:val="center"/>
          </w:tcPr>
          <w:p w14:paraId="2FEA0708" w14:textId="77777777" w:rsidR="002A4297" w:rsidRPr="002A4297" w:rsidRDefault="002A4297" w:rsidP="002A4297">
            <w:pPr>
              <w:jc w:val="center"/>
              <w:rPr>
                <w:sz w:val="24"/>
                <w:szCs w:val="24"/>
              </w:rPr>
            </w:pPr>
          </w:p>
        </w:tc>
        <w:tc>
          <w:tcPr>
            <w:tcW w:w="1621" w:type="dxa"/>
            <w:vAlign w:val="center"/>
          </w:tcPr>
          <w:p w14:paraId="401C8C6E" w14:textId="77777777" w:rsidR="002A4297" w:rsidRPr="002A4297" w:rsidRDefault="002A4297" w:rsidP="002A4297">
            <w:pPr>
              <w:jc w:val="center"/>
              <w:rPr>
                <w:sz w:val="24"/>
                <w:szCs w:val="24"/>
              </w:rPr>
            </w:pPr>
          </w:p>
        </w:tc>
      </w:tr>
      <w:tr w:rsidR="002A4297" w:rsidRPr="002A4297" w14:paraId="22D009FC" w14:textId="77777777" w:rsidTr="00091BFE">
        <w:trPr>
          <w:jc w:val="center"/>
        </w:trPr>
        <w:tc>
          <w:tcPr>
            <w:tcW w:w="629" w:type="dxa"/>
            <w:vAlign w:val="center"/>
          </w:tcPr>
          <w:p w14:paraId="2F483F5A" w14:textId="77777777" w:rsidR="002A4297" w:rsidRPr="002A4297" w:rsidRDefault="002A4297" w:rsidP="002A4297">
            <w:pPr>
              <w:jc w:val="center"/>
              <w:rPr>
                <w:sz w:val="24"/>
                <w:szCs w:val="24"/>
              </w:rPr>
            </w:pPr>
          </w:p>
        </w:tc>
        <w:tc>
          <w:tcPr>
            <w:tcW w:w="2600" w:type="dxa"/>
            <w:vAlign w:val="center"/>
          </w:tcPr>
          <w:p w14:paraId="01B31BB8" w14:textId="77777777" w:rsidR="002A4297" w:rsidRPr="002A4297" w:rsidRDefault="002A4297" w:rsidP="002A4297">
            <w:pPr>
              <w:jc w:val="center"/>
              <w:rPr>
                <w:sz w:val="24"/>
                <w:szCs w:val="24"/>
              </w:rPr>
            </w:pPr>
          </w:p>
        </w:tc>
        <w:tc>
          <w:tcPr>
            <w:tcW w:w="2533" w:type="dxa"/>
            <w:vAlign w:val="center"/>
          </w:tcPr>
          <w:p w14:paraId="4F3B01EA" w14:textId="77777777" w:rsidR="002A4297" w:rsidRPr="002A4297" w:rsidRDefault="002A4297" w:rsidP="002A4297">
            <w:pPr>
              <w:jc w:val="center"/>
              <w:rPr>
                <w:sz w:val="24"/>
                <w:szCs w:val="24"/>
              </w:rPr>
            </w:pPr>
          </w:p>
        </w:tc>
        <w:tc>
          <w:tcPr>
            <w:tcW w:w="2246" w:type="dxa"/>
            <w:vAlign w:val="center"/>
          </w:tcPr>
          <w:p w14:paraId="25C53DF6" w14:textId="77777777" w:rsidR="002A4297" w:rsidRPr="002A4297" w:rsidRDefault="002A4297" w:rsidP="002A4297">
            <w:pPr>
              <w:jc w:val="center"/>
              <w:rPr>
                <w:sz w:val="24"/>
                <w:szCs w:val="24"/>
              </w:rPr>
            </w:pPr>
          </w:p>
        </w:tc>
        <w:tc>
          <w:tcPr>
            <w:tcW w:w="1621" w:type="dxa"/>
            <w:vAlign w:val="center"/>
          </w:tcPr>
          <w:p w14:paraId="1AE6C995" w14:textId="77777777" w:rsidR="002A4297" w:rsidRPr="002A4297" w:rsidRDefault="002A4297" w:rsidP="002A4297">
            <w:pPr>
              <w:jc w:val="center"/>
              <w:rPr>
                <w:sz w:val="24"/>
                <w:szCs w:val="24"/>
              </w:rPr>
            </w:pPr>
          </w:p>
        </w:tc>
      </w:tr>
      <w:tr w:rsidR="002A4297" w:rsidRPr="002A4297" w14:paraId="5912EDFA" w14:textId="77777777" w:rsidTr="00091BFE">
        <w:trPr>
          <w:jc w:val="center"/>
        </w:trPr>
        <w:tc>
          <w:tcPr>
            <w:tcW w:w="629" w:type="dxa"/>
            <w:vAlign w:val="center"/>
          </w:tcPr>
          <w:p w14:paraId="221BCC82" w14:textId="77777777" w:rsidR="002A4297" w:rsidRPr="002A4297" w:rsidRDefault="002A4297" w:rsidP="002A4297">
            <w:pPr>
              <w:jc w:val="center"/>
              <w:rPr>
                <w:sz w:val="24"/>
                <w:szCs w:val="24"/>
              </w:rPr>
            </w:pPr>
          </w:p>
        </w:tc>
        <w:tc>
          <w:tcPr>
            <w:tcW w:w="2600" w:type="dxa"/>
            <w:vAlign w:val="center"/>
          </w:tcPr>
          <w:p w14:paraId="1F816767" w14:textId="77777777" w:rsidR="002A4297" w:rsidRPr="002A4297" w:rsidRDefault="002A4297" w:rsidP="002A4297">
            <w:pPr>
              <w:jc w:val="center"/>
              <w:rPr>
                <w:sz w:val="24"/>
                <w:szCs w:val="24"/>
              </w:rPr>
            </w:pPr>
          </w:p>
        </w:tc>
        <w:tc>
          <w:tcPr>
            <w:tcW w:w="2533" w:type="dxa"/>
            <w:vAlign w:val="center"/>
          </w:tcPr>
          <w:p w14:paraId="42689B88" w14:textId="77777777" w:rsidR="002A4297" w:rsidRPr="002A4297" w:rsidRDefault="002A4297" w:rsidP="002A4297">
            <w:pPr>
              <w:jc w:val="center"/>
              <w:rPr>
                <w:sz w:val="24"/>
                <w:szCs w:val="24"/>
              </w:rPr>
            </w:pPr>
          </w:p>
        </w:tc>
        <w:tc>
          <w:tcPr>
            <w:tcW w:w="2246" w:type="dxa"/>
            <w:vAlign w:val="center"/>
          </w:tcPr>
          <w:p w14:paraId="42238453" w14:textId="77777777" w:rsidR="002A4297" w:rsidRPr="002A4297" w:rsidRDefault="002A4297" w:rsidP="002A4297">
            <w:pPr>
              <w:jc w:val="center"/>
              <w:rPr>
                <w:sz w:val="24"/>
                <w:szCs w:val="24"/>
              </w:rPr>
            </w:pPr>
          </w:p>
        </w:tc>
        <w:tc>
          <w:tcPr>
            <w:tcW w:w="1621" w:type="dxa"/>
            <w:vAlign w:val="center"/>
          </w:tcPr>
          <w:p w14:paraId="67984EC6" w14:textId="77777777" w:rsidR="002A4297" w:rsidRPr="002A4297" w:rsidRDefault="002A4297" w:rsidP="002A4297">
            <w:pPr>
              <w:jc w:val="center"/>
              <w:rPr>
                <w:sz w:val="24"/>
                <w:szCs w:val="24"/>
              </w:rPr>
            </w:pPr>
          </w:p>
        </w:tc>
      </w:tr>
      <w:tr w:rsidR="00091BFE" w:rsidRPr="002A4297" w14:paraId="0CF26C33" w14:textId="77777777" w:rsidTr="00091BFE">
        <w:trPr>
          <w:jc w:val="center"/>
        </w:trPr>
        <w:tc>
          <w:tcPr>
            <w:tcW w:w="5762" w:type="dxa"/>
            <w:gridSpan w:val="3"/>
            <w:vAlign w:val="center"/>
          </w:tcPr>
          <w:p w14:paraId="464066D0" w14:textId="77777777" w:rsidR="00091BFE" w:rsidRPr="00623348" w:rsidRDefault="00091BFE" w:rsidP="002A4297">
            <w:pPr>
              <w:jc w:val="center"/>
              <w:rPr>
                <w:sz w:val="24"/>
                <w:szCs w:val="24"/>
                <w:lang w:val="en-US"/>
              </w:rPr>
            </w:pPr>
            <w:r>
              <w:rPr>
                <w:sz w:val="24"/>
                <w:szCs w:val="24"/>
              </w:rPr>
              <w:t>ИТОГО</w:t>
            </w:r>
            <w:r>
              <w:rPr>
                <w:sz w:val="24"/>
                <w:szCs w:val="24"/>
                <w:lang w:val="en-US"/>
              </w:rPr>
              <w:t>:</w:t>
            </w:r>
          </w:p>
        </w:tc>
        <w:tc>
          <w:tcPr>
            <w:tcW w:w="2246" w:type="dxa"/>
            <w:vAlign w:val="center"/>
          </w:tcPr>
          <w:p w14:paraId="2FB50EFB" w14:textId="77777777" w:rsidR="00091BFE" w:rsidRPr="002A4297" w:rsidRDefault="00091BFE" w:rsidP="002A4297">
            <w:pPr>
              <w:jc w:val="center"/>
              <w:rPr>
                <w:sz w:val="24"/>
                <w:szCs w:val="24"/>
              </w:rPr>
            </w:pPr>
          </w:p>
        </w:tc>
        <w:tc>
          <w:tcPr>
            <w:tcW w:w="1621" w:type="dxa"/>
            <w:vAlign w:val="center"/>
          </w:tcPr>
          <w:p w14:paraId="500C8FB8" w14:textId="77777777" w:rsidR="00091BFE" w:rsidRPr="002A4297" w:rsidRDefault="00091BFE" w:rsidP="002A4297">
            <w:pPr>
              <w:jc w:val="center"/>
              <w:rPr>
                <w:sz w:val="24"/>
                <w:szCs w:val="24"/>
              </w:rPr>
            </w:pPr>
          </w:p>
        </w:tc>
      </w:tr>
    </w:tbl>
    <w:p w14:paraId="4B2D98A6"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14:paraId="2F45F405" w14:textId="77777777"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51B0EA21" w14:textId="77777777" w:rsidTr="002A4297">
        <w:tc>
          <w:tcPr>
            <w:tcW w:w="4788" w:type="dxa"/>
            <w:shd w:val="clear" w:color="auto" w:fill="auto"/>
          </w:tcPr>
          <w:p w14:paraId="29AF23E2"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3F00543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AAAB36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CDA430E" w14:textId="77777777" w:rsidTr="002A4297">
        <w:tc>
          <w:tcPr>
            <w:tcW w:w="4788" w:type="dxa"/>
            <w:shd w:val="clear" w:color="auto" w:fill="auto"/>
          </w:tcPr>
          <w:p w14:paraId="0B12D5EC"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3"/>
            </w:r>
            <w:r w:rsidRPr="002A4297">
              <w:rPr>
                <w:rFonts w:ascii="Times New Roman" w:eastAsia="Times New Roman" w:hAnsi="Times New Roman" w:cs="Times New Roman"/>
                <w:sz w:val="24"/>
                <w:szCs w:val="24"/>
                <w:lang w:eastAsia="ru-RU"/>
              </w:rPr>
              <w:t>Должность</w:t>
            </w:r>
          </w:p>
          <w:p w14:paraId="6CA581B8"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246E588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846B6B7"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BDC6080"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06ED60F"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716C2D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F3D46DD"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CD44BD4"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76DB8B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7532C60"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027565221"/>
    </w:tbl>
    <w:p w14:paraId="4C4B444E" w14:textId="77777777" w:rsidR="00D95CFA" w:rsidRPr="00930A8B" w:rsidRDefault="00D95CFA">
      <w:pPr>
        <w:rPr>
          <w:rFonts w:ascii="Times New Roman" w:hAnsi="Times New Roman" w:cs="Times New Roman"/>
          <w:sz w:val="24"/>
        </w:rPr>
      </w:pPr>
    </w:p>
    <w:sectPr w:rsidR="00D95CFA" w:rsidRPr="00930A8B" w:rsidSect="004877E6">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FDE16" w14:textId="77777777" w:rsidR="000733B4" w:rsidRDefault="000733B4" w:rsidP="002A4297">
      <w:pPr>
        <w:spacing w:after="0" w:line="240" w:lineRule="auto"/>
      </w:pPr>
      <w:r>
        <w:separator/>
      </w:r>
    </w:p>
  </w:endnote>
  <w:endnote w:type="continuationSeparator" w:id="0">
    <w:p w14:paraId="2549613A" w14:textId="77777777" w:rsidR="000733B4" w:rsidRDefault="000733B4"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FB8D" w14:textId="77777777" w:rsidR="00DD6B3B" w:rsidRDefault="00DD6B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54DBF" w14:textId="3D4B9309" w:rsidR="00E75F26" w:rsidRPr="00C26408" w:rsidRDefault="00E75F26" w:rsidP="00C26408">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12BE09C8" wp14:editId="3DF4C754">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632D5C">
          <w:rPr>
            <w:rFonts w:ascii="Times New Roman" w:hAnsi="Times New Roman" w:cs="Times New Roman"/>
            <w:noProof/>
          </w:rPr>
          <w:t>20</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5B97" w14:textId="77777777" w:rsidR="00DD6B3B" w:rsidRDefault="00DD6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44F1C" w14:textId="77777777" w:rsidR="000733B4" w:rsidRDefault="000733B4" w:rsidP="002A4297">
      <w:pPr>
        <w:spacing w:after="0" w:line="240" w:lineRule="auto"/>
      </w:pPr>
      <w:r>
        <w:separator/>
      </w:r>
    </w:p>
  </w:footnote>
  <w:footnote w:type="continuationSeparator" w:id="0">
    <w:p w14:paraId="563933B7" w14:textId="77777777" w:rsidR="000733B4" w:rsidRDefault="000733B4" w:rsidP="002A4297">
      <w:pPr>
        <w:spacing w:after="0" w:line="240" w:lineRule="auto"/>
      </w:pPr>
      <w:r>
        <w:continuationSeparator/>
      </w:r>
    </w:p>
  </w:footnote>
  <w:footnote w:id="1">
    <w:p w14:paraId="073D4E5B" w14:textId="77777777" w:rsidR="00E75F26" w:rsidRPr="001B6F8F" w:rsidRDefault="00E75F26" w:rsidP="001516E5">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14:paraId="55F3A44B" w14:textId="77777777" w:rsidR="00E75F26" w:rsidRPr="00623348" w:rsidRDefault="00E75F26" w:rsidP="001516E5">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14:paraId="7EF2A3AA" w14:textId="77777777" w:rsidR="00E75F26" w:rsidRPr="00623348" w:rsidRDefault="00E75F26" w:rsidP="001516E5">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14:paraId="3D7DA978" w14:textId="77777777" w:rsidR="00E75F26" w:rsidRPr="00623348" w:rsidRDefault="00E75F26" w:rsidP="001516E5">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14:paraId="18DB2C0D" w14:textId="77777777" w:rsidR="00E75F26" w:rsidRPr="00BD61A9" w:rsidRDefault="00E75F26" w:rsidP="001516E5">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14:paraId="2B359ED4" w14:textId="77777777" w:rsidR="00E75F26" w:rsidRPr="00BD61A9" w:rsidRDefault="00E75F26" w:rsidP="001516E5">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14:paraId="431AF605" w14:textId="77777777" w:rsidR="00E75F26" w:rsidRPr="001B6F8F" w:rsidRDefault="00E75F26" w:rsidP="001516E5">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C5CF0D5" w14:textId="7AC2DBEF" w:rsidR="00E75F26" w:rsidRPr="00623348" w:rsidRDefault="00E75F26" w:rsidP="001516E5">
      <w:pPr>
        <w:pStyle w:val="a9"/>
        <w:jc w:val="both"/>
        <w:rPr>
          <w:lang w:val="ru-RU"/>
        </w:rPr>
      </w:pPr>
      <w:r>
        <w:rPr>
          <w:rStyle w:val="af5"/>
        </w:rPr>
        <w:footnoteRef/>
      </w:r>
      <w:r>
        <w:t xml:space="preserve"> </w:t>
      </w:r>
      <w:r>
        <w:rPr>
          <w:lang w:val="ru-RU"/>
        </w:rPr>
        <w:t>Содержание пункта 1 Договора подлежит изменению в зависимости от конкретного состава реализуемого Имущества.</w:t>
      </w:r>
    </w:p>
  </w:footnote>
  <w:footnote w:id="9">
    <w:p w14:paraId="1490257A" w14:textId="2C76F9CF"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0">
    <w:p w14:paraId="78FA63CD"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в соответствии с </w:t>
      </w:r>
      <w:r w:rsidRPr="001B6F8F">
        <w:t>Единым государственным реестром недвижимости.</w:t>
      </w:r>
    </w:p>
  </w:footnote>
  <w:footnote w:id="11">
    <w:p w14:paraId="38D3AF4D"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14:paraId="2BF8F251"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3">
    <w:p w14:paraId="0874E2F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14">
    <w:p w14:paraId="073514C0" w14:textId="77777777" w:rsidR="00E75F26" w:rsidRPr="00623348" w:rsidRDefault="00E75F26">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5">
    <w:p w14:paraId="1A69C180"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6">
    <w:p w14:paraId="6631045E" w14:textId="77777777" w:rsidR="00E75F26" w:rsidRPr="001B6F8F" w:rsidRDefault="00E75F26">
      <w:pPr>
        <w:pStyle w:val="a9"/>
        <w:jc w:val="both"/>
      </w:pPr>
      <w:r w:rsidRPr="001B6F8F">
        <w:rPr>
          <w:rStyle w:val="af5"/>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7">
    <w:p w14:paraId="0181852F"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8">
    <w:p w14:paraId="60DF194A" w14:textId="77777777" w:rsidR="00E75F26" w:rsidRPr="00A6567F" w:rsidRDefault="00E75F26">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9">
    <w:p w14:paraId="69DA1515"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0">
    <w:p w14:paraId="6E67ACD4"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21">
    <w:p w14:paraId="1A5E37EE"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органа</w:t>
      </w:r>
      <w:r>
        <w:rPr>
          <w:lang w:val="ru-RU"/>
        </w:rPr>
        <w:t xml:space="preserve"> регистрации прав</w:t>
      </w:r>
      <w:r w:rsidRPr="001B6F8F">
        <w:t xml:space="preserve">, а также реквизиты свидетельства (серия, </w:t>
      </w:r>
      <w:r>
        <w:rPr>
          <w:lang w:val="ru-RU"/>
        </w:rPr>
        <w:t>номер</w:t>
      </w:r>
      <w:r w:rsidRPr="001B6F8F">
        <w:t>, дата выдачи) или выписки из Единого государственного реестра недвижимости (</w:t>
      </w:r>
      <w:r>
        <w:rPr>
          <w:lang w:val="ru-RU"/>
        </w:rPr>
        <w:t xml:space="preserve">номер, </w:t>
      </w:r>
      <w:r w:rsidRPr="001B6F8F">
        <w:t>дата выдачи).</w:t>
      </w:r>
    </w:p>
  </w:footnote>
  <w:footnote w:id="22">
    <w:p w14:paraId="2B946321"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23">
    <w:p w14:paraId="76ABAF45" w14:textId="00F570BA" w:rsidR="00E75F26" w:rsidRPr="001B6F8F" w:rsidRDefault="00E75F26">
      <w:pPr>
        <w:pStyle w:val="a9"/>
        <w:jc w:val="both"/>
      </w:pPr>
      <w:r w:rsidRPr="001B6F8F">
        <w:rPr>
          <w:rStyle w:val="af5"/>
        </w:rPr>
        <w:footnoteRef/>
      </w:r>
      <w:r w:rsidRPr="001B6F8F">
        <w:t xml:space="preserve"> </w:t>
      </w:r>
      <w:r w:rsidRPr="001B6F8F">
        <w:t xml:space="preserve">Пункт Договора указывается в случае, если вместе с </w:t>
      </w:r>
      <w:r>
        <w:rPr>
          <w:lang w:val="ru-RU"/>
        </w:rPr>
        <w:t>Н</w:t>
      </w:r>
      <w:proofErr w:type="spellStart"/>
      <w:r w:rsidRPr="001B6F8F">
        <w:t>едвижимым</w:t>
      </w:r>
      <w:proofErr w:type="spellEnd"/>
      <w:r w:rsidRPr="001B6F8F">
        <w:t xml:space="preserve"> имуществом продается и </w:t>
      </w:r>
      <w:r>
        <w:rPr>
          <w:lang w:val="ru-RU"/>
        </w:rPr>
        <w:t>Д</w:t>
      </w:r>
      <w:proofErr w:type="spellStart"/>
      <w:r w:rsidRPr="001B6F8F">
        <w:t>вижимое</w:t>
      </w:r>
      <w:proofErr w:type="spellEnd"/>
      <w:r w:rsidRPr="001B6F8F">
        <w:t xml:space="preserve"> имущество.</w:t>
      </w:r>
    </w:p>
  </w:footnote>
  <w:footnote w:id="24">
    <w:p w14:paraId="336FD271"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25">
    <w:p w14:paraId="63E913F0" w14:textId="77777777" w:rsidR="00E75F26" w:rsidRPr="00623348" w:rsidRDefault="00E75F26" w:rsidP="00C26408">
      <w:pPr>
        <w:pStyle w:val="a9"/>
        <w:jc w:val="both"/>
        <w:rPr>
          <w:lang w:val="ru-RU"/>
        </w:rPr>
      </w:pPr>
      <w:r>
        <w:rPr>
          <w:rStyle w:val="af5"/>
        </w:rPr>
        <w:footnoteRef/>
      </w:r>
      <w:r>
        <w:t xml:space="preserve"> </w:t>
      </w:r>
      <w:r>
        <w:rPr>
          <w:lang w:val="ru-RU"/>
        </w:rPr>
        <w:t>Необходимо выбрать нужное значение.</w:t>
      </w:r>
    </w:p>
  </w:footnote>
  <w:footnote w:id="26">
    <w:p w14:paraId="7FAEC4B0" w14:textId="77777777" w:rsidR="00E75F26" w:rsidRPr="001B6F8F" w:rsidRDefault="00E75F26">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27">
    <w:p w14:paraId="6EBC805B" w14:textId="77777777" w:rsidR="00E75F26" w:rsidRPr="001B6F8F" w:rsidRDefault="00E75F26">
      <w:pPr>
        <w:pStyle w:val="a9"/>
        <w:jc w:val="both"/>
      </w:pPr>
      <w:r w:rsidRPr="001B6F8F">
        <w:rPr>
          <w:rStyle w:val="af5"/>
        </w:rPr>
        <w:footnoteRef/>
      </w:r>
      <w:r w:rsidRPr="001B6F8F">
        <w:t xml:space="preserve"> </w:t>
      </w:r>
      <w:r w:rsidRPr="001B6F8F">
        <w:t>Указать вид права.</w:t>
      </w:r>
    </w:p>
  </w:footnote>
  <w:footnote w:id="28">
    <w:p w14:paraId="50951CF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9">
    <w:p w14:paraId="03851DF4" w14:textId="77777777" w:rsidR="00E75F26" w:rsidRPr="001B6F8F" w:rsidRDefault="00E75F26">
      <w:pPr>
        <w:pStyle w:val="a9"/>
        <w:jc w:val="both"/>
      </w:pPr>
      <w:r w:rsidRPr="001B6F8F">
        <w:rPr>
          <w:rStyle w:val="af5"/>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30">
    <w:p w14:paraId="24DAD489" w14:textId="77777777" w:rsidR="00E75F26" w:rsidRPr="001B6F8F" w:rsidRDefault="00E75F26">
      <w:pPr>
        <w:pStyle w:val="a9"/>
        <w:jc w:val="both"/>
      </w:pPr>
      <w:r w:rsidRPr="001B6F8F">
        <w:rPr>
          <w:rStyle w:val="af5"/>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31">
    <w:p w14:paraId="7A185CC4"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продажи жилых помещений (жилого дома, части жилого дома, квартиры, части квартиры или комнаты).</w:t>
      </w:r>
    </w:p>
  </w:footnote>
  <w:footnote w:id="32">
    <w:p w14:paraId="13ABB29B" w14:textId="77777777" w:rsidR="00E75F26" w:rsidRPr="00A6567F" w:rsidRDefault="00E75F26">
      <w:pPr>
        <w:pStyle w:val="a9"/>
        <w:jc w:val="both"/>
      </w:pPr>
      <w:r w:rsidRPr="00A6567F">
        <w:rPr>
          <w:rStyle w:val="af5"/>
        </w:rPr>
        <w:footnoteRef/>
      </w:r>
      <w:r w:rsidRPr="00A6567F">
        <w:t xml:space="preserve"> </w:t>
      </w:r>
      <w:r w:rsidRPr="00A6567F">
        <w:t xml:space="preserve">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3">
    <w:p w14:paraId="3CEFB143" w14:textId="77777777" w:rsidR="00E75F26" w:rsidRPr="00A6567F" w:rsidRDefault="00E75F26">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34">
    <w:p w14:paraId="52701FB8" w14:textId="77777777" w:rsidR="00E75F26" w:rsidRPr="001B6F8F" w:rsidRDefault="00E75F26">
      <w:pPr>
        <w:pStyle w:val="a9"/>
        <w:jc w:val="both"/>
      </w:pPr>
      <w:r w:rsidRPr="001B6F8F">
        <w:rPr>
          <w:rStyle w:val="af5"/>
        </w:rPr>
        <w:footnoteRef/>
      </w:r>
      <w:r w:rsidRPr="001B6F8F">
        <w:t xml:space="preserve"> </w:t>
      </w:r>
      <w:r w:rsidRPr="001B6F8F">
        <w:t xml:space="preserve">При необходимости, пункт может быть дополнен предложением: «Условия Договора распространяются на отношения Сторон, возникшие </w:t>
      </w:r>
      <w:r>
        <w:rPr>
          <w:lang w:val="ru-RU"/>
        </w:rPr>
        <w:t xml:space="preserve">с </w:t>
      </w:r>
      <w:r w:rsidRPr="001B6F8F">
        <w:t>_________</w:t>
      </w:r>
      <w:r w:rsidRPr="00A6567F">
        <w:t xml:space="preserve"> </w:t>
      </w:r>
      <w:r w:rsidRPr="001B6F8F">
        <w:t xml:space="preserve">(указать дату)». В данном случае дата начала отношений </w:t>
      </w:r>
      <w:r>
        <w:rPr>
          <w:lang w:val="ru-RU"/>
        </w:rPr>
        <w:t>С</w:t>
      </w:r>
      <w:proofErr w:type="spellStart"/>
      <w:r w:rsidRPr="001B6F8F">
        <w:t>торон</w:t>
      </w:r>
      <w:proofErr w:type="spellEnd"/>
      <w:r w:rsidRPr="001B6F8F">
        <w:t xml:space="preserve"> не должна предшествовать дате принятия решения уполномоченным органом.</w:t>
      </w:r>
    </w:p>
  </w:footnote>
  <w:footnote w:id="35">
    <w:p w14:paraId="7663C135" w14:textId="0F4CFA8D" w:rsidR="00E75F26" w:rsidRPr="00780340" w:rsidRDefault="00E75F26" w:rsidP="00780340">
      <w:pPr>
        <w:pStyle w:val="a9"/>
        <w:jc w:val="both"/>
      </w:pPr>
      <w:r>
        <w:rPr>
          <w:rStyle w:val="af5"/>
        </w:rPr>
        <w:footnoteRef/>
      </w:r>
      <w:r>
        <w:t xml:space="preserve"> </w:t>
      </w:r>
      <w:r w:rsidRPr="00780340">
        <w:t>В случае, если оплата по Договору производится кредитными денежными средствами, пункт 3.1. излагается в следующей редакции</w:t>
      </w:r>
      <w:r w:rsidRPr="00780340">
        <w:rPr>
          <w:lang w:val="ru-RU"/>
        </w:rPr>
        <w:t>:</w:t>
      </w:r>
      <w:r w:rsidRPr="00780340">
        <w:t xml:space="preserve"> «</w:t>
      </w:r>
      <w:r>
        <w:rPr>
          <w:lang w:val="ru-RU"/>
        </w:rPr>
        <w:t xml:space="preserve">3.1. </w:t>
      </w:r>
      <w:r w:rsidRPr="00780340">
        <w:t>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36">
    <w:p w14:paraId="327DC184"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37">
    <w:p w14:paraId="1D75BF78"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8">
    <w:p w14:paraId="493F2241" w14:textId="77777777" w:rsidR="00E75F26" w:rsidRPr="00EB3074" w:rsidRDefault="00E75F26">
      <w:pPr>
        <w:pStyle w:val="a9"/>
        <w:jc w:val="both"/>
      </w:pPr>
      <w:r w:rsidRPr="001B6F8F">
        <w:rPr>
          <w:rStyle w:val="af5"/>
        </w:rPr>
        <w:footnoteRef/>
      </w:r>
      <w:r w:rsidRPr="001B6F8F">
        <w:t xml:space="preserve"> </w:t>
      </w:r>
      <w:r w:rsidRPr="001B6F8F">
        <w:t xml:space="preserve">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9">
    <w:p w14:paraId="1611F248" w14:textId="77777777" w:rsidR="00E75F26" w:rsidRPr="00A878C6" w:rsidRDefault="00E75F26">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40">
    <w:p w14:paraId="49885F64" w14:textId="77777777" w:rsidR="00E75F26" w:rsidRPr="001B6F8F" w:rsidRDefault="00E75F26">
      <w:pPr>
        <w:pStyle w:val="a9"/>
        <w:jc w:val="both"/>
      </w:pPr>
      <w:r w:rsidRPr="00A878C6">
        <w:rPr>
          <w:rStyle w:val="af5"/>
        </w:rPr>
        <w:footnoteRef/>
      </w:r>
      <w:r w:rsidRPr="00A878C6">
        <w:t xml:space="preserve"> </w:t>
      </w:r>
      <w:r w:rsidRPr="00A878C6">
        <w:t>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41">
    <w:p w14:paraId="0FC051C1"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если земельный участок принадлежит ПАО Сбербанк на праве собственности.</w:t>
      </w:r>
    </w:p>
  </w:footnote>
  <w:footnote w:id="42">
    <w:p w14:paraId="600D0518" w14:textId="77777777" w:rsidR="00E75F26" w:rsidRPr="00A6567F" w:rsidRDefault="00E75F26">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43">
    <w:p w14:paraId="6E895B75"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вместе с недвижимым имуществом продается и движимое имущество.</w:t>
      </w:r>
    </w:p>
  </w:footnote>
  <w:footnote w:id="44">
    <w:p w14:paraId="26868D5E" w14:textId="77777777" w:rsidR="00E75F26" w:rsidRPr="00623348" w:rsidRDefault="00E75F26">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14:paraId="12EA1E5A" w14:textId="77777777" w:rsidR="00E75F26" w:rsidRPr="00A6567F" w:rsidRDefault="00E75F26">
      <w:pPr>
        <w:pStyle w:val="a9"/>
        <w:jc w:val="both"/>
      </w:pPr>
      <w:r w:rsidRPr="00A6567F">
        <w:rPr>
          <w:rStyle w:val="af5"/>
        </w:rPr>
        <w:footnoteRef/>
      </w:r>
      <w:r w:rsidRPr="00A6567F">
        <w:t xml:space="preserve"> </w:t>
      </w:r>
      <w:r w:rsidRPr="00A6567F">
        <w:t>Пункт договора указывается в случае оплаты не кредитными денежными средствами.</w:t>
      </w:r>
    </w:p>
  </w:footnote>
  <w:footnote w:id="46">
    <w:p w14:paraId="3A9B15F2" w14:textId="77777777" w:rsidR="00E75F26" w:rsidRPr="00A6567F" w:rsidRDefault="00E75F26">
      <w:pPr>
        <w:pStyle w:val="a9"/>
        <w:jc w:val="both"/>
      </w:pPr>
      <w:r w:rsidRPr="00A6567F">
        <w:rPr>
          <w:rStyle w:val="af5"/>
        </w:rPr>
        <w:footnoteRef/>
      </w:r>
      <w:r w:rsidRPr="00A6567F">
        <w:t xml:space="preserve"> </w:t>
      </w:r>
      <w:r w:rsidRPr="00A6567F">
        <w:t>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7">
    <w:p w14:paraId="6AA5C80B" w14:textId="4C7413CF"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8">
    <w:p w14:paraId="74F833BF" w14:textId="77777777" w:rsidR="00E75F26" w:rsidRPr="001B6F8F" w:rsidRDefault="00E75F26">
      <w:pPr>
        <w:pStyle w:val="a9"/>
        <w:jc w:val="both"/>
      </w:pPr>
      <w:r w:rsidRPr="001B6F8F">
        <w:rPr>
          <w:rStyle w:val="af5"/>
        </w:rPr>
        <w:footnoteRef/>
      </w:r>
      <w:r w:rsidRPr="001B6F8F">
        <w:t xml:space="preserve"> </w:t>
      </w:r>
      <w:r w:rsidRPr="001B6F8F">
        <w:t>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49">
    <w:p w14:paraId="70E619D9" w14:textId="77777777" w:rsidR="00E75F26" w:rsidRPr="00A6567F" w:rsidRDefault="00E75F26">
      <w:pPr>
        <w:pStyle w:val="a9"/>
        <w:jc w:val="both"/>
      </w:pPr>
      <w:r w:rsidRPr="00A6567F">
        <w:rPr>
          <w:rStyle w:val="af5"/>
        </w:rPr>
        <w:footnoteRef/>
      </w:r>
      <w:r w:rsidRPr="00A6567F">
        <w:t xml:space="preserve"> </w:t>
      </w:r>
      <w:r w:rsidRPr="00A6567F">
        <w:t>Указывается полное наименование кредитной организации.</w:t>
      </w:r>
    </w:p>
  </w:footnote>
  <w:footnote w:id="50">
    <w:p w14:paraId="467A9696" w14:textId="77777777" w:rsidR="00E75F26" w:rsidRPr="00A6567F" w:rsidRDefault="00E75F26">
      <w:pPr>
        <w:pStyle w:val="a9"/>
        <w:jc w:val="both"/>
      </w:pPr>
      <w:r w:rsidRPr="00A6567F">
        <w:rPr>
          <w:rStyle w:val="af5"/>
        </w:rPr>
        <w:footnoteRef/>
      </w:r>
      <w:r w:rsidRPr="00A6567F">
        <w:t xml:space="preserve"> </w:t>
      </w:r>
      <w:r w:rsidRPr="00A6567F">
        <w:t>Указывается территориальное подразделение кредитной организации</w:t>
      </w:r>
      <w:r>
        <w:rPr>
          <w:lang w:val="ru-RU"/>
        </w:rPr>
        <w:t xml:space="preserve"> (при наличии)</w:t>
      </w:r>
      <w:r w:rsidRPr="00A6567F">
        <w:t>.</w:t>
      </w:r>
    </w:p>
  </w:footnote>
  <w:footnote w:id="51">
    <w:p w14:paraId="67EFE2F7" w14:textId="5A48D261" w:rsidR="00E75F26" w:rsidRPr="00A6567F" w:rsidRDefault="00E75F26">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52">
    <w:p w14:paraId="36E44657" w14:textId="62F23A0E" w:rsidR="00E75F26" w:rsidRPr="00250BA0" w:rsidRDefault="00E75F26" w:rsidP="00C26408">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53">
    <w:p w14:paraId="6E6B4C59" w14:textId="77777777" w:rsidR="00E75F26" w:rsidRPr="00E22219" w:rsidRDefault="00E75F26" w:rsidP="00C26408">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54">
    <w:p w14:paraId="255CDCE2" w14:textId="77777777" w:rsidR="00E75F26" w:rsidRPr="00E22219" w:rsidRDefault="00E75F26" w:rsidP="00C26408">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55">
    <w:p w14:paraId="769288F7"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6">
    <w:p w14:paraId="6E9D54C7" w14:textId="77777777" w:rsidR="00E75F26" w:rsidRPr="00A6567F" w:rsidRDefault="00E75F26">
      <w:pPr>
        <w:pStyle w:val="a9"/>
        <w:jc w:val="both"/>
      </w:pPr>
      <w:r w:rsidRPr="00A6567F">
        <w:rPr>
          <w:rStyle w:val="af5"/>
        </w:rPr>
        <w:footnoteRef/>
      </w:r>
      <w:r w:rsidRPr="00A6567F">
        <w:t xml:space="preserve"> </w:t>
      </w:r>
      <w:r w:rsidRPr="00A6567F">
        <w:t>В случае если движимое имущество не продается, то вместо слов: «Недвижимое имущество», указывается слово «Имущество».</w:t>
      </w:r>
    </w:p>
  </w:footnote>
  <w:footnote w:id="57">
    <w:p w14:paraId="24CA499C" w14:textId="77777777" w:rsidR="00E75F26" w:rsidRPr="00C26408" w:rsidRDefault="00E75F26" w:rsidP="00C26408">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58">
    <w:p w14:paraId="7F76AE20" w14:textId="49823D38" w:rsidR="00E75F26" w:rsidRPr="00C26408" w:rsidRDefault="00E75F26" w:rsidP="00C26408">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59">
    <w:p w14:paraId="0702F445"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60">
    <w:p w14:paraId="1761AB40" w14:textId="77777777" w:rsidR="00E75F26" w:rsidRPr="00A6567F" w:rsidRDefault="00E75F26">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61">
    <w:p w14:paraId="18F361DC" w14:textId="77777777" w:rsidR="00E75F26" w:rsidRPr="00A6567F" w:rsidRDefault="00E75F26">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62">
    <w:p w14:paraId="4BFE03D2" w14:textId="77777777" w:rsidR="00E75F26" w:rsidRPr="00623348" w:rsidRDefault="00E75F26">
      <w:pPr>
        <w:pStyle w:val="a9"/>
        <w:jc w:val="both"/>
        <w:rPr>
          <w:lang w:val="ru-RU"/>
        </w:rPr>
      </w:pPr>
      <w:r w:rsidRPr="001B6F8F">
        <w:rPr>
          <w:rStyle w:val="af5"/>
        </w:rPr>
        <w:footnoteRef/>
      </w:r>
      <w:r w:rsidRPr="001B6F8F">
        <w:t xml:space="preserve"> </w:t>
      </w:r>
      <w:r w:rsidRPr="001B6F8F">
        <w:t>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63">
    <w:p w14:paraId="6AE57364" w14:textId="77777777" w:rsidR="00E75F26" w:rsidRPr="00C26408" w:rsidRDefault="00E75F26" w:rsidP="00C26408">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64">
    <w:p w14:paraId="7F88B6F0" w14:textId="59A32CBD" w:rsidR="00E75F26" w:rsidRPr="00606687" w:rsidRDefault="00E75F26" w:rsidP="00C26408">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65">
    <w:p w14:paraId="3ADF1FE1" w14:textId="77777777" w:rsidR="00E75F26" w:rsidRPr="00606687" w:rsidRDefault="00E75F26" w:rsidP="00C26408">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6">
    <w:p w14:paraId="1D472FC1" w14:textId="071A7041" w:rsidR="00E75F26" w:rsidRPr="00850295" w:rsidRDefault="00E75F26">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67">
    <w:p w14:paraId="1CD6DCF9" w14:textId="77777777" w:rsidR="00E75F26" w:rsidRPr="001B6F8F" w:rsidRDefault="00E75F26">
      <w:pPr>
        <w:pStyle w:val="a9"/>
        <w:jc w:val="both"/>
      </w:pPr>
      <w:r w:rsidRPr="001B6F8F">
        <w:rPr>
          <w:rStyle w:val="af5"/>
        </w:rPr>
        <w:footnoteRef/>
      </w:r>
      <w:r w:rsidRPr="001B6F8F">
        <w:t xml:space="preserve"> </w:t>
      </w:r>
      <w:r w:rsidRPr="001B6F8F">
        <w:t>Приводится полное наименование органа, осуществляющего государственный кадастровый учет и государственную регистрацию прав.</w:t>
      </w:r>
    </w:p>
  </w:footnote>
  <w:footnote w:id="68">
    <w:p w14:paraId="79E7F4F3"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передачи недвижимого имущества вместе с движимым имуществом.</w:t>
      </w:r>
    </w:p>
  </w:footnote>
  <w:footnote w:id="69">
    <w:p w14:paraId="52AD0CD5" w14:textId="00A7F1AA" w:rsidR="00E75F26" w:rsidRPr="001B6F8F" w:rsidRDefault="00E75F26">
      <w:pPr>
        <w:pStyle w:val="a9"/>
        <w:jc w:val="both"/>
      </w:pPr>
      <w:r w:rsidRPr="001B6F8F">
        <w:rPr>
          <w:rStyle w:val="af5"/>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70">
    <w:p w14:paraId="53D21946"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71">
    <w:p w14:paraId="3E2080B9" w14:textId="77777777" w:rsidR="00E75F26" w:rsidRPr="001B6F8F" w:rsidRDefault="00E75F26">
      <w:pPr>
        <w:pStyle w:val="a9"/>
        <w:jc w:val="both"/>
      </w:pPr>
      <w:r w:rsidRPr="001B6F8F">
        <w:rPr>
          <w:rStyle w:val="af5"/>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2">
    <w:p w14:paraId="7FF7216E" w14:textId="77777777" w:rsidR="00E75F26" w:rsidRPr="001B6F8F" w:rsidRDefault="00E75F26">
      <w:pPr>
        <w:pStyle w:val="a9"/>
        <w:jc w:val="both"/>
      </w:pPr>
      <w:r w:rsidRPr="001B6F8F">
        <w:rPr>
          <w:rStyle w:val="af5"/>
        </w:rPr>
        <w:footnoteRef/>
      </w:r>
      <w:r w:rsidRPr="001B6F8F">
        <w:t xml:space="preserve"> </w:t>
      </w:r>
      <w:r w:rsidRPr="001B6F8F">
        <w:t>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3">
    <w:p w14:paraId="46CA6C33"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4">
    <w:p w14:paraId="5EA5C874"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75">
    <w:p w14:paraId="1907E182"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6">
    <w:p w14:paraId="5E630A1F"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7">
    <w:p w14:paraId="1888358F"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78">
    <w:p w14:paraId="3C7B70D0" w14:textId="77777777" w:rsidR="00E75F26" w:rsidRPr="001B6F8F" w:rsidRDefault="00E75F26">
      <w:pPr>
        <w:pStyle w:val="a9"/>
        <w:jc w:val="both"/>
      </w:pPr>
      <w:r w:rsidRPr="001B6F8F">
        <w:rPr>
          <w:rStyle w:val="af5"/>
        </w:rPr>
        <w:footnoteRef/>
      </w:r>
      <w:r w:rsidRPr="001B6F8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79">
    <w:p w14:paraId="66A3A870" w14:textId="77777777" w:rsidR="00E75F26" w:rsidRPr="001B6F8F" w:rsidRDefault="00E75F26">
      <w:pPr>
        <w:pStyle w:val="a9"/>
        <w:jc w:val="both"/>
      </w:pPr>
      <w:r w:rsidRPr="001B6F8F">
        <w:rPr>
          <w:rStyle w:val="af5"/>
        </w:rPr>
        <w:footnoteRef/>
      </w:r>
      <w:r w:rsidRPr="001B6F8F">
        <w:t xml:space="preserve"> </w:t>
      </w:r>
      <w:r w:rsidRPr="001B6F8F">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80">
    <w:p w14:paraId="2F81B877"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1">
    <w:p w14:paraId="1E8E76AA" w14:textId="77777777" w:rsidR="00E75F26" w:rsidRPr="001B6F8F" w:rsidRDefault="00E75F26">
      <w:pPr>
        <w:pStyle w:val="a9"/>
        <w:jc w:val="both"/>
      </w:pPr>
      <w:r w:rsidRPr="001B6F8F">
        <w:rPr>
          <w:rStyle w:val="af5"/>
        </w:rPr>
        <w:footnoteRef/>
      </w:r>
      <w:r w:rsidRPr="001B6F8F">
        <w:t xml:space="preserve"> </w:t>
      </w:r>
      <w:r w:rsidRPr="001B6F8F">
        <w:t>Указывается в соответствии с Единым государственным реестром недвижимости.</w:t>
      </w:r>
    </w:p>
  </w:footnote>
  <w:footnote w:id="82">
    <w:p w14:paraId="5A6B0B88"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3">
    <w:p w14:paraId="57A64DF3"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4">
    <w:p w14:paraId="2209528C" w14:textId="77777777" w:rsidR="00E75F26" w:rsidRPr="001B6F8F" w:rsidRDefault="00E75F26">
      <w:pPr>
        <w:pStyle w:val="a9"/>
        <w:jc w:val="both"/>
      </w:pPr>
      <w:r w:rsidRPr="001B6F8F">
        <w:rPr>
          <w:rStyle w:val="af5"/>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85">
    <w:p w14:paraId="5AB09495" w14:textId="77777777" w:rsidR="00E75F26" w:rsidRPr="001B6F8F" w:rsidRDefault="00E75F26">
      <w:pPr>
        <w:pStyle w:val="a9"/>
        <w:jc w:val="both"/>
      </w:pPr>
      <w:r w:rsidRPr="001B6F8F">
        <w:rPr>
          <w:rStyle w:val="af5"/>
        </w:rPr>
        <w:footnoteRef/>
      </w:r>
      <w:r w:rsidRPr="001B6F8F">
        <w:t xml:space="preserve"> </w:t>
      </w:r>
      <w:r w:rsidRPr="001B6F8F">
        <w:t>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86">
    <w:p w14:paraId="4340FC29" w14:textId="77777777" w:rsidR="00E75F26" w:rsidRPr="001B6F8F" w:rsidRDefault="00E75F26">
      <w:pPr>
        <w:pStyle w:val="a9"/>
        <w:jc w:val="both"/>
      </w:pPr>
      <w:r w:rsidRPr="001B6F8F">
        <w:rPr>
          <w:rStyle w:val="af5"/>
        </w:rPr>
        <w:footnoteRef/>
      </w:r>
      <w:r w:rsidRPr="001B6F8F">
        <w:t xml:space="preserve"> </w:t>
      </w:r>
      <w:r w:rsidRPr="001B6F8F">
        <w:t>Подробно (с соответствующими реквизитами) указать перечень передаваемых документов, принадлежностей.</w:t>
      </w:r>
    </w:p>
  </w:footnote>
  <w:footnote w:id="87">
    <w:p w14:paraId="2F16772E" w14:textId="77777777" w:rsidR="00E75F26" w:rsidRPr="001B6F8F" w:rsidRDefault="00E75F26">
      <w:pPr>
        <w:pStyle w:val="a9"/>
        <w:jc w:val="both"/>
      </w:pPr>
      <w:r w:rsidRPr="001B6F8F">
        <w:rPr>
          <w:rStyle w:val="af5"/>
        </w:rPr>
        <w:footnoteRef/>
      </w:r>
      <w:r w:rsidRPr="001B6F8F">
        <w:t xml:space="preserve"> </w:t>
      </w:r>
      <w:r w:rsidRPr="001B6F8F">
        <w:t>Указывается каждый индивидуальный прибор учета отдельно.</w:t>
      </w:r>
    </w:p>
  </w:footnote>
  <w:footnote w:id="88">
    <w:p w14:paraId="0BE6E1BA" w14:textId="77777777" w:rsidR="00E75F26" w:rsidRPr="001B6F8F" w:rsidRDefault="00E75F26">
      <w:pPr>
        <w:pStyle w:val="a9"/>
        <w:jc w:val="both"/>
      </w:pPr>
      <w:r w:rsidRPr="001B6F8F">
        <w:rPr>
          <w:rStyle w:val="af5"/>
        </w:rPr>
        <w:footnoteRef/>
      </w:r>
      <w:r w:rsidRPr="001B6F8F">
        <w:t xml:space="preserve"> </w:t>
      </w:r>
      <w:r w:rsidRPr="001B6F8F">
        <w:t xml:space="preserve">Если у двери </w:t>
      </w:r>
      <w:r>
        <w:t>Объекта</w:t>
      </w:r>
      <w:r w:rsidRPr="001B6F8F">
        <w:t xml:space="preserve"> несколько замков, то указывается по каждому замку.</w:t>
      </w:r>
    </w:p>
  </w:footnote>
  <w:footnote w:id="89">
    <w:p w14:paraId="336E5105" w14:textId="77777777" w:rsidR="00E75F26" w:rsidRPr="001B6F8F" w:rsidRDefault="00E75F26">
      <w:pPr>
        <w:pStyle w:val="a9"/>
        <w:jc w:val="both"/>
      </w:pPr>
      <w:r w:rsidRPr="001B6F8F">
        <w:rPr>
          <w:rStyle w:val="af5"/>
        </w:rPr>
        <w:footnoteRef/>
      </w:r>
      <w:r w:rsidRPr="001B6F8F">
        <w:t xml:space="preserve"> </w:t>
      </w:r>
      <w:r w:rsidRPr="001B6F8F">
        <w:t xml:space="preserve">Если у </w:t>
      </w:r>
      <w:r>
        <w:t>Объекта</w:t>
      </w:r>
      <w:r w:rsidRPr="001B6F8F">
        <w:t xml:space="preserve"> несколько дверей, то указывается по каждой двери.</w:t>
      </w:r>
    </w:p>
  </w:footnote>
  <w:footnote w:id="90">
    <w:p w14:paraId="2A270C5A" w14:textId="77777777" w:rsidR="00E75F26" w:rsidRPr="001B6F8F" w:rsidRDefault="00E75F26">
      <w:pPr>
        <w:pStyle w:val="a9"/>
        <w:jc w:val="both"/>
      </w:pPr>
      <w:r w:rsidRPr="001B6F8F">
        <w:rPr>
          <w:rStyle w:val="af5"/>
        </w:rPr>
        <w:footnoteRef/>
      </w:r>
      <w:r w:rsidRPr="001B6F8F">
        <w:t xml:space="preserve"> </w:t>
      </w:r>
      <w:r w:rsidRPr="001B6F8F">
        <w:t>Пункт указывается в случае если передается движимое имущество.</w:t>
      </w:r>
    </w:p>
  </w:footnote>
  <w:footnote w:id="91">
    <w:p w14:paraId="3711A2E0"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2">
    <w:p w14:paraId="3AA23E79"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93">
    <w:p w14:paraId="7D436C4A" w14:textId="77777777" w:rsidR="00E75F26" w:rsidRPr="00887520" w:rsidRDefault="00E75F26" w:rsidP="00C26408">
      <w:pPr>
        <w:pStyle w:val="a9"/>
        <w:jc w:val="both"/>
      </w:pPr>
      <w:r w:rsidRPr="00887520">
        <w:rPr>
          <w:rStyle w:val="af5"/>
        </w:rPr>
        <w:footnoteRef/>
      </w:r>
      <w:r w:rsidRPr="00887520">
        <w:t xml:space="preserve"> </w:t>
      </w:r>
      <w:r w:rsidRPr="00887520">
        <w:t>Если применимо.</w:t>
      </w:r>
    </w:p>
  </w:footnote>
  <w:footnote w:id="94">
    <w:p w14:paraId="1E9E45E6" w14:textId="77777777" w:rsidR="00E75F26" w:rsidRPr="00887520" w:rsidRDefault="00E75F26">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14:paraId="38EC5B80" w14:textId="77777777" w:rsidR="00E75F26" w:rsidRPr="00887520" w:rsidRDefault="00E75F26">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6">
    <w:p w14:paraId="5E7F1A42" w14:textId="77777777" w:rsidR="00E75F26" w:rsidRPr="00887520" w:rsidRDefault="00E75F26" w:rsidP="00C26408">
      <w:pPr>
        <w:pStyle w:val="a9"/>
        <w:jc w:val="both"/>
      </w:pPr>
      <w:r w:rsidRPr="00887520">
        <w:rPr>
          <w:rStyle w:val="af5"/>
        </w:rPr>
        <w:footnoteRef/>
      </w:r>
      <w:r w:rsidRPr="00887520">
        <w:t xml:space="preserve"> Номер (при наличии), дата и заголовок (при наличии).</w:t>
      </w:r>
    </w:p>
  </w:footnote>
  <w:footnote w:id="97">
    <w:p w14:paraId="4D1F513C" w14:textId="77777777" w:rsidR="00E75F26" w:rsidRPr="00732A86" w:rsidRDefault="00E75F26">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8">
    <w:p w14:paraId="457C3CEB" w14:textId="77777777" w:rsidR="00E75F26" w:rsidRPr="00732A86" w:rsidRDefault="00E75F26">
      <w:pPr>
        <w:pStyle w:val="a9"/>
        <w:jc w:val="both"/>
      </w:pPr>
      <w:r w:rsidRPr="00732A86">
        <w:rPr>
          <w:rStyle w:val="af5"/>
        </w:rPr>
        <w:footnoteRef/>
      </w:r>
      <w:r w:rsidRPr="00732A86">
        <w:t xml:space="preserve"> </w:t>
      </w:r>
      <w:r w:rsidRPr="00732A86">
        <w:t>По требованию контрагента срок может быть скорректирован в сторону увеличения (максимально до 30 календарных дней).</w:t>
      </w:r>
    </w:p>
  </w:footnote>
  <w:footnote w:id="99">
    <w:p w14:paraId="4A39E035"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 w:id="100">
    <w:p w14:paraId="295B2D1E" w14:textId="77777777" w:rsidR="00E75F26" w:rsidRPr="001B6F8F" w:rsidRDefault="00E75F26">
      <w:pPr>
        <w:pStyle w:val="a9"/>
        <w:jc w:val="both"/>
      </w:pPr>
      <w:r w:rsidRPr="001B6F8F">
        <w:rPr>
          <w:rStyle w:val="af5"/>
        </w:rPr>
        <w:footnoteRef/>
      </w:r>
      <w:r w:rsidRPr="001B6F8F">
        <w:t xml:space="preserve"> </w:t>
      </w:r>
      <w:r w:rsidRPr="001B6F8F">
        <w:t>Приложение № 3 к Договору указывается в случае передачи недвижимого имущества вместе с движимым имуществом.</w:t>
      </w:r>
    </w:p>
  </w:footnote>
  <w:footnote w:id="101">
    <w:p w14:paraId="29DEA5E7" w14:textId="77777777" w:rsidR="00E75F26" w:rsidRPr="001B6F8F" w:rsidRDefault="00E75F26">
      <w:pPr>
        <w:pStyle w:val="a9"/>
        <w:jc w:val="both"/>
      </w:pPr>
      <w:r w:rsidRPr="001B6F8F">
        <w:rPr>
          <w:rStyle w:val="af5"/>
        </w:rPr>
        <w:footnoteRef/>
      </w:r>
      <w:r w:rsidRPr="001B6F8F">
        <w:t xml:space="preserve"> </w:t>
      </w:r>
      <w:r w:rsidRPr="001B6F8F">
        <w:t>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2">
    <w:p w14:paraId="5D8F45C4" w14:textId="77777777" w:rsidR="00E75F26" w:rsidRPr="001B6F8F" w:rsidRDefault="00E75F26">
      <w:pPr>
        <w:pStyle w:val="a9"/>
        <w:jc w:val="both"/>
      </w:pPr>
      <w:r w:rsidRPr="001B6F8F">
        <w:rPr>
          <w:rStyle w:val="af5"/>
        </w:rPr>
        <w:footnoteRef/>
      </w:r>
      <w:r w:rsidRPr="001B6F8F">
        <w:t xml:space="preserve"> </w:t>
      </w:r>
      <w:r w:rsidRPr="001B6F8F">
        <w:t>Указать инвентарный номер в соответствии с инвентарной карточкой учета объекта основного средства.</w:t>
      </w:r>
    </w:p>
  </w:footnote>
  <w:footnote w:id="103">
    <w:p w14:paraId="5C74488B" w14:textId="77777777" w:rsidR="00E75F26" w:rsidRPr="001B6F8F" w:rsidRDefault="00E75F26">
      <w:pPr>
        <w:pStyle w:val="a9"/>
        <w:jc w:val="both"/>
      </w:pPr>
      <w:r w:rsidRPr="001B6F8F">
        <w:rPr>
          <w:rStyle w:val="af5"/>
        </w:rPr>
        <w:footnoteRef/>
      </w:r>
      <w:r w:rsidRPr="001B6F8F">
        <w:t xml:space="preserve"> </w:t>
      </w:r>
      <w:r w:rsidRPr="001B6F8F">
        <w:t>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212E" w14:textId="77777777" w:rsidR="00DD6B3B" w:rsidRDefault="00DD6B3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F18D8" w14:textId="77777777" w:rsidR="00DD6B3B" w:rsidRDefault="00DD6B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6DFD" w14:textId="77777777" w:rsidR="00DD6B3B" w:rsidRDefault="00DD6B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1"/>
  </w:num>
  <w:num w:numId="3">
    <w:abstractNumId w:val="6"/>
  </w:num>
  <w:num w:numId="4">
    <w:abstractNumId w:val="0"/>
  </w:num>
  <w:num w:numId="5">
    <w:abstractNumId w:val="4"/>
  </w:num>
  <w:num w:numId="6">
    <w:abstractNumId w:val="8"/>
  </w:num>
  <w:num w:numId="7">
    <w:abstractNumId w:val="1"/>
  </w:num>
  <w:num w:numId="8">
    <w:abstractNumId w:val="10"/>
  </w:num>
  <w:num w:numId="9">
    <w:abstractNumId w:val="7"/>
  </w:num>
  <w:num w:numId="10">
    <w:abstractNumId w:val="2"/>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comments" w:enforcement="1" w:cryptProviderType="rsaAES" w:cryptAlgorithmClass="hash" w:cryptAlgorithmType="typeAny" w:cryptAlgorithmSid="14" w:cryptSpinCount="100000" w:hash="yOjDRUvAeN97QSL+jAs3V+rZrLtnVR9lAm+tCjwgjPCNOKFE3ZLQvOywAZyppSQGZf+4IUSof1fAUf9Fh1Ru4g==" w:salt="5OReJ8TkLbaOwsIM4cu/p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201F9"/>
    <w:rsid w:val="00043235"/>
    <w:rsid w:val="0005411C"/>
    <w:rsid w:val="000716FF"/>
    <w:rsid w:val="000733B4"/>
    <w:rsid w:val="00083ED1"/>
    <w:rsid w:val="0008563F"/>
    <w:rsid w:val="00091BFE"/>
    <w:rsid w:val="000A293E"/>
    <w:rsid w:val="000B1511"/>
    <w:rsid w:val="000B50E1"/>
    <w:rsid w:val="000E441C"/>
    <w:rsid w:val="000F31DB"/>
    <w:rsid w:val="000F4CA3"/>
    <w:rsid w:val="00122F11"/>
    <w:rsid w:val="001269BB"/>
    <w:rsid w:val="00136926"/>
    <w:rsid w:val="001516E5"/>
    <w:rsid w:val="00152CE6"/>
    <w:rsid w:val="00161F51"/>
    <w:rsid w:val="001666DC"/>
    <w:rsid w:val="001822F4"/>
    <w:rsid w:val="001C4C70"/>
    <w:rsid w:val="001D7DA5"/>
    <w:rsid w:val="001F2A31"/>
    <w:rsid w:val="00215D18"/>
    <w:rsid w:val="00220FD4"/>
    <w:rsid w:val="00221B74"/>
    <w:rsid w:val="00223C87"/>
    <w:rsid w:val="002466AB"/>
    <w:rsid w:val="00250BA0"/>
    <w:rsid w:val="002665E9"/>
    <w:rsid w:val="00292889"/>
    <w:rsid w:val="002A4176"/>
    <w:rsid w:val="002A4297"/>
    <w:rsid w:val="002D1B29"/>
    <w:rsid w:val="002F4C0E"/>
    <w:rsid w:val="002F608C"/>
    <w:rsid w:val="00304F9F"/>
    <w:rsid w:val="003110E1"/>
    <w:rsid w:val="00376F98"/>
    <w:rsid w:val="003B2DB6"/>
    <w:rsid w:val="003D214F"/>
    <w:rsid w:val="003D6758"/>
    <w:rsid w:val="003E2BD2"/>
    <w:rsid w:val="003E6A42"/>
    <w:rsid w:val="003E7747"/>
    <w:rsid w:val="00421DC7"/>
    <w:rsid w:val="00425FB3"/>
    <w:rsid w:val="004325DD"/>
    <w:rsid w:val="00447B65"/>
    <w:rsid w:val="004547C1"/>
    <w:rsid w:val="0047375A"/>
    <w:rsid w:val="00473FE1"/>
    <w:rsid w:val="00483222"/>
    <w:rsid w:val="004877E6"/>
    <w:rsid w:val="00487D4C"/>
    <w:rsid w:val="0049596E"/>
    <w:rsid w:val="004A377B"/>
    <w:rsid w:val="004A6E33"/>
    <w:rsid w:val="004C07F0"/>
    <w:rsid w:val="004C7038"/>
    <w:rsid w:val="004D0F00"/>
    <w:rsid w:val="004F51E4"/>
    <w:rsid w:val="005135DA"/>
    <w:rsid w:val="00567642"/>
    <w:rsid w:val="00576993"/>
    <w:rsid w:val="005979F3"/>
    <w:rsid w:val="005A52F4"/>
    <w:rsid w:val="005A649E"/>
    <w:rsid w:val="005B6647"/>
    <w:rsid w:val="005C169E"/>
    <w:rsid w:val="005D2FD2"/>
    <w:rsid w:val="005E7F64"/>
    <w:rsid w:val="005F27A3"/>
    <w:rsid w:val="006003FC"/>
    <w:rsid w:val="00606687"/>
    <w:rsid w:val="00607266"/>
    <w:rsid w:val="00623348"/>
    <w:rsid w:val="00632D5C"/>
    <w:rsid w:val="00652479"/>
    <w:rsid w:val="006B23A9"/>
    <w:rsid w:val="00722C12"/>
    <w:rsid w:val="00735DCF"/>
    <w:rsid w:val="00744946"/>
    <w:rsid w:val="00780340"/>
    <w:rsid w:val="00795A49"/>
    <w:rsid w:val="007B1CFD"/>
    <w:rsid w:val="007C3E7D"/>
    <w:rsid w:val="007D67B1"/>
    <w:rsid w:val="007E7810"/>
    <w:rsid w:val="007F24EC"/>
    <w:rsid w:val="0080180C"/>
    <w:rsid w:val="00832499"/>
    <w:rsid w:val="0083595C"/>
    <w:rsid w:val="0083597D"/>
    <w:rsid w:val="00850295"/>
    <w:rsid w:val="008576C5"/>
    <w:rsid w:val="00891058"/>
    <w:rsid w:val="00896D93"/>
    <w:rsid w:val="008A3300"/>
    <w:rsid w:val="008B06FF"/>
    <w:rsid w:val="008B34B8"/>
    <w:rsid w:val="008C7DF9"/>
    <w:rsid w:val="008D2B61"/>
    <w:rsid w:val="008D53C3"/>
    <w:rsid w:val="008D77B6"/>
    <w:rsid w:val="008E3F7E"/>
    <w:rsid w:val="00930A8B"/>
    <w:rsid w:val="009330F6"/>
    <w:rsid w:val="009605AA"/>
    <w:rsid w:val="00967390"/>
    <w:rsid w:val="00983675"/>
    <w:rsid w:val="009B4C7B"/>
    <w:rsid w:val="009B79CF"/>
    <w:rsid w:val="009C7EE9"/>
    <w:rsid w:val="009D006C"/>
    <w:rsid w:val="009E00CE"/>
    <w:rsid w:val="009F2546"/>
    <w:rsid w:val="009F47D5"/>
    <w:rsid w:val="00A05278"/>
    <w:rsid w:val="00A10056"/>
    <w:rsid w:val="00A123B5"/>
    <w:rsid w:val="00A35C6F"/>
    <w:rsid w:val="00A36E00"/>
    <w:rsid w:val="00A76444"/>
    <w:rsid w:val="00A94994"/>
    <w:rsid w:val="00AD12C6"/>
    <w:rsid w:val="00AD6126"/>
    <w:rsid w:val="00AE3163"/>
    <w:rsid w:val="00B04275"/>
    <w:rsid w:val="00B060C8"/>
    <w:rsid w:val="00B37A36"/>
    <w:rsid w:val="00B40D21"/>
    <w:rsid w:val="00B64925"/>
    <w:rsid w:val="00B85EC7"/>
    <w:rsid w:val="00BD61A9"/>
    <w:rsid w:val="00BE17D5"/>
    <w:rsid w:val="00BE509E"/>
    <w:rsid w:val="00BF53FF"/>
    <w:rsid w:val="00BF6A4A"/>
    <w:rsid w:val="00BF770C"/>
    <w:rsid w:val="00C16DCE"/>
    <w:rsid w:val="00C202D0"/>
    <w:rsid w:val="00C26408"/>
    <w:rsid w:val="00C33FE8"/>
    <w:rsid w:val="00C3647C"/>
    <w:rsid w:val="00C631C3"/>
    <w:rsid w:val="00C65993"/>
    <w:rsid w:val="00C80582"/>
    <w:rsid w:val="00C80F7E"/>
    <w:rsid w:val="00C9184A"/>
    <w:rsid w:val="00CA6868"/>
    <w:rsid w:val="00CB5D8F"/>
    <w:rsid w:val="00CB74A6"/>
    <w:rsid w:val="00CC0F97"/>
    <w:rsid w:val="00CC7539"/>
    <w:rsid w:val="00CE6DE4"/>
    <w:rsid w:val="00CF3870"/>
    <w:rsid w:val="00D05AA9"/>
    <w:rsid w:val="00D24BE6"/>
    <w:rsid w:val="00D25E28"/>
    <w:rsid w:val="00D31222"/>
    <w:rsid w:val="00D32EFC"/>
    <w:rsid w:val="00D82F40"/>
    <w:rsid w:val="00D95CFA"/>
    <w:rsid w:val="00DA55F7"/>
    <w:rsid w:val="00DB1ED7"/>
    <w:rsid w:val="00DC021F"/>
    <w:rsid w:val="00DC3226"/>
    <w:rsid w:val="00DD0CC4"/>
    <w:rsid w:val="00DD3387"/>
    <w:rsid w:val="00DD3965"/>
    <w:rsid w:val="00DD6B3B"/>
    <w:rsid w:val="00DE005D"/>
    <w:rsid w:val="00DE7496"/>
    <w:rsid w:val="00DF2CC3"/>
    <w:rsid w:val="00E00416"/>
    <w:rsid w:val="00E0519C"/>
    <w:rsid w:val="00E075E0"/>
    <w:rsid w:val="00E07C7F"/>
    <w:rsid w:val="00E21B86"/>
    <w:rsid w:val="00E22219"/>
    <w:rsid w:val="00E3000A"/>
    <w:rsid w:val="00E367BC"/>
    <w:rsid w:val="00E42900"/>
    <w:rsid w:val="00E65F9E"/>
    <w:rsid w:val="00E75F26"/>
    <w:rsid w:val="00E86FB4"/>
    <w:rsid w:val="00E90414"/>
    <w:rsid w:val="00E96B05"/>
    <w:rsid w:val="00EA6B21"/>
    <w:rsid w:val="00EA7C4C"/>
    <w:rsid w:val="00EC5245"/>
    <w:rsid w:val="00ED4765"/>
    <w:rsid w:val="00EE20DD"/>
    <w:rsid w:val="00F008D3"/>
    <w:rsid w:val="00F11B38"/>
    <w:rsid w:val="00F12C9F"/>
    <w:rsid w:val="00F300C4"/>
    <w:rsid w:val="00F54E9B"/>
    <w:rsid w:val="00F75071"/>
    <w:rsid w:val="00F835AD"/>
    <w:rsid w:val="00FC4503"/>
    <w:rsid w:val="00FE0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9012C"/>
  <w15:chartTrackingRefBased/>
  <w15:docId w15:val="{39716FCA-6582-49FA-8349-84E06236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 w:type="character" w:styleId="aff4">
    <w:name w:val="Subtle Emphasis"/>
    <w:basedOn w:val="a2"/>
    <w:uiPriority w:val="19"/>
    <w:qFormat/>
    <w:rsid w:val="0008563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B646-0981-4257-958D-B76793A8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4778</Words>
  <Characters>35887</Characters>
  <Application>Microsoft Office Word</Application>
  <DocSecurity>8</DocSecurity>
  <Lines>1055</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Ковалёва Юлия Михайловна</cp:lastModifiedBy>
  <cp:revision>3</cp:revision>
  <dcterms:created xsi:type="dcterms:W3CDTF">2021-11-08T10:15:00Z</dcterms:created>
  <dcterms:modified xsi:type="dcterms:W3CDTF">2022-07-27T09:52:00Z</dcterms:modified>
</cp:coreProperties>
</file>