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06F3E" w14:textId="77777777" w:rsidR="00493C6F" w:rsidRPr="00DB59DB" w:rsidRDefault="00BF0EF5" w:rsidP="00493C6F">
      <w:pPr>
        <w:widowControl w:val="0"/>
        <w:spacing w:after="0" w:line="240" w:lineRule="auto"/>
        <w:jc w:val="center"/>
        <w:rPr>
          <w:rFonts w:ascii="Times New Roman" w:eastAsia="Times New Roman" w:hAnsi="Times New Roman" w:cs="Times New Roman"/>
          <w:b/>
          <w:bCs/>
          <w:sz w:val="24"/>
          <w:szCs w:val="24"/>
          <w:lang w:eastAsia="ru-RU"/>
        </w:rPr>
      </w:pPr>
      <w:r w:rsidRPr="00DB59DB">
        <w:rPr>
          <w:rFonts w:ascii="Times New Roman" w:eastAsia="Times New Roman" w:hAnsi="Times New Roman" w:cs="Times New Roman"/>
          <w:b/>
          <w:bCs/>
          <w:sz w:val="24"/>
          <w:szCs w:val="24"/>
          <w:lang w:eastAsia="ru-RU"/>
        </w:rPr>
        <w:t xml:space="preserve">Проект </w:t>
      </w:r>
      <w:r w:rsidR="00493C6F" w:rsidRPr="00DB59DB">
        <w:rPr>
          <w:rFonts w:ascii="Times New Roman" w:eastAsia="Times New Roman" w:hAnsi="Times New Roman" w:cs="Times New Roman"/>
          <w:b/>
          <w:bCs/>
          <w:sz w:val="24"/>
          <w:szCs w:val="24"/>
          <w:lang w:eastAsia="ru-RU"/>
        </w:rPr>
        <w:t>ДОГОВОР</w:t>
      </w:r>
      <w:r w:rsidRPr="00DB59DB">
        <w:rPr>
          <w:rFonts w:ascii="Times New Roman" w:eastAsia="Times New Roman" w:hAnsi="Times New Roman" w:cs="Times New Roman"/>
          <w:b/>
          <w:bCs/>
          <w:sz w:val="24"/>
          <w:szCs w:val="24"/>
          <w:lang w:eastAsia="ru-RU"/>
        </w:rPr>
        <w:t>А</w:t>
      </w:r>
      <w:r w:rsidR="00493C6F" w:rsidRPr="00DB59DB">
        <w:rPr>
          <w:rFonts w:ascii="Times New Roman" w:eastAsia="Times New Roman" w:hAnsi="Times New Roman" w:cs="Times New Roman"/>
          <w:b/>
          <w:bCs/>
          <w:sz w:val="24"/>
          <w:szCs w:val="24"/>
          <w:lang w:eastAsia="ru-RU"/>
        </w:rPr>
        <w:t xml:space="preserve"> № _____</w:t>
      </w:r>
    </w:p>
    <w:p w14:paraId="64C87CC1" w14:textId="77777777" w:rsidR="00493C6F" w:rsidRPr="00DB59DB" w:rsidRDefault="00493C6F" w:rsidP="00493C6F">
      <w:pPr>
        <w:widowControl w:val="0"/>
        <w:spacing w:after="0" w:line="240" w:lineRule="auto"/>
        <w:jc w:val="center"/>
        <w:rPr>
          <w:rFonts w:ascii="Times New Roman" w:eastAsia="Times New Roman" w:hAnsi="Times New Roman" w:cs="Times New Roman"/>
          <w:b/>
          <w:bCs/>
          <w:sz w:val="24"/>
          <w:szCs w:val="24"/>
          <w:lang w:eastAsia="ru-RU"/>
        </w:rPr>
      </w:pPr>
      <w:r w:rsidRPr="00DB59DB">
        <w:rPr>
          <w:rFonts w:ascii="Times New Roman" w:eastAsia="Times New Roman" w:hAnsi="Times New Roman" w:cs="Times New Roman"/>
          <w:b/>
          <w:bCs/>
          <w:sz w:val="24"/>
          <w:szCs w:val="24"/>
          <w:lang w:eastAsia="ru-RU"/>
        </w:rPr>
        <w:t>купли-продажи недвижимого имущества</w:t>
      </w:r>
    </w:p>
    <w:p w14:paraId="7A66F338" w14:textId="77777777" w:rsidR="00493C6F" w:rsidRPr="00DB59DB" w:rsidRDefault="00493C6F" w:rsidP="00493C6F">
      <w:pPr>
        <w:widowControl w:val="0"/>
        <w:spacing w:after="0" w:line="240" w:lineRule="auto"/>
        <w:jc w:val="center"/>
        <w:rPr>
          <w:rFonts w:ascii="Times New Roman" w:eastAsia="Times New Roman" w:hAnsi="Times New Roman" w:cs="Times New Roman"/>
          <w:sz w:val="24"/>
          <w:szCs w:val="24"/>
          <w:lang w:eastAsia="ru-RU"/>
        </w:rPr>
      </w:pPr>
    </w:p>
    <w:p w14:paraId="5A8D95E4" w14:textId="77777777" w:rsidR="00493C6F" w:rsidRPr="00DB59DB" w:rsidRDefault="00493C6F" w:rsidP="00493C6F">
      <w:pPr>
        <w:widowControl w:val="0"/>
        <w:spacing w:after="0" w:line="240" w:lineRule="auto"/>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г.__________________</w:t>
      </w:r>
      <w:r w:rsidRPr="00DB59DB">
        <w:rPr>
          <w:rFonts w:ascii="Times New Roman" w:eastAsia="Times New Roman" w:hAnsi="Times New Roman" w:cs="Times New Roman"/>
          <w:sz w:val="24"/>
          <w:szCs w:val="24"/>
          <w:lang w:eastAsia="ru-RU"/>
        </w:rPr>
        <w:tab/>
      </w:r>
      <w:r w:rsidRPr="00DB59DB">
        <w:rPr>
          <w:rFonts w:ascii="Times New Roman" w:eastAsia="Times New Roman" w:hAnsi="Times New Roman" w:cs="Times New Roman"/>
          <w:sz w:val="24"/>
          <w:szCs w:val="24"/>
          <w:lang w:eastAsia="ru-RU"/>
        </w:rPr>
        <w:tab/>
      </w:r>
      <w:r w:rsidRPr="00DB59DB">
        <w:rPr>
          <w:rFonts w:ascii="Times New Roman" w:eastAsia="Times New Roman" w:hAnsi="Times New Roman" w:cs="Times New Roman"/>
          <w:sz w:val="24"/>
          <w:szCs w:val="24"/>
          <w:lang w:eastAsia="ru-RU"/>
        </w:rPr>
        <w:tab/>
      </w:r>
      <w:r w:rsidRPr="00DB59DB">
        <w:rPr>
          <w:rFonts w:ascii="Times New Roman" w:eastAsia="Times New Roman" w:hAnsi="Times New Roman" w:cs="Times New Roman"/>
          <w:sz w:val="24"/>
          <w:szCs w:val="24"/>
          <w:lang w:eastAsia="ru-RU"/>
        </w:rPr>
        <w:tab/>
      </w:r>
      <w:r w:rsidRPr="00DB59DB">
        <w:rPr>
          <w:rFonts w:ascii="Times New Roman" w:eastAsia="Times New Roman" w:hAnsi="Times New Roman" w:cs="Times New Roman"/>
          <w:sz w:val="24"/>
          <w:szCs w:val="24"/>
          <w:lang w:eastAsia="ru-RU"/>
        </w:rPr>
        <w:tab/>
      </w:r>
      <w:r w:rsidRPr="00DB59DB">
        <w:rPr>
          <w:rFonts w:ascii="Times New Roman" w:eastAsia="Times New Roman" w:hAnsi="Times New Roman" w:cs="Times New Roman"/>
          <w:sz w:val="24"/>
          <w:szCs w:val="24"/>
          <w:lang w:eastAsia="ru-RU"/>
        </w:rPr>
        <w:tab/>
        <w:t xml:space="preserve">              «___»______ 20__г.</w:t>
      </w:r>
    </w:p>
    <w:p w14:paraId="04BC310F" w14:textId="77777777" w:rsidR="00493C6F" w:rsidRPr="00DB59DB"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p>
    <w:p w14:paraId="42B2CF23" w14:textId="77777777" w:rsidR="00493C6F" w:rsidRPr="00DB59DB"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DB59DB">
        <w:rPr>
          <w:rFonts w:ascii="Times New Roman" w:eastAsia="Times New Roman" w:hAnsi="Times New Roman" w:cs="Times New Roman"/>
          <w:sz w:val="24"/>
          <w:szCs w:val="24"/>
          <w:lang w:eastAsia="ru-RU"/>
        </w:rPr>
        <w:t xml:space="preserve">, именуемое в дальнейшем </w:t>
      </w:r>
      <w:r w:rsidRPr="00DB59DB">
        <w:rPr>
          <w:rFonts w:ascii="Times New Roman" w:eastAsia="Times New Roman" w:hAnsi="Times New Roman" w:cs="Times New Roman"/>
          <w:b/>
          <w:sz w:val="24"/>
          <w:szCs w:val="24"/>
          <w:lang w:eastAsia="ru-RU"/>
        </w:rPr>
        <w:t>«Продавец»</w:t>
      </w:r>
      <w:r w:rsidRPr="00DB59DB">
        <w:rPr>
          <w:rFonts w:ascii="Times New Roman" w:eastAsia="Times New Roman" w:hAnsi="Times New Roman" w:cs="Times New Roman"/>
          <w:sz w:val="24"/>
          <w:szCs w:val="24"/>
          <w:lang w:eastAsia="ru-RU"/>
        </w:rPr>
        <w:t>, в лице _____________________, действующего на основании_____________________, с одной стороны, и</w:t>
      </w:r>
    </w:p>
    <w:p w14:paraId="60C13E84" w14:textId="77777777" w:rsidR="00493C6F" w:rsidRPr="00DB59DB"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__________ в дальнейшем</w:t>
      </w:r>
      <w:r w:rsidRPr="00DB59DB">
        <w:rPr>
          <w:rFonts w:ascii="Times New Roman" w:eastAsia="Times New Roman" w:hAnsi="Times New Roman" w:cs="Times New Roman"/>
          <w:b/>
          <w:sz w:val="24"/>
          <w:szCs w:val="24"/>
          <w:lang w:eastAsia="ru-RU"/>
        </w:rPr>
        <w:t xml:space="preserve"> «Покупатель»</w:t>
      </w:r>
      <w:r w:rsidRPr="00DB59DB">
        <w:rPr>
          <w:rFonts w:ascii="Times New Roman" w:eastAsia="Times New Roman" w:hAnsi="Times New Roman" w:cs="Times New Roman"/>
          <w:sz w:val="24"/>
          <w:szCs w:val="24"/>
          <w:lang w:eastAsia="ru-RU"/>
        </w:rPr>
        <w:t xml:space="preserve"> в лице _____________________, действующего на основании ___________________________, с другой стороны, совместно именуемые далее «</w:t>
      </w:r>
      <w:r w:rsidRPr="00DB59DB">
        <w:rPr>
          <w:rFonts w:ascii="Times New Roman" w:eastAsia="Times New Roman" w:hAnsi="Times New Roman" w:cs="Times New Roman"/>
          <w:b/>
          <w:sz w:val="24"/>
          <w:szCs w:val="24"/>
          <w:lang w:eastAsia="ru-RU"/>
        </w:rPr>
        <w:t>Стороны</w:t>
      </w:r>
      <w:r w:rsidRPr="00DB59DB">
        <w:rPr>
          <w:rFonts w:ascii="Times New Roman" w:eastAsia="Times New Roman" w:hAnsi="Times New Roman" w:cs="Times New Roman"/>
          <w:sz w:val="24"/>
          <w:szCs w:val="24"/>
          <w:lang w:eastAsia="ru-RU"/>
        </w:rPr>
        <w:t>», а каждая в отдельности «</w:t>
      </w:r>
      <w:r w:rsidRPr="00DB59DB">
        <w:rPr>
          <w:rFonts w:ascii="Times New Roman" w:eastAsia="Times New Roman" w:hAnsi="Times New Roman" w:cs="Times New Roman"/>
          <w:b/>
          <w:sz w:val="24"/>
          <w:szCs w:val="24"/>
          <w:lang w:eastAsia="ru-RU"/>
        </w:rPr>
        <w:t>Сторона</w:t>
      </w:r>
      <w:r w:rsidRPr="00DB59DB">
        <w:rPr>
          <w:rFonts w:ascii="Times New Roman" w:eastAsia="Times New Roman" w:hAnsi="Times New Roman" w:cs="Times New Roman"/>
          <w:sz w:val="24"/>
          <w:szCs w:val="24"/>
          <w:lang w:eastAsia="ru-RU"/>
        </w:rPr>
        <w:t>», заключили настоящий договор (далее – «</w:t>
      </w:r>
      <w:r w:rsidRPr="00DB59DB">
        <w:rPr>
          <w:rFonts w:ascii="Times New Roman" w:eastAsia="Times New Roman" w:hAnsi="Times New Roman" w:cs="Times New Roman"/>
          <w:b/>
          <w:sz w:val="24"/>
          <w:szCs w:val="24"/>
          <w:lang w:eastAsia="ru-RU"/>
        </w:rPr>
        <w:t>Договор</w:t>
      </w:r>
      <w:r w:rsidRPr="00DB59DB">
        <w:rPr>
          <w:rFonts w:ascii="Times New Roman" w:eastAsia="Times New Roman" w:hAnsi="Times New Roman" w:cs="Times New Roman"/>
          <w:sz w:val="24"/>
          <w:szCs w:val="24"/>
          <w:lang w:eastAsia="ru-RU"/>
        </w:rPr>
        <w:t>») о нижеследующем:</w:t>
      </w:r>
    </w:p>
    <w:p w14:paraId="70882EC2" w14:textId="77777777" w:rsidR="00493C6F" w:rsidRPr="00DB59DB"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p>
    <w:p w14:paraId="3376BC64" w14:textId="77777777" w:rsidR="00493C6F" w:rsidRPr="00DB59DB" w:rsidRDefault="00493C6F" w:rsidP="00493C6F">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DB59DB">
        <w:rPr>
          <w:rFonts w:ascii="Times New Roman" w:eastAsia="Times New Roman" w:hAnsi="Times New Roman" w:cs="Times New Roman"/>
          <w:b/>
          <w:sz w:val="24"/>
          <w:szCs w:val="24"/>
          <w:lang w:eastAsia="ru-RU"/>
        </w:rPr>
        <w:t>Предмет Договора</w:t>
      </w:r>
    </w:p>
    <w:p w14:paraId="6D26222A" w14:textId="77777777" w:rsidR="00493C6F" w:rsidRPr="00DB59DB" w:rsidRDefault="00493C6F" w:rsidP="00493C6F">
      <w:pPr>
        <w:widowControl w:val="0"/>
        <w:spacing w:after="0" w:line="240" w:lineRule="auto"/>
        <w:ind w:firstLine="709"/>
        <w:contextualSpacing/>
        <w:rPr>
          <w:rFonts w:ascii="Times New Roman" w:eastAsia="Times New Roman" w:hAnsi="Times New Roman" w:cs="Times New Roman"/>
          <w:b/>
          <w:sz w:val="24"/>
          <w:szCs w:val="24"/>
          <w:lang w:eastAsia="ru-RU"/>
        </w:rPr>
      </w:pPr>
    </w:p>
    <w:p w14:paraId="6AF99D4A" w14:textId="77777777" w:rsidR="00493C6F" w:rsidRPr="00DB59DB" w:rsidRDefault="00493C6F" w:rsidP="00493C6F">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DB59DB">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DB59DB">
        <w:rPr>
          <w:rFonts w:ascii="Times New Roman" w:eastAsia="Times New Roman" w:hAnsi="Times New Roman" w:cs="Times New Roman"/>
          <w:b/>
          <w:sz w:val="24"/>
          <w:szCs w:val="24"/>
          <w:lang w:eastAsia="ru-RU"/>
        </w:rPr>
        <w:t>Имущество</w:t>
      </w:r>
      <w:r w:rsidRPr="00DB59DB">
        <w:rPr>
          <w:rFonts w:ascii="Times New Roman" w:eastAsia="Times New Roman" w:hAnsi="Times New Roman" w:cs="Times New Roman"/>
          <w:sz w:val="24"/>
          <w:szCs w:val="24"/>
          <w:lang w:eastAsia="ru-RU"/>
        </w:rPr>
        <w:t>»):</w:t>
      </w:r>
    </w:p>
    <w:p w14:paraId="05141FCA" w14:textId="77777777" w:rsidR="00493C6F" w:rsidRPr="00DB59DB" w:rsidRDefault="00493C6F" w:rsidP="00493C6F">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DB59DB">
        <w:rPr>
          <w:rFonts w:ascii="Times New Roman" w:eastAsia="Times New Roman" w:hAnsi="Times New Roman" w:cs="Times New Roman"/>
          <w:sz w:val="24"/>
          <w:szCs w:val="24"/>
          <w:lang w:eastAsia="ru-RU"/>
        </w:rPr>
        <w:t>Недвижимое имущество (далее – «</w:t>
      </w:r>
      <w:r w:rsidRPr="00DB59DB">
        <w:rPr>
          <w:rFonts w:ascii="Times New Roman" w:eastAsia="Times New Roman" w:hAnsi="Times New Roman" w:cs="Times New Roman"/>
          <w:b/>
          <w:sz w:val="24"/>
          <w:szCs w:val="24"/>
          <w:lang w:eastAsia="ru-RU"/>
        </w:rPr>
        <w:t>Недвижимое имущество</w:t>
      </w:r>
      <w:r w:rsidRPr="00DB59DB">
        <w:rPr>
          <w:rFonts w:ascii="Times New Roman" w:eastAsia="Times New Roman" w:hAnsi="Times New Roman" w:cs="Times New Roman"/>
          <w:sz w:val="24"/>
          <w:szCs w:val="24"/>
          <w:lang w:eastAsia="ru-RU"/>
        </w:rPr>
        <w:t>»):</w:t>
      </w:r>
    </w:p>
    <w:p w14:paraId="70143E41" w14:textId="77777777" w:rsidR="00493C6F" w:rsidRPr="00DB59DB" w:rsidRDefault="00493C6F" w:rsidP="00493C6F">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DB59DB">
        <w:rPr>
          <w:rFonts w:ascii="Times New Roman" w:eastAsia="Times New Roman" w:hAnsi="Times New Roman" w:cs="Times New Roman"/>
          <w:sz w:val="24"/>
          <w:szCs w:val="24"/>
          <w:lang w:eastAsia="ru-RU"/>
        </w:rPr>
        <w:t>_____________ (далее – «</w:t>
      </w:r>
      <w:r w:rsidRPr="00DB59DB">
        <w:rPr>
          <w:rFonts w:ascii="Times New Roman" w:eastAsia="Times New Roman" w:hAnsi="Times New Roman" w:cs="Times New Roman"/>
          <w:b/>
          <w:sz w:val="24"/>
          <w:szCs w:val="24"/>
          <w:lang w:eastAsia="ru-RU"/>
        </w:rPr>
        <w:t>Объект</w:t>
      </w:r>
      <w:r w:rsidRPr="00DB59DB">
        <w:rPr>
          <w:rFonts w:ascii="Times New Roman" w:eastAsia="Times New Roman" w:hAnsi="Times New Roman" w:cs="Times New Roman"/>
          <w:sz w:val="24"/>
          <w:szCs w:val="24"/>
          <w:lang w:eastAsia="ru-RU"/>
        </w:rPr>
        <w:t>»).</w:t>
      </w:r>
    </w:p>
    <w:p w14:paraId="53A53474" w14:textId="77777777" w:rsidR="00493C6F" w:rsidRPr="00DB59DB"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Кадастровый/условный номер Объекта: _____________.</w:t>
      </w:r>
    </w:p>
    <w:p w14:paraId="03DA3543" w14:textId="77777777" w:rsidR="00493C6F" w:rsidRPr="00DB59DB"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Объект расположен по адресу: ___________.</w:t>
      </w:r>
    </w:p>
    <w:p w14:paraId="653A0D20" w14:textId="77777777" w:rsidR="00493C6F" w:rsidRPr="00DB59DB"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о чем в Едином государственном реестре недвижимости сделана запись о регистрации ___________, что подтверждается _______________.</w:t>
      </w:r>
    </w:p>
    <w:p w14:paraId="7F1670E5" w14:textId="77777777"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14:paraId="1AF5ED17" w14:textId="77777777" w:rsidR="00493C6F" w:rsidRPr="00DB59DB"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14:paraId="67955469" w14:textId="31F60C9E"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14:paraId="474ED274" w14:textId="6513EB9B" w:rsidR="00D119C0" w:rsidRPr="00DB59DB" w:rsidRDefault="00D119C0"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Объект расположен на земельном участке с кадастровым номером 24:50:0400124:197, общее имущество в многоквартирном доме (п. 4 ст. 36 ЖК РФ). При передаче в собственность Объекта в многоквартирном доме к Покупателю переходит доля в праве общей собственности на общее имущество в многоквартирном доме в соответствии со статьей 38 ЖК РФ.</w:t>
      </w:r>
    </w:p>
    <w:p w14:paraId="66D41DCE" w14:textId="77777777" w:rsidR="00493C6F" w:rsidRPr="00DB59DB"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7288439F" w14:textId="77777777" w:rsidR="00493C6F" w:rsidRPr="00DB59DB"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DB59DB">
        <w:rPr>
          <w:rFonts w:ascii="Times New Roman" w:eastAsia="Times New Roman" w:hAnsi="Times New Roman" w:cs="Times New Roman"/>
          <w:b/>
          <w:sz w:val="24"/>
          <w:szCs w:val="24"/>
          <w:lang w:eastAsia="ru-RU"/>
        </w:rPr>
        <w:t>Срок действия Договора</w:t>
      </w:r>
    </w:p>
    <w:p w14:paraId="70971828" w14:textId="77777777" w:rsidR="00493C6F" w:rsidRPr="00DB59DB"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6F8697DC" w14:textId="77777777" w:rsidR="00493C6F" w:rsidRPr="00DB59DB" w:rsidRDefault="00493C6F" w:rsidP="00493C6F">
      <w:pPr>
        <w:widowControl w:val="0"/>
        <w:numPr>
          <w:ilvl w:val="1"/>
          <w:numId w:val="1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Ref485889431"/>
      <w:r w:rsidRPr="00DB59DB">
        <w:rPr>
          <w:rFonts w:ascii="Times New Roman" w:eastAsia="Times New Roman" w:hAnsi="Times New Roman" w:cs="Times New Roman"/>
          <w:sz w:val="24"/>
          <w:szCs w:val="24"/>
          <w:lang w:eastAsia="ru-RU"/>
        </w:rPr>
        <w:t xml:space="preserve">Договор </w:t>
      </w:r>
      <w:bookmarkEnd w:id="0"/>
      <w:r w:rsidRPr="00DB59DB">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14:paraId="197CD154" w14:textId="77777777" w:rsidR="00493C6F" w:rsidRPr="00DB59DB"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64774779" w14:textId="77777777" w:rsidR="00493C6F" w:rsidRPr="00DB59DB"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DB59DB">
        <w:rPr>
          <w:rFonts w:ascii="Times New Roman" w:eastAsia="Times New Roman" w:hAnsi="Times New Roman" w:cs="Times New Roman"/>
          <w:b/>
          <w:bCs/>
          <w:sz w:val="24"/>
          <w:szCs w:val="24"/>
          <w:lang w:eastAsia="ru-RU"/>
        </w:rPr>
        <w:t>Порядок передачи Имущества</w:t>
      </w:r>
    </w:p>
    <w:p w14:paraId="4EFDE37E" w14:textId="77777777" w:rsidR="00493C6F" w:rsidRPr="00DB59DB" w:rsidRDefault="00493C6F" w:rsidP="00493C6F">
      <w:pPr>
        <w:widowControl w:val="0"/>
        <w:spacing w:after="0" w:line="240" w:lineRule="auto"/>
        <w:ind w:firstLine="709"/>
        <w:contextualSpacing/>
        <w:rPr>
          <w:rFonts w:ascii="Times New Roman" w:eastAsia="Times New Roman" w:hAnsi="Times New Roman" w:cs="Times New Roman"/>
          <w:b/>
          <w:sz w:val="24"/>
          <w:szCs w:val="24"/>
          <w:lang w:eastAsia="ru-RU"/>
        </w:rPr>
      </w:pPr>
    </w:p>
    <w:p w14:paraId="7D0D403F" w14:textId="20923755"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 w:name="_Ref486328488"/>
      <w:r w:rsidRPr="00DB59DB">
        <w:rPr>
          <w:rFonts w:ascii="Times New Roman" w:eastAsia="Times New Roman" w:hAnsi="Times New Roman" w:cs="Times New Roman"/>
          <w:sz w:val="24"/>
          <w:szCs w:val="24"/>
          <w:lang w:eastAsia="ru-RU"/>
        </w:rPr>
        <w:t xml:space="preserve">Продавец не позднее </w:t>
      </w:r>
      <w:r w:rsidR="008D0073" w:rsidRPr="00DB59DB">
        <w:rPr>
          <w:rFonts w:ascii="Times New Roman" w:eastAsia="Times New Roman" w:hAnsi="Times New Roman" w:cs="Times New Roman"/>
          <w:sz w:val="24"/>
          <w:szCs w:val="24"/>
          <w:lang w:eastAsia="ru-RU"/>
        </w:rPr>
        <w:t>4 (четырех) месяцев</w:t>
      </w:r>
      <w:r w:rsidRPr="00DB59DB">
        <w:rPr>
          <w:rFonts w:ascii="Times New Roman" w:eastAsia="Times New Roman" w:hAnsi="Times New Roman" w:cs="Times New Roman"/>
          <w:sz w:val="24"/>
          <w:szCs w:val="24"/>
          <w:lang w:eastAsia="ru-RU"/>
        </w:rPr>
        <w:t xml:space="preserve"> со дня</w:t>
      </w:r>
      <w:r w:rsidR="008D0073" w:rsidRPr="00DB59DB">
        <w:rPr>
          <w:rFonts w:ascii="Times New Roman" w:eastAsia="Times New Roman" w:hAnsi="Times New Roman" w:cs="Times New Roman"/>
          <w:sz w:val="24"/>
          <w:szCs w:val="24"/>
          <w:lang w:eastAsia="ru-RU"/>
        </w:rPr>
        <w:t xml:space="preserve"> подписания Договора при условии</w:t>
      </w:r>
      <w:r w:rsidRPr="00DB59DB">
        <w:rPr>
          <w:rFonts w:ascii="Times New Roman" w:eastAsia="Times New Roman" w:hAnsi="Times New Roman" w:cs="Times New Roman"/>
          <w:sz w:val="24"/>
          <w:szCs w:val="24"/>
          <w:lang w:eastAsia="ru-RU"/>
        </w:rPr>
        <w:t xml:space="preserve"> поступления на счет Продавца в полном объёме денежных средств в оплату стоимости Имущества (в соответствии с пунктом </w:t>
      </w:r>
      <w:r w:rsidRPr="00DB59DB">
        <w:rPr>
          <w:rFonts w:ascii="Times New Roman" w:eastAsia="Times New Roman" w:hAnsi="Times New Roman" w:cs="Times New Roman"/>
          <w:sz w:val="24"/>
          <w:szCs w:val="24"/>
          <w:lang w:eastAsia="ru-RU"/>
        </w:rPr>
        <w:fldChar w:fldCharType="begin"/>
      </w:r>
      <w:r w:rsidRPr="00DB59DB">
        <w:rPr>
          <w:rFonts w:ascii="Times New Roman" w:eastAsia="Times New Roman" w:hAnsi="Times New Roman" w:cs="Times New Roman"/>
          <w:sz w:val="24"/>
          <w:szCs w:val="24"/>
          <w:lang w:eastAsia="ru-RU"/>
        </w:rPr>
        <w:instrText xml:space="preserve"> REF _Ref82174936 \r \h </w:instrText>
      </w:r>
      <w:r w:rsidR="00DB59DB">
        <w:rPr>
          <w:rFonts w:ascii="Times New Roman" w:eastAsia="Times New Roman" w:hAnsi="Times New Roman" w:cs="Times New Roman"/>
          <w:sz w:val="24"/>
          <w:szCs w:val="24"/>
          <w:lang w:eastAsia="ru-RU"/>
        </w:rPr>
        <w:instrText xml:space="preserve"> \* MERGEFORMAT </w:instrText>
      </w:r>
      <w:r w:rsidRPr="00DB59DB">
        <w:rPr>
          <w:rFonts w:ascii="Times New Roman" w:eastAsia="Times New Roman" w:hAnsi="Times New Roman" w:cs="Times New Roman"/>
          <w:sz w:val="24"/>
          <w:szCs w:val="24"/>
          <w:lang w:eastAsia="ru-RU"/>
        </w:rPr>
      </w:r>
      <w:r w:rsidRPr="00DB59DB">
        <w:rPr>
          <w:rFonts w:ascii="Times New Roman" w:eastAsia="Times New Roman" w:hAnsi="Times New Roman" w:cs="Times New Roman"/>
          <w:sz w:val="24"/>
          <w:szCs w:val="24"/>
          <w:lang w:eastAsia="ru-RU"/>
        </w:rPr>
        <w:fldChar w:fldCharType="separate"/>
      </w:r>
      <w:r w:rsidRPr="00DB59DB">
        <w:rPr>
          <w:rFonts w:ascii="Times New Roman" w:eastAsia="Times New Roman" w:hAnsi="Times New Roman" w:cs="Times New Roman"/>
          <w:sz w:val="24"/>
          <w:szCs w:val="24"/>
          <w:lang w:eastAsia="ru-RU"/>
        </w:rPr>
        <w:t>4.3</w:t>
      </w:r>
      <w:r w:rsidRPr="00DB59DB">
        <w:rPr>
          <w:rFonts w:ascii="Times New Roman" w:eastAsia="Times New Roman" w:hAnsi="Times New Roman" w:cs="Times New Roman"/>
          <w:sz w:val="24"/>
          <w:szCs w:val="24"/>
          <w:lang w:eastAsia="ru-RU"/>
        </w:rPr>
        <w:fldChar w:fldCharType="end"/>
      </w:r>
      <w:r w:rsidRPr="00DB59DB">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
    </w:p>
    <w:p w14:paraId="0066AB2D" w14:textId="77777777"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DB59DB">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14:paraId="7DC17B3E" w14:textId="77777777"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DB59DB">
        <w:rPr>
          <w:rFonts w:ascii="Times New Roman" w:eastAsia="Times New Roman" w:hAnsi="Times New Roman" w:cs="Times New Roman"/>
          <w:sz w:val="24"/>
          <w:szCs w:val="24"/>
          <w:lang w:eastAsia="ru-RU"/>
        </w:rPr>
        <w:t xml:space="preserve">Право собственности на </w:t>
      </w:r>
      <w:r w:rsidR="00327865" w:rsidRPr="00DB59DB">
        <w:rPr>
          <w:rFonts w:ascii="Times New Roman" w:eastAsia="Times New Roman" w:hAnsi="Times New Roman" w:cs="Times New Roman"/>
          <w:sz w:val="24"/>
          <w:szCs w:val="24"/>
          <w:lang w:eastAsia="ru-RU"/>
        </w:rPr>
        <w:t>И</w:t>
      </w:r>
      <w:r w:rsidRPr="00DB59DB">
        <w:rPr>
          <w:rFonts w:ascii="Times New Roman" w:eastAsia="Times New Roman" w:hAnsi="Times New Roman" w:cs="Times New Roman"/>
          <w:sz w:val="24"/>
          <w:szCs w:val="24"/>
          <w:lang w:eastAsia="ru-RU"/>
        </w:rPr>
        <w:t xml:space="preserve">мущество переходит к Покупателю с момента </w:t>
      </w:r>
      <w:r w:rsidRPr="00DB59DB">
        <w:rPr>
          <w:rFonts w:ascii="Times New Roman" w:eastAsia="Times New Roman" w:hAnsi="Times New Roman" w:cs="Times New Roman"/>
          <w:sz w:val="24"/>
          <w:szCs w:val="24"/>
          <w:lang w:eastAsia="ru-RU"/>
        </w:rPr>
        <w:lastRenderedPageBreak/>
        <w:t xml:space="preserve">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орган регистрации прав). </w:t>
      </w:r>
    </w:p>
    <w:p w14:paraId="02A1E593" w14:textId="77777777"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82097368"/>
      <w:r w:rsidRPr="00DB59DB">
        <w:rPr>
          <w:rFonts w:ascii="Times New Roman" w:eastAsia="Times New Roman" w:hAnsi="Times New Roman" w:cs="Times New Roman"/>
          <w:sz w:val="24"/>
          <w:szCs w:val="24"/>
          <w:lang w:eastAsia="ru-RU"/>
        </w:rPr>
        <w:t>В случае приостановления/отказа по решению органа регистрации прав государственной регистрации перехода права собственности на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w:t>
      </w:r>
      <w:bookmarkEnd w:id="2"/>
      <w:r w:rsidRPr="00DB59DB">
        <w:rPr>
          <w:rFonts w:ascii="Times New Roman" w:eastAsia="Times New Roman" w:hAnsi="Times New Roman" w:cs="Times New Roman"/>
          <w:sz w:val="24"/>
          <w:szCs w:val="24"/>
          <w:lang w:eastAsia="ru-RU"/>
        </w:rPr>
        <w:t xml:space="preserve"> </w:t>
      </w:r>
    </w:p>
    <w:p w14:paraId="17F0F76B" w14:textId="40680D67" w:rsidR="00493C6F" w:rsidRPr="00DB59DB" w:rsidRDefault="00493C6F" w:rsidP="00493C6F">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sidRPr="00DB59DB">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DB59DB">
        <w:rPr>
          <w:rFonts w:ascii="Times New Roman" w:eastAsia="Times New Roman" w:hAnsi="Times New Roman" w:cs="Times New Roman"/>
          <w:sz w:val="24"/>
          <w:szCs w:val="24"/>
          <w:lang w:eastAsia="ru-RU"/>
        </w:rPr>
        <w:fldChar w:fldCharType="begin"/>
      </w:r>
      <w:r w:rsidRPr="00DB59DB">
        <w:rPr>
          <w:rFonts w:ascii="Times New Roman" w:eastAsia="Times New Roman" w:hAnsi="Times New Roman" w:cs="Times New Roman"/>
          <w:sz w:val="24"/>
          <w:szCs w:val="24"/>
          <w:lang w:eastAsia="ru-RU"/>
        </w:rPr>
        <w:instrText xml:space="preserve"> REF _Ref486328488 \r \h </w:instrText>
      </w:r>
      <w:r w:rsidR="00DB59DB">
        <w:rPr>
          <w:rFonts w:ascii="Times New Roman" w:eastAsia="Times New Roman" w:hAnsi="Times New Roman" w:cs="Times New Roman"/>
          <w:sz w:val="24"/>
          <w:szCs w:val="24"/>
          <w:lang w:eastAsia="ru-RU"/>
        </w:rPr>
        <w:instrText xml:space="preserve"> \* MERGEFORMAT </w:instrText>
      </w:r>
      <w:r w:rsidRPr="00DB59DB">
        <w:rPr>
          <w:rFonts w:ascii="Times New Roman" w:eastAsia="Times New Roman" w:hAnsi="Times New Roman" w:cs="Times New Roman"/>
          <w:sz w:val="24"/>
          <w:szCs w:val="24"/>
          <w:lang w:eastAsia="ru-RU"/>
        </w:rPr>
      </w:r>
      <w:r w:rsidRPr="00DB59DB">
        <w:rPr>
          <w:rFonts w:ascii="Times New Roman" w:eastAsia="Times New Roman" w:hAnsi="Times New Roman" w:cs="Times New Roman"/>
          <w:sz w:val="24"/>
          <w:szCs w:val="24"/>
          <w:lang w:eastAsia="ru-RU"/>
        </w:rPr>
        <w:fldChar w:fldCharType="separate"/>
      </w:r>
      <w:r w:rsidRPr="00DB59DB">
        <w:rPr>
          <w:rFonts w:ascii="Times New Roman" w:eastAsia="Times New Roman" w:hAnsi="Times New Roman" w:cs="Times New Roman"/>
          <w:sz w:val="24"/>
          <w:szCs w:val="24"/>
          <w:lang w:eastAsia="ru-RU"/>
        </w:rPr>
        <w:t>3.1</w:t>
      </w:r>
      <w:r w:rsidRPr="00DB59DB">
        <w:rPr>
          <w:rFonts w:ascii="Times New Roman" w:eastAsia="Times New Roman" w:hAnsi="Times New Roman" w:cs="Times New Roman"/>
          <w:sz w:val="24"/>
          <w:szCs w:val="24"/>
          <w:lang w:eastAsia="ru-RU"/>
        </w:rPr>
        <w:fldChar w:fldCharType="end"/>
      </w:r>
      <w:r w:rsidRPr="00DB59DB">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14:paraId="12509480" w14:textId="77777777" w:rsidR="00493C6F" w:rsidRPr="00DB59DB" w:rsidRDefault="00493C6F" w:rsidP="00493C6F">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14:paraId="385DA7B3" w14:textId="77777777" w:rsidR="00493C6F" w:rsidRPr="00DB59DB"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DB59DB">
        <w:rPr>
          <w:rFonts w:ascii="Times New Roman" w:eastAsia="Times New Roman" w:hAnsi="Times New Roman" w:cs="Times New Roman"/>
          <w:b/>
          <w:sz w:val="24"/>
          <w:szCs w:val="24"/>
          <w:lang w:eastAsia="ru-RU"/>
        </w:rPr>
        <w:t>Оплата по Договору</w:t>
      </w:r>
    </w:p>
    <w:p w14:paraId="7BF75684" w14:textId="77777777" w:rsidR="00493C6F" w:rsidRPr="00DB59DB" w:rsidRDefault="00493C6F" w:rsidP="00493C6F">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3" w:name="_Ref486334854"/>
    </w:p>
    <w:p w14:paraId="5ABEF3A6" w14:textId="77777777"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3"/>
      <w:r w:rsidRPr="00DB59DB">
        <w:rPr>
          <w:rFonts w:ascii="Times New Roman" w:eastAsia="Times New Roman" w:hAnsi="Times New Roman" w:cs="Times New Roman"/>
          <w:sz w:val="24"/>
          <w:szCs w:val="24"/>
          <w:lang w:eastAsia="ru-RU"/>
        </w:rPr>
        <w:t xml:space="preserve"> в том числе:</w:t>
      </w:r>
    </w:p>
    <w:p w14:paraId="6A95FE25" w14:textId="77777777" w:rsidR="00493C6F" w:rsidRPr="00DB59DB" w:rsidRDefault="00493C6F" w:rsidP="00493C6F">
      <w:pPr>
        <w:widowControl w:val="0"/>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1743BF4A" w14:textId="77777777" w:rsidR="00493C6F" w:rsidRPr="00DB59DB" w:rsidRDefault="00493C6F" w:rsidP="00493C6F">
      <w:pPr>
        <w:pStyle w:val="af3"/>
        <w:numPr>
          <w:ilvl w:val="1"/>
          <w:numId w:val="10"/>
        </w:numPr>
        <w:ind w:left="0" w:firstLine="709"/>
        <w:jc w:val="both"/>
        <w:rPr>
          <w:sz w:val="24"/>
          <w:szCs w:val="24"/>
        </w:rPr>
      </w:pPr>
      <w:bookmarkStart w:id="4" w:name="_Ref486334738"/>
      <w:r w:rsidRPr="00DB59DB">
        <w:rPr>
          <w:sz w:val="24"/>
          <w:szCs w:val="24"/>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 в размере __________ (________), в том числе НДС __________ (________).</w:t>
      </w:r>
    </w:p>
    <w:p w14:paraId="1D0E384D" w14:textId="77777777"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82174936"/>
      <w:r w:rsidRPr="00DB59DB">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4"/>
      <w:bookmarkEnd w:id="5"/>
    </w:p>
    <w:p w14:paraId="4592A136" w14:textId="72D710CA"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Pr="00DB59DB">
        <w:rPr>
          <w:rFonts w:ascii="Times New Roman" w:eastAsia="Times New Roman" w:hAnsi="Times New Roman" w:cs="Times New Roman"/>
          <w:sz w:val="24"/>
          <w:szCs w:val="24"/>
          <w:lang w:eastAsia="ru-RU"/>
        </w:rPr>
        <w:fldChar w:fldCharType="begin"/>
      </w:r>
      <w:r w:rsidRPr="00DB59DB">
        <w:rPr>
          <w:rFonts w:ascii="Times New Roman" w:eastAsia="Times New Roman" w:hAnsi="Times New Roman" w:cs="Times New Roman"/>
          <w:sz w:val="24"/>
          <w:szCs w:val="24"/>
          <w:lang w:eastAsia="ru-RU"/>
        </w:rPr>
        <w:instrText xml:space="preserve"> REF _Ref486328623 \r \h </w:instrText>
      </w:r>
      <w:r w:rsidR="00DB59DB">
        <w:rPr>
          <w:rFonts w:ascii="Times New Roman" w:eastAsia="Times New Roman" w:hAnsi="Times New Roman" w:cs="Times New Roman"/>
          <w:sz w:val="24"/>
          <w:szCs w:val="24"/>
          <w:lang w:eastAsia="ru-RU"/>
        </w:rPr>
        <w:instrText xml:space="preserve"> \* MERGEFORMAT </w:instrText>
      </w:r>
      <w:r w:rsidRPr="00DB59DB">
        <w:rPr>
          <w:rFonts w:ascii="Times New Roman" w:eastAsia="Times New Roman" w:hAnsi="Times New Roman" w:cs="Times New Roman"/>
          <w:sz w:val="24"/>
          <w:szCs w:val="24"/>
          <w:lang w:eastAsia="ru-RU"/>
        </w:rPr>
      </w:r>
      <w:r w:rsidRPr="00DB59DB">
        <w:rPr>
          <w:rFonts w:ascii="Times New Roman" w:eastAsia="Times New Roman" w:hAnsi="Times New Roman" w:cs="Times New Roman"/>
          <w:sz w:val="24"/>
          <w:szCs w:val="24"/>
          <w:lang w:eastAsia="ru-RU"/>
        </w:rPr>
        <w:fldChar w:fldCharType="separate"/>
      </w:r>
      <w:r w:rsidRPr="00DB59DB">
        <w:rPr>
          <w:rFonts w:ascii="Times New Roman" w:eastAsia="Times New Roman" w:hAnsi="Times New Roman" w:cs="Times New Roman"/>
          <w:sz w:val="24"/>
          <w:szCs w:val="24"/>
          <w:lang w:eastAsia="ru-RU"/>
        </w:rPr>
        <w:t>13</w:t>
      </w:r>
      <w:r w:rsidRPr="00DB59DB">
        <w:rPr>
          <w:rFonts w:ascii="Times New Roman" w:eastAsia="Times New Roman" w:hAnsi="Times New Roman" w:cs="Times New Roman"/>
          <w:sz w:val="24"/>
          <w:szCs w:val="24"/>
          <w:lang w:eastAsia="ru-RU"/>
        </w:rPr>
        <w:fldChar w:fldCharType="end"/>
      </w:r>
      <w:r w:rsidRPr="00DB59DB">
        <w:rPr>
          <w:rFonts w:ascii="Times New Roman" w:eastAsia="Times New Roman" w:hAnsi="Times New Roman" w:cs="Times New Roman"/>
          <w:sz w:val="24"/>
          <w:szCs w:val="24"/>
          <w:lang w:eastAsia="ru-RU"/>
        </w:rPr>
        <w:t xml:space="preserve"> Договора. </w:t>
      </w:r>
    </w:p>
    <w:p w14:paraId="253F7A26" w14:textId="77777777"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DB59DB">
        <w:rPr>
          <w:rFonts w:ascii="Times New Roman" w:eastAsia="Times New Roman" w:hAnsi="Times New Roman" w:cs="Times New Roman"/>
          <w:sz w:val="24"/>
          <w:szCs w:val="24"/>
          <w:lang w:eastAsia="ru-RU"/>
        </w:rPr>
        <w:fldChar w:fldCharType="begin"/>
      </w:r>
      <w:r w:rsidRPr="00DB59DB">
        <w:rPr>
          <w:rFonts w:ascii="Times New Roman" w:eastAsia="Times New Roman" w:hAnsi="Times New Roman" w:cs="Times New Roman"/>
          <w:sz w:val="24"/>
          <w:szCs w:val="24"/>
          <w:lang w:eastAsia="ru-RU"/>
        </w:rPr>
        <w:instrText xml:space="preserve"> REF _Ref486328623 \r \h  \* MERGEFORMAT </w:instrText>
      </w:r>
      <w:r w:rsidRPr="00DB59DB">
        <w:rPr>
          <w:rFonts w:ascii="Times New Roman" w:eastAsia="Times New Roman" w:hAnsi="Times New Roman" w:cs="Times New Roman"/>
          <w:sz w:val="24"/>
          <w:szCs w:val="24"/>
          <w:lang w:eastAsia="ru-RU"/>
        </w:rPr>
      </w:r>
      <w:r w:rsidRPr="00DB59DB">
        <w:rPr>
          <w:rFonts w:ascii="Times New Roman" w:eastAsia="Times New Roman" w:hAnsi="Times New Roman" w:cs="Times New Roman"/>
          <w:sz w:val="24"/>
          <w:szCs w:val="24"/>
          <w:lang w:eastAsia="ru-RU"/>
        </w:rPr>
        <w:fldChar w:fldCharType="separate"/>
      </w:r>
      <w:r w:rsidRPr="00DB59DB">
        <w:rPr>
          <w:rFonts w:ascii="Times New Roman" w:eastAsia="Times New Roman" w:hAnsi="Times New Roman" w:cs="Times New Roman"/>
          <w:sz w:val="24"/>
          <w:szCs w:val="24"/>
          <w:lang w:eastAsia="ru-RU"/>
        </w:rPr>
        <w:t>13</w:t>
      </w:r>
      <w:r w:rsidRPr="00DB59DB">
        <w:rPr>
          <w:rFonts w:ascii="Times New Roman" w:eastAsia="Times New Roman" w:hAnsi="Times New Roman" w:cs="Times New Roman"/>
          <w:sz w:val="24"/>
          <w:szCs w:val="24"/>
          <w:lang w:eastAsia="ru-RU"/>
        </w:rPr>
        <w:fldChar w:fldCharType="end"/>
      </w:r>
      <w:r w:rsidRPr="00DB59DB">
        <w:rPr>
          <w:rFonts w:ascii="Times New Roman" w:eastAsia="Times New Roman" w:hAnsi="Times New Roman" w:cs="Times New Roman"/>
          <w:sz w:val="24"/>
          <w:szCs w:val="24"/>
          <w:lang w:eastAsia="ru-RU"/>
        </w:rPr>
        <w:t xml:space="preserve"> Договора.</w:t>
      </w:r>
    </w:p>
    <w:p w14:paraId="0F3DBC01" w14:textId="77777777"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4E622EAE" w14:textId="77777777"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27A5AB85" w14:textId="6A0E73DB" w:rsidR="00493C6F" w:rsidRPr="00EF5445"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486333023"/>
      <w:bookmarkStart w:id="7" w:name="_Ref82174206"/>
      <w:r w:rsidRPr="00EF5445">
        <w:rPr>
          <w:rFonts w:ascii="Times New Roman" w:eastAsia="Times New Roman" w:hAnsi="Times New Roman" w:cs="Times New Roman"/>
          <w:sz w:val="24"/>
          <w:szCs w:val="24"/>
          <w:lang w:eastAsia="ru-RU"/>
        </w:rPr>
        <w:t>Покупатель обязан возместить Пр</w:t>
      </w:r>
      <w:r w:rsidR="00D119C0" w:rsidRPr="00EF5445">
        <w:rPr>
          <w:rFonts w:ascii="Times New Roman" w:eastAsia="Times New Roman" w:hAnsi="Times New Roman" w:cs="Times New Roman"/>
          <w:sz w:val="24"/>
          <w:szCs w:val="24"/>
          <w:lang w:eastAsia="ru-RU"/>
        </w:rPr>
        <w:t xml:space="preserve">одавцу в полном объёме расходы по уплате налога за </w:t>
      </w:r>
      <w:r w:rsidRPr="00EF5445">
        <w:rPr>
          <w:rFonts w:ascii="Times New Roman" w:eastAsia="Times New Roman" w:hAnsi="Times New Roman" w:cs="Times New Roman"/>
          <w:sz w:val="24"/>
          <w:szCs w:val="24"/>
          <w:lang w:eastAsia="ru-RU"/>
        </w:rPr>
        <w:t xml:space="preserve">период со дня подписания акта приема-передачи, указанного в пункте </w:t>
      </w:r>
      <w:r w:rsidRPr="00EF5445">
        <w:rPr>
          <w:rFonts w:ascii="Times New Roman" w:eastAsia="Times New Roman" w:hAnsi="Times New Roman" w:cs="Times New Roman"/>
          <w:sz w:val="24"/>
          <w:szCs w:val="24"/>
          <w:lang w:eastAsia="ru-RU"/>
        </w:rPr>
        <w:fldChar w:fldCharType="begin"/>
      </w:r>
      <w:r w:rsidRPr="00EF5445">
        <w:rPr>
          <w:rFonts w:ascii="Times New Roman" w:eastAsia="Times New Roman" w:hAnsi="Times New Roman" w:cs="Times New Roman"/>
          <w:sz w:val="24"/>
          <w:szCs w:val="24"/>
          <w:lang w:eastAsia="ru-RU"/>
        </w:rPr>
        <w:instrText xml:space="preserve"> REF _Ref486328488 \r \h  \* MERGEFORMAT </w:instrText>
      </w:r>
      <w:r w:rsidRPr="00EF5445">
        <w:rPr>
          <w:rFonts w:ascii="Times New Roman" w:eastAsia="Times New Roman" w:hAnsi="Times New Roman" w:cs="Times New Roman"/>
          <w:sz w:val="24"/>
          <w:szCs w:val="24"/>
          <w:lang w:eastAsia="ru-RU"/>
        </w:rPr>
      </w:r>
      <w:r w:rsidRPr="00EF5445">
        <w:rPr>
          <w:rFonts w:ascii="Times New Roman" w:eastAsia="Times New Roman" w:hAnsi="Times New Roman" w:cs="Times New Roman"/>
          <w:sz w:val="24"/>
          <w:szCs w:val="24"/>
          <w:lang w:eastAsia="ru-RU"/>
        </w:rPr>
        <w:fldChar w:fldCharType="separate"/>
      </w:r>
      <w:r w:rsidRPr="00EF5445">
        <w:rPr>
          <w:rFonts w:ascii="Times New Roman" w:eastAsia="Times New Roman" w:hAnsi="Times New Roman" w:cs="Times New Roman"/>
          <w:sz w:val="24"/>
          <w:szCs w:val="24"/>
          <w:lang w:eastAsia="ru-RU"/>
        </w:rPr>
        <w:t>3.1</w:t>
      </w:r>
      <w:r w:rsidRPr="00EF5445">
        <w:rPr>
          <w:rFonts w:ascii="Times New Roman" w:eastAsia="Times New Roman" w:hAnsi="Times New Roman" w:cs="Times New Roman"/>
          <w:sz w:val="24"/>
          <w:szCs w:val="24"/>
          <w:lang w:eastAsia="ru-RU"/>
        </w:rPr>
        <w:fldChar w:fldCharType="end"/>
      </w:r>
      <w:r w:rsidRPr="00EF5445">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Недвижимое имущество, в срок не позднее 5 (пяти) рабочих дней со дня получения от Продавца счета</w:t>
      </w:r>
      <w:bookmarkEnd w:id="6"/>
      <w:bookmarkEnd w:id="7"/>
      <w:r w:rsidR="00FF5A09" w:rsidRPr="00EF5445">
        <w:rPr>
          <w:rFonts w:ascii="Times New Roman" w:eastAsia="Times New Roman" w:hAnsi="Times New Roman" w:cs="Times New Roman"/>
          <w:sz w:val="24"/>
          <w:szCs w:val="24"/>
          <w:lang w:eastAsia="ru-RU"/>
        </w:rPr>
        <w:t>.</w:t>
      </w:r>
    </w:p>
    <w:p w14:paraId="19B1CCC9" w14:textId="77777777" w:rsidR="00493C6F" w:rsidRPr="00DB59DB" w:rsidRDefault="00493C6F" w:rsidP="00BF0EF5">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xml:space="preserve"> </w:t>
      </w:r>
      <w:r w:rsidR="00BF0EF5" w:rsidRPr="00DB59DB">
        <w:rPr>
          <w:rFonts w:ascii="Times New Roman" w:eastAsia="Times New Roman" w:hAnsi="Times New Roman" w:cs="Times New Roman"/>
          <w:sz w:val="24"/>
          <w:szCs w:val="24"/>
          <w:lang w:eastAsia="ru-RU"/>
        </w:rPr>
        <w:t>С даты подписания Акта приема передачи Продавец прекращает осуществление платежей по коммунальным, эксплуатационным, административно-хозяйственным и иным договорам в отношении Имуществу.</w:t>
      </w:r>
    </w:p>
    <w:p w14:paraId="5509E8BA" w14:textId="77777777" w:rsidR="00BF0EF5" w:rsidRPr="00DB59DB" w:rsidRDefault="00BF0EF5" w:rsidP="00BF0EF5">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7831F9C3" w14:textId="77777777" w:rsidR="00493C6F" w:rsidRPr="00DB59DB"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DB59DB">
        <w:rPr>
          <w:rFonts w:ascii="Times New Roman" w:eastAsia="Times New Roman" w:hAnsi="Times New Roman" w:cs="Times New Roman"/>
          <w:b/>
          <w:sz w:val="24"/>
          <w:szCs w:val="24"/>
          <w:lang w:eastAsia="ru-RU"/>
        </w:rPr>
        <w:t>Права и обязанности Сторон</w:t>
      </w:r>
    </w:p>
    <w:p w14:paraId="3047B802" w14:textId="77777777" w:rsidR="00493C6F" w:rsidRPr="00DB59DB" w:rsidRDefault="00493C6F" w:rsidP="00493C6F">
      <w:pPr>
        <w:widowControl w:val="0"/>
        <w:spacing w:after="0" w:line="240" w:lineRule="auto"/>
        <w:ind w:firstLine="709"/>
        <w:contextualSpacing/>
        <w:rPr>
          <w:rFonts w:ascii="Times New Roman" w:eastAsia="Times New Roman" w:hAnsi="Times New Roman" w:cs="Times New Roman"/>
          <w:b/>
          <w:sz w:val="24"/>
          <w:szCs w:val="24"/>
          <w:lang w:eastAsia="ru-RU"/>
        </w:rPr>
      </w:pPr>
    </w:p>
    <w:p w14:paraId="4A6AFC78" w14:textId="77777777"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DB59DB">
        <w:rPr>
          <w:rFonts w:ascii="Times New Roman" w:eastAsia="Times New Roman" w:hAnsi="Times New Roman" w:cs="Times New Roman"/>
          <w:b/>
          <w:sz w:val="24"/>
          <w:szCs w:val="24"/>
          <w:lang w:eastAsia="ru-RU"/>
        </w:rPr>
        <w:t>Стороны обязуются:</w:t>
      </w:r>
    </w:p>
    <w:p w14:paraId="056455F9" w14:textId="77777777" w:rsidR="00493C6F" w:rsidRPr="00DB59DB" w:rsidRDefault="00493C6F" w:rsidP="00493C6F">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527451584"/>
      <w:r w:rsidRPr="00DB59DB">
        <w:rPr>
          <w:rFonts w:ascii="Times New Roman" w:eastAsia="Times New Roman" w:hAnsi="Times New Roman" w:cs="Times New Roman"/>
          <w:sz w:val="24"/>
          <w:szCs w:val="24"/>
          <w:lang w:eastAsia="ru-RU"/>
        </w:rPr>
        <w:t xml:space="preserve">В течение 5 (пяти) календарных дней со дня подписания акта приема-передачи, указанного в пункте </w:t>
      </w:r>
      <w:r w:rsidRPr="00DB59DB">
        <w:rPr>
          <w:rFonts w:ascii="Times New Roman" w:eastAsia="Times New Roman" w:hAnsi="Times New Roman" w:cs="Times New Roman"/>
          <w:sz w:val="24"/>
          <w:szCs w:val="24"/>
          <w:lang w:eastAsia="ru-RU"/>
        </w:rPr>
        <w:fldChar w:fldCharType="begin"/>
      </w:r>
      <w:r w:rsidRPr="00DB59DB">
        <w:rPr>
          <w:rFonts w:ascii="Times New Roman" w:eastAsia="Times New Roman" w:hAnsi="Times New Roman" w:cs="Times New Roman"/>
          <w:sz w:val="24"/>
          <w:szCs w:val="24"/>
          <w:lang w:eastAsia="ru-RU"/>
        </w:rPr>
        <w:instrText xml:space="preserve"> REF _Ref486328488 \r \h  \* MERGEFORMAT </w:instrText>
      </w:r>
      <w:r w:rsidRPr="00DB59DB">
        <w:rPr>
          <w:rFonts w:ascii="Times New Roman" w:eastAsia="Times New Roman" w:hAnsi="Times New Roman" w:cs="Times New Roman"/>
          <w:sz w:val="24"/>
          <w:szCs w:val="24"/>
          <w:lang w:eastAsia="ru-RU"/>
        </w:rPr>
      </w:r>
      <w:r w:rsidRPr="00DB59DB">
        <w:rPr>
          <w:rFonts w:ascii="Times New Roman" w:eastAsia="Times New Roman" w:hAnsi="Times New Roman" w:cs="Times New Roman"/>
          <w:sz w:val="24"/>
          <w:szCs w:val="24"/>
          <w:lang w:eastAsia="ru-RU"/>
        </w:rPr>
        <w:fldChar w:fldCharType="separate"/>
      </w:r>
      <w:r w:rsidRPr="00DB59DB">
        <w:rPr>
          <w:rFonts w:ascii="Times New Roman" w:eastAsia="Times New Roman" w:hAnsi="Times New Roman" w:cs="Times New Roman"/>
          <w:sz w:val="24"/>
          <w:szCs w:val="24"/>
          <w:lang w:eastAsia="ru-RU"/>
        </w:rPr>
        <w:t>3.1</w:t>
      </w:r>
      <w:r w:rsidRPr="00DB59DB">
        <w:rPr>
          <w:rFonts w:ascii="Times New Roman" w:eastAsia="Times New Roman" w:hAnsi="Times New Roman" w:cs="Times New Roman"/>
          <w:sz w:val="24"/>
          <w:szCs w:val="24"/>
          <w:lang w:eastAsia="ru-RU"/>
        </w:rPr>
        <w:fldChar w:fldCharType="end"/>
      </w:r>
      <w:r w:rsidRPr="00DB59DB">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иные действия, необходимые для государственной регистрации перехода права собственности на</w:t>
      </w:r>
      <w:r w:rsidR="00012545" w:rsidRPr="00DB59DB">
        <w:rPr>
          <w:rFonts w:ascii="Times New Roman" w:eastAsia="Times New Roman" w:hAnsi="Times New Roman" w:cs="Times New Roman"/>
          <w:sz w:val="24"/>
          <w:szCs w:val="24"/>
          <w:lang w:eastAsia="ru-RU"/>
        </w:rPr>
        <w:t xml:space="preserve"> Имущество</w:t>
      </w:r>
      <w:r w:rsidRPr="00DB59DB">
        <w:rPr>
          <w:rFonts w:ascii="Times New Roman" w:eastAsia="Times New Roman" w:hAnsi="Times New Roman" w:cs="Times New Roman"/>
          <w:sz w:val="24"/>
          <w:szCs w:val="24"/>
          <w:lang w:eastAsia="ru-RU"/>
        </w:rPr>
        <w:t xml:space="preserve"> к Покупателю по Договору.</w:t>
      </w:r>
      <w:bookmarkEnd w:id="8"/>
    </w:p>
    <w:p w14:paraId="7542E4C8" w14:textId="5356B9DF" w:rsidR="00102F04" w:rsidRPr="00DB59DB" w:rsidRDefault="00102F04" w:rsidP="00102F04">
      <w:pPr>
        <w:widowControl w:val="0"/>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val="en-US" w:eastAsia="ru-RU"/>
        </w:rPr>
        <w:t>C</w:t>
      </w:r>
      <w:r w:rsidRPr="00DB59DB">
        <w:rPr>
          <w:rFonts w:ascii="Times New Roman" w:eastAsia="Times New Roman" w:hAnsi="Times New Roman" w:cs="Times New Roman"/>
          <w:sz w:val="24"/>
          <w:szCs w:val="24"/>
          <w:lang w:eastAsia="ru-RU"/>
        </w:rPr>
        <w:t>овместными силами и средствами Банка и Покупателя провести мероприятия по разделу Объекта на два самостоятельных объекта недвижимости (с допустимым отклонением +/-5%) пропорционально долям в праве собственности, принадлежащим Банку и Победителю, по факту завершения строительно-монтажных работ.</w:t>
      </w:r>
    </w:p>
    <w:p w14:paraId="224FB6C2" w14:textId="77777777" w:rsidR="00493C6F" w:rsidRPr="00DB59DB"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p>
    <w:p w14:paraId="6722EBBE" w14:textId="77777777"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DB59DB">
        <w:rPr>
          <w:rFonts w:ascii="Times New Roman" w:eastAsia="Times New Roman" w:hAnsi="Times New Roman" w:cs="Times New Roman"/>
          <w:b/>
          <w:sz w:val="24"/>
          <w:szCs w:val="24"/>
          <w:lang w:eastAsia="ru-RU"/>
        </w:rPr>
        <w:t>Продавец обязуется</w:t>
      </w:r>
      <w:r w:rsidRPr="00DB59DB">
        <w:rPr>
          <w:rFonts w:ascii="Times New Roman" w:eastAsia="Times New Roman" w:hAnsi="Times New Roman" w:cs="Times New Roman"/>
          <w:b/>
          <w:sz w:val="24"/>
          <w:szCs w:val="24"/>
          <w:lang w:val="en-US" w:eastAsia="ru-RU"/>
        </w:rPr>
        <w:t>:</w:t>
      </w:r>
    </w:p>
    <w:p w14:paraId="41BACBDD" w14:textId="77777777" w:rsidR="00493C6F" w:rsidRPr="00DB59DB" w:rsidRDefault="00493C6F" w:rsidP="00493C6F">
      <w:pPr>
        <w:widowControl w:val="0"/>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DB59DB">
        <w:rPr>
          <w:rFonts w:ascii="Times New Roman" w:eastAsia="Times New Roman" w:hAnsi="Times New Roman" w:cs="Times New Roman"/>
          <w:sz w:val="24"/>
          <w:szCs w:val="24"/>
          <w:lang w:eastAsia="ru-RU"/>
        </w:rPr>
        <w:fldChar w:fldCharType="begin"/>
      </w:r>
      <w:r w:rsidRPr="00DB59DB">
        <w:rPr>
          <w:rFonts w:ascii="Times New Roman" w:eastAsia="Times New Roman" w:hAnsi="Times New Roman" w:cs="Times New Roman"/>
          <w:sz w:val="24"/>
          <w:szCs w:val="24"/>
          <w:lang w:eastAsia="ru-RU"/>
        </w:rPr>
        <w:instrText xml:space="preserve"> REF _Ref486328488 \r \h  \* MERGEFORMAT </w:instrText>
      </w:r>
      <w:r w:rsidRPr="00DB59DB">
        <w:rPr>
          <w:rFonts w:ascii="Times New Roman" w:eastAsia="Times New Roman" w:hAnsi="Times New Roman" w:cs="Times New Roman"/>
          <w:sz w:val="24"/>
          <w:szCs w:val="24"/>
          <w:lang w:eastAsia="ru-RU"/>
        </w:rPr>
      </w:r>
      <w:r w:rsidRPr="00DB59DB">
        <w:rPr>
          <w:rFonts w:ascii="Times New Roman" w:eastAsia="Times New Roman" w:hAnsi="Times New Roman" w:cs="Times New Roman"/>
          <w:sz w:val="24"/>
          <w:szCs w:val="24"/>
          <w:lang w:eastAsia="ru-RU"/>
        </w:rPr>
        <w:fldChar w:fldCharType="separate"/>
      </w:r>
      <w:r w:rsidRPr="00DB59DB">
        <w:rPr>
          <w:rFonts w:ascii="Times New Roman" w:eastAsia="Times New Roman" w:hAnsi="Times New Roman" w:cs="Times New Roman"/>
          <w:sz w:val="24"/>
          <w:szCs w:val="24"/>
          <w:lang w:eastAsia="ru-RU"/>
        </w:rPr>
        <w:t>3.1</w:t>
      </w:r>
      <w:r w:rsidRPr="00DB59DB">
        <w:rPr>
          <w:rFonts w:ascii="Times New Roman" w:eastAsia="Times New Roman" w:hAnsi="Times New Roman" w:cs="Times New Roman"/>
          <w:sz w:val="24"/>
          <w:szCs w:val="24"/>
          <w:lang w:eastAsia="ru-RU"/>
        </w:rPr>
        <w:fldChar w:fldCharType="end"/>
      </w:r>
      <w:r w:rsidRPr="00DB59DB">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14:paraId="362BB015" w14:textId="77777777" w:rsidR="00493C6F" w:rsidRPr="00EF5445" w:rsidRDefault="00493C6F" w:rsidP="00493C6F">
      <w:pPr>
        <w:pStyle w:val="af3"/>
        <w:numPr>
          <w:ilvl w:val="2"/>
          <w:numId w:val="7"/>
        </w:numPr>
        <w:ind w:left="0" w:firstLine="708"/>
        <w:jc w:val="both"/>
        <w:rPr>
          <w:sz w:val="24"/>
          <w:szCs w:val="24"/>
        </w:rPr>
      </w:pPr>
      <w:r w:rsidRPr="00EF5445">
        <w:rPr>
          <w:sz w:val="24"/>
          <w:szCs w:val="24"/>
        </w:rPr>
        <w:t>При выплате дохода Покупателю Продавец, исполняя роль налогового агента в соответствии со статьей 226 НК РФ, удержать из сумм, причитающихся Покупателю, налог на доходы физических лиц (НДФЛ) по ставке 13 % и осуществить расчеты с бюджетом в порядке и сроки, установленные пунктами 4 и 6 статьи 226 НК РФ.</w:t>
      </w:r>
    </w:p>
    <w:p w14:paraId="450EE474" w14:textId="77777777" w:rsidR="00493C6F" w:rsidRPr="00DB59DB" w:rsidRDefault="00493C6F" w:rsidP="00493C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675F1346" w14:textId="77777777"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b/>
          <w:sz w:val="24"/>
          <w:szCs w:val="24"/>
          <w:lang w:eastAsia="ru-RU"/>
        </w:rPr>
      </w:pPr>
      <w:r w:rsidRPr="00DB59DB">
        <w:rPr>
          <w:rFonts w:ascii="Times New Roman" w:eastAsia="Times New Roman" w:hAnsi="Times New Roman" w:cs="Times New Roman"/>
          <w:b/>
          <w:sz w:val="24"/>
          <w:szCs w:val="24"/>
          <w:lang w:eastAsia="ru-RU"/>
        </w:rPr>
        <w:t>Покупатель обязуется:</w:t>
      </w:r>
    </w:p>
    <w:p w14:paraId="45735C2A" w14:textId="77777777" w:rsidR="00493C6F" w:rsidRPr="00DB59DB" w:rsidRDefault="00493C6F" w:rsidP="00493C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14:paraId="75A39B22" w14:textId="77777777" w:rsidR="00493C6F" w:rsidRPr="00DB59DB" w:rsidRDefault="00493C6F" w:rsidP="00493C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DB59DB">
        <w:rPr>
          <w:rFonts w:ascii="Times New Roman" w:eastAsia="Times New Roman" w:hAnsi="Times New Roman" w:cs="Times New Roman"/>
          <w:sz w:val="24"/>
          <w:szCs w:val="24"/>
          <w:lang w:eastAsia="ru-RU"/>
        </w:rPr>
        <w:fldChar w:fldCharType="begin"/>
      </w:r>
      <w:r w:rsidRPr="00DB59DB">
        <w:rPr>
          <w:rFonts w:ascii="Times New Roman" w:eastAsia="Times New Roman" w:hAnsi="Times New Roman" w:cs="Times New Roman"/>
          <w:sz w:val="24"/>
          <w:szCs w:val="24"/>
          <w:lang w:eastAsia="ru-RU"/>
        </w:rPr>
        <w:instrText xml:space="preserve"> REF _Ref486328488 \r \h  \* MERGEFORMAT </w:instrText>
      </w:r>
      <w:r w:rsidRPr="00DB59DB">
        <w:rPr>
          <w:rFonts w:ascii="Times New Roman" w:eastAsia="Times New Roman" w:hAnsi="Times New Roman" w:cs="Times New Roman"/>
          <w:sz w:val="24"/>
          <w:szCs w:val="24"/>
          <w:lang w:eastAsia="ru-RU"/>
        </w:rPr>
      </w:r>
      <w:r w:rsidRPr="00DB59DB">
        <w:rPr>
          <w:rFonts w:ascii="Times New Roman" w:eastAsia="Times New Roman" w:hAnsi="Times New Roman" w:cs="Times New Roman"/>
          <w:sz w:val="24"/>
          <w:szCs w:val="24"/>
          <w:lang w:eastAsia="ru-RU"/>
        </w:rPr>
        <w:fldChar w:fldCharType="separate"/>
      </w:r>
      <w:r w:rsidRPr="00DB59DB">
        <w:rPr>
          <w:rFonts w:ascii="Times New Roman" w:eastAsia="Times New Roman" w:hAnsi="Times New Roman" w:cs="Times New Roman"/>
          <w:sz w:val="24"/>
          <w:szCs w:val="24"/>
          <w:lang w:eastAsia="ru-RU"/>
        </w:rPr>
        <w:t>3.1</w:t>
      </w:r>
      <w:r w:rsidRPr="00DB59DB">
        <w:rPr>
          <w:rFonts w:ascii="Times New Roman" w:eastAsia="Times New Roman" w:hAnsi="Times New Roman" w:cs="Times New Roman"/>
          <w:sz w:val="24"/>
          <w:szCs w:val="24"/>
          <w:lang w:eastAsia="ru-RU"/>
        </w:rPr>
        <w:fldChar w:fldCharType="end"/>
      </w:r>
      <w:r w:rsidRPr="00DB59DB">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20836C6D" w14:textId="77777777" w:rsidR="00493C6F" w:rsidRPr="00DB59DB" w:rsidRDefault="00493C6F" w:rsidP="00493C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sidR="00A459BF" w:rsidRPr="00DB59DB">
        <w:rPr>
          <w:rFonts w:ascii="Times New Roman" w:eastAsia="Times New Roman" w:hAnsi="Times New Roman" w:cs="Times New Roman"/>
          <w:sz w:val="24"/>
          <w:szCs w:val="24"/>
          <w:lang w:eastAsia="ru-RU"/>
        </w:rPr>
        <w:t>Имущество</w:t>
      </w:r>
      <w:r w:rsidRPr="00DB59DB">
        <w:rPr>
          <w:rFonts w:ascii="Times New Roman" w:eastAsia="Times New Roman" w:hAnsi="Times New Roman" w:cs="Times New Roman"/>
          <w:sz w:val="24"/>
          <w:szCs w:val="24"/>
          <w:lang w:eastAsia="ru-RU"/>
        </w:rPr>
        <w:t xml:space="preserve"> переоформить договоры на коммунальные, эксплуатационные, хозяйственные и иные услуги.</w:t>
      </w:r>
    </w:p>
    <w:p w14:paraId="6CE35BD9" w14:textId="3FAC168F" w:rsidR="00493C6F" w:rsidRPr="00DB59DB" w:rsidRDefault="00493C6F" w:rsidP="00493C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2634"/>
      <w:r w:rsidRPr="00DB59DB">
        <w:rPr>
          <w:rFonts w:ascii="Times New Roman" w:eastAsia="Times New Roman" w:hAnsi="Times New Roman" w:cs="Times New Roman"/>
          <w:sz w:val="24"/>
          <w:szCs w:val="24"/>
          <w:lang w:eastAsia="ru-RU"/>
        </w:rPr>
        <w:t xml:space="preserve">Возместить Продавцу в полном объёме расходы, включая НДС, связанные с содержанием Имущества, указанные в пункте </w:t>
      </w:r>
      <w:r w:rsidR="00327865" w:rsidRPr="00DB59DB">
        <w:rPr>
          <w:rFonts w:ascii="Times New Roman" w:eastAsia="Times New Roman" w:hAnsi="Times New Roman" w:cs="Times New Roman"/>
          <w:sz w:val="24"/>
          <w:szCs w:val="24"/>
          <w:lang w:eastAsia="ru-RU"/>
        </w:rPr>
        <w:t>4.8</w:t>
      </w:r>
      <w:r w:rsidRPr="00DB59DB">
        <w:rPr>
          <w:rFonts w:ascii="Times New Roman" w:eastAsia="Times New Roman" w:hAnsi="Times New Roman" w:cs="Times New Roman"/>
          <w:sz w:val="24"/>
          <w:szCs w:val="24"/>
          <w:lang w:eastAsia="ru-RU"/>
        </w:rPr>
        <w:fldChar w:fldCharType="begin"/>
      </w:r>
      <w:r w:rsidRPr="00DB59DB">
        <w:rPr>
          <w:rFonts w:ascii="Times New Roman" w:eastAsia="Times New Roman" w:hAnsi="Times New Roman" w:cs="Times New Roman"/>
          <w:sz w:val="24"/>
          <w:szCs w:val="24"/>
          <w:lang w:eastAsia="ru-RU"/>
        </w:rPr>
        <w:instrText xml:space="preserve"> REF _Ref82174206 \r \h </w:instrText>
      </w:r>
      <w:r w:rsidR="00DB59DB">
        <w:rPr>
          <w:rFonts w:ascii="Times New Roman" w:eastAsia="Times New Roman" w:hAnsi="Times New Roman" w:cs="Times New Roman"/>
          <w:sz w:val="24"/>
          <w:szCs w:val="24"/>
          <w:lang w:eastAsia="ru-RU"/>
        </w:rPr>
        <w:instrText xml:space="preserve"> \* MERGEFORMAT </w:instrText>
      </w:r>
      <w:r w:rsidRPr="00DB59DB">
        <w:rPr>
          <w:rFonts w:ascii="Times New Roman" w:eastAsia="Times New Roman" w:hAnsi="Times New Roman" w:cs="Times New Roman"/>
          <w:sz w:val="24"/>
          <w:szCs w:val="24"/>
          <w:lang w:eastAsia="ru-RU"/>
        </w:rPr>
      </w:r>
      <w:r w:rsidRPr="00DB59DB">
        <w:rPr>
          <w:rFonts w:ascii="Times New Roman" w:eastAsia="Times New Roman" w:hAnsi="Times New Roman" w:cs="Times New Roman"/>
          <w:sz w:val="24"/>
          <w:szCs w:val="24"/>
          <w:lang w:eastAsia="ru-RU"/>
        </w:rPr>
        <w:fldChar w:fldCharType="end"/>
      </w:r>
      <w:r w:rsidRPr="00DB59DB">
        <w:rPr>
          <w:rFonts w:ascii="Times New Roman" w:eastAsia="Times New Roman" w:hAnsi="Times New Roman" w:cs="Times New Roman"/>
          <w:sz w:val="24"/>
          <w:szCs w:val="24"/>
          <w:lang w:eastAsia="ru-RU"/>
        </w:rPr>
        <w:t xml:space="preserve"> Договора.</w:t>
      </w:r>
    </w:p>
    <w:p w14:paraId="69479442" w14:textId="77777777" w:rsidR="001457EB" w:rsidRPr="00DB59DB" w:rsidRDefault="001457EB" w:rsidP="00493C6F">
      <w:pPr>
        <w:widowControl w:val="0"/>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Собственными силами и за свой счет обеспечить технологическое присоединение к электрическим сетям ресурсоснабжающей организации Имущества.</w:t>
      </w:r>
    </w:p>
    <w:bookmarkEnd w:id="9"/>
    <w:p w14:paraId="7A0F8EB3" w14:textId="77777777" w:rsidR="00493C6F" w:rsidRPr="00DB59DB" w:rsidRDefault="00493C6F" w:rsidP="00493C6F">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14:paraId="41E26A5B" w14:textId="77777777" w:rsidR="00493C6F" w:rsidRPr="00DB59DB"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DB59DB">
        <w:rPr>
          <w:rFonts w:ascii="Times New Roman" w:eastAsia="Times New Roman" w:hAnsi="Times New Roman" w:cs="Times New Roman"/>
          <w:b/>
          <w:sz w:val="24"/>
          <w:szCs w:val="24"/>
          <w:lang w:eastAsia="ru-RU"/>
        </w:rPr>
        <w:t>Ответственность сторон</w:t>
      </w:r>
    </w:p>
    <w:p w14:paraId="2616EC51" w14:textId="77777777" w:rsidR="00493C6F" w:rsidRPr="00DB59DB"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5874AF4C" w14:textId="77777777"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14:paraId="0F75E894" w14:textId="025E9E3B"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DB59DB">
        <w:rPr>
          <w:rFonts w:ascii="Times New Roman" w:eastAsia="Times New Roman" w:hAnsi="Times New Roman" w:cs="Times New Roman"/>
          <w:sz w:val="24"/>
          <w:szCs w:val="24"/>
          <w:lang w:eastAsia="ru-RU"/>
        </w:rPr>
        <w:fldChar w:fldCharType="begin"/>
      </w:r>
      <w:r w:rsidRPr="00DB59DB">
        <w:rPr>
          <w:rFonts w:ascii="Times New Roman" w:eastAsia="Times New Roman" w:hAnsi="Times New Roman" w:cs="Times New Roman"/>
          <w:sz w:val="24"/>
          <w:szCs w:val="24"/>
          <w:lang w:eastAsia="ru-RU"/>
        </w:rPr>
        <w:instrText xml:space="preserve"> REF _Ref82174936 \r \h </w:instrText>
      </w:r>
      <w:r w:rsidR="00DB59DB">
        <w:rPr>
          <w:rFonts w:ascii="Times New Roman" w:eastAsia="Times New Roman" w:hAnsi="Times New Roman" w:cs="Times New Roman"/>
          <w:sz w:val="24"/>
          <w:szCs w:val="24"/>
          <w:lang w:eastAsia="ru-RU"/>
        </w:rPr>
        <w:instrText xml:space="preserve"> \* MERGEFORMAT </w:instrText>
      </w:r>
      <w:r w:rsidRPr="00DB59DB">
        <w:rPr>
          <w:rFonts w:ascii="Times New Roman" w:eastAsia="Times New Roman" w:hAnsi="Times New Roman" w:cs="Times New Roman"/>
          <w:sz w:val="24"/>
          <w:szCs w:val="24"/>
          <w:lang w:eastAsia="ru-RU"/>
        </w:rPr>
      </w:r>
      <w:r w:rsidRPr="00DB59DB">
        <w:rPr>
          <w:rFonts w:ascii="Times New Roman" w:eastAsia="Times New Roman" w:hAnsi="Times New Roman" w:cs="Times New Roman"/>
          <w:sz w:val="24"/>
          <w:szCs w:val="24"/>
          <w:lang w:eastAsia="ru-RU"/>
        </w:rPr>
        <w:fldChar w:fldCharType="separate"/>
      </w:r>
      <w:r w:rsidRPr="00DB59DB">
        <w:rPr>
          <w:rFonts w:ascii="Times New Roman" w:eastAsia="Times New Roman" w:hAnsi="Times New Roman" w:cs="Times New Roman"/>
          <w:sz w:val="24"/>
          <w:szCs w:val="24"/>
          <w:lang w:eastAsia="ru-RU"/>
        </w:rPr>
        <w:t>4.3</w:t>
      </w:r>
      <w:r w:rsidRPr="00DB59DB">
        <w:rPr>
          <w:rFonts w:ascii="Times New Roman" w:eastAsia="Times New Roman" w:hAnsi="Times New Roman" w:cs="Times New Roman"/>
          <w:sz w:val="24"/>
          <w:szCs w:val="24"/>
          <w:lang w:eastAsia="ru-RU"/>
        </w:rPr>
        <w:fldChar w:fldCharType="end"/>
      </w:r>
      <w:r w:rsidRPr="00DB59DB">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DB59DB">
        <w:rPr>
          <w:rFonts w:ascii="Times New Roman" w:eastAsia="Times New Roman" w:hAnsi="Times New Roman" w:cs="Times New Roman"/>
          <w:sz w:val="24"/>
          <w:szCs w:val="24"/>
          <w:lang w:eastAsia="ru-RU"/>
        </w:rPr>
        <w:fldChar w:fldCharType="begin"/>
      </w:r>
      <w:r w:rsidRPr="00DB59DB">
        <w:rPr>
          <w:rFonts w:ascii="Times New Roman" w:eastAsia="Times New Roman" w:hAnsi="Times New Roman" w:cs="Times New Roman"/>
          <w:sz w:val="24"/>
          <w:szCs w:val="24"/>
          <w:lang w:eastAsia="ru-RU"/>
        </w:rPr>
        <w:instrText xml:space="preserve"> REF _Ref82174206 \r \h </w:instrText>
      </w:r>
      <w:r w:rsidR="00DB59DB">
        <w:rPr>
          <w:rFonts w:ascii="Times New Roman" w:eastAsia="Times New Roman" w:hAnsi="Times New Roman" w:cs="Times New Roman"/>
          <w:sz w:val="24"/>
          <w:szCs w:val="24"/>
          <w:lang w:eastAsia="ru-RU"/>
        </w:rPr>
        <w:instrText xml:space="preserve"> \* MERGEFORMAT </w:instrText>
      </w:r>
      <w:r w:rsidRPr="00DB59DB">
        <w:rPr>
          <w:rFonts w:ascii="Times New Roman" w:eastAsia="Times New Roman" w:hAnsi="Times New Roman" w:cs="Times New Roman"/>
          <w:sz w:val="24"/>
          <w:szCs w:val="24"/>
          <w:lang w:eastAsia="ru-RU"/>
        </w:rPr>
      </w:r>
      <w:r w:rsidRPr="00DB59DB">
        <w:rPr>
          <w:rFonts w:ascii="Times New Roman" w:eastAsia="Times New Roman" w:hAnsi="Times New Roman" w:cs="Times New Roman"/>
          <w:sz w:val="24"/>
          <w:szCs w:val="24"/>
          <w:lang w:eastAsia="ru-RU"/>
        </w:rPr>
        <w:fldChar w:fldCharType="separate"/>
      </w:r>
      <w:r w:rsidRPr="00DB59DB">
        <w:rPr>
          <w:rFonts w:ascii="Times New Roman" w:eastAsia="Times New Roman" w:hAnsi="Times New Roman" w:cs="Times New Roman"/>
          <w:sz w:val="24"/>
          <w:szCs w:val="24"/>
          <w:lang w:eastAsia="ru-RU"/>
        </w:rPr>
        <w:t>4.10</w:t>
      </w:r>
      <w:r w:rsidRPr="00DB59DB">
        <w:rPr>
          <w:rFonts w:ascii="Times New Roman" w:eastAsia="Times New Roman" w:hAnsi="Times New Roman" w:cs="Times New Roman"/>
          <w:sz w:val="24"/>
          <w:szCs w:val="24"/>
          <w:lang w:eastAsia="ru-RU"/>
        </w:rPr>
        <w:fldChar w:fldCharType="end"/>
      </w:r>
      <w:r w:rsidRPr="00DB59DB">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календарный день просрочки.</w:t>
      </w:r>
    </w:p>
    <w:p w14:paraId="396833CF" w14:textId="02E8EA2B"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Pr="00DB59DB">
        <w:rPr>
          <w:rFonts w:ascii="Times New Roman" w:eastAsia="Times New Roman" w:hAnsi="Times New Roman" w:cs="Times New Roman"/>
          <w:sz w:val="24"/>
          <w:szCs w:val="24"/>
          <w:lang w:eastAsia="ru-RU"/>
        </w:rPr>
        <w:fldChar w:fldCharType="begin"/>
      </w:r>
      <w:r w:rsidRPr="00DB59DB">
        <w:rPr>
          <w:rFonts w:ascii="Times New Roman" w:eastAsia="Times New Roman" w:hAnsi="Times New Roman" w:cs="Times New Roman"/>
          <w:sz w:val="24"/>
          <w:szCs w:val="24"/>
          <w:lang w:eastAsia="ru-RU"/>
        </w:rPr>
        <w:instrText xml:space="preserve"> REF _Ref82174936 \r \h </w:instrText>
      </w:r>
      <w:r w:rsidR="00DB59DB">
        <w:rPr>
          <w:rFonts w:ascii="Times New Roman" w:eastAsia="Times New Roman" w:hAnsi="Times New Roman" w:cs="Times New Roman"/>
          <w:sz w:val="24"/>
          <w:szCs w:val="24"/>
          <w:lang w:eastAsia="ru-RU"/>
        </w:rPr>
        <w:instrText xml:space="preserve"> \* MERGEFORMAT </w:instrText>
      </w:r>
      <w:r w:rsidRPr="00DB59DB">
        <w:rPr>
          <w:rFonts w:ascii="Times New Roman" w:eastAsia="Times New Roman" w:hAnsi="Times New Roman" w:cs="Times New Roman"/>
          <w:sz w:val="24"/>
          <w:szCs w:val="24"/>
          <w:lang w:eastAsia="ru-RU"/>
        </w:rPr>
      </w:r>
      <w:r w:rsidRPr="00DB59DB">
        <w:rPr>
          <w:rFonts w:ascii="Times New Roman" w:eastAsia="Times New Roman" w:hAnsi="Times New Roman" w:cs="Times New Roman"/>
          <w:sz w:val="24"/>
          <w:szCs w:val="24"/>
          <w:lang w:eastAsia="ru-RU"/>
        </w:rPr>
        <w:fldChar w:fldCharType="separate"/>
      </w:r>
      <w:r w:rsidRPr="00DB59DB">
        <w:rPr>
          <w:rFonts w:ascii="Times New Roman" w:eastAsia="Times New Roman" w:hAnsi="Times New Roman" w:cs="Times New Roman"/>
          <w:sz w:val="24"/>
          <w:szCs w:val="24"/>
          <w:lang w:eastAsia="ru-RU"/>
        </w:rPr>
        <w:t>4.3</w:t>
      </w:r>
      <w:r w:rsidRPr="00DB59DB">
        <w:rPr>
          <w:rFonts w:ascii="Times New Roman" w:eastAsia="Times New Roman" w:hAnsi="Times New Roman" w:cs="Times New Roman"/>
          <w:sz w:val="24"/>
          <w:szCs w:val="24"/>
          <w:lang w:eastAsia="ru-RU"/>
        </w:rPr>
        <w:fldChar w:fldCharType="end"/>
      </w:r>
      <w:r w:rsidRPr="00DB59DB">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6D984EF5" w14:textId="77777777"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w:t>
      </w:r>
      <w:r w:rsidRPr="00DB59DB">
        <w:rPr>
          <w:rFonts w:ascii="Times New Roman" w:eastAsia="Times New Roman" w:hAnsi="Times New Roman" w:cs="Times New Roman"/>
          <w:sz w:val="24"/>
          <w:szCs w:val="24"/>
          <w:lang w:eastAsia="ru-RU"/>
        </w:rPr>
        <w:lastRenderedPageBreak/>
        <w:t xml:space="preserve">установленного в пункте </w:t>
      </w:r>
      <w:r w:rsidRPr="00DB59DB">
        <w:rPr>
          <w:rFonts w:ascii="Times New Roman" w:eastAsia="Times New Roman" w:hAnsi="Times New Roman" w:cs="Times New Roman"/>
          <w:sz w:val="24"/>
          <w:szCs w:val="24"/>
          <w:lang w:eastAsia="ru-RU"/>
        </w:rPr>
        <w:fldChar w:fldCharType="begin"/>
      </w:r>
      <w:r w:rsidRPr="00DB59DB">
        <w:rPr>
          <w:rFonts w:ascii="Times New Roman" w:eastAsia="Times New Roman" w:hAnsi="Times New Roman" w:cs="Times New Roman"/>
          <w:sz w:val="24"/>
          <w:szCs w:val="24"/>
          <w:lang w:eastAsia="ru-RU"/>
        </w:rPr>
        <w:instrText xml:space="preserve"> REF _Ref486328488 \r \h  \* MERGEFORMAT </w:instrText>
      </w:r>
      <w:r w:rsidRPr="00DB59DB">
        <w:rPr>
          <w:rFonts w:ascii="Times New Roman" w:eastAsia="Times New Roman" w:hAnsi="Times New Roman" w:cs="Times New Roman"/>
          <w:sz w:val="24"/>
          <w:szCs w:val="24"/>
          <w:lang w:eastAsia="ru-RU"/>
        </w:rPr>
      </w:r>
      <w:r w:rsidRPr="00DB59DB">
        <w:rPr>
          <w:rFonts w:ascii="Times New Roman" w:eastAsia="Times New Roman" w:hAnsi="Times New Roman" w:cs="Times New Roman"/>
          <w:sz w:val="24"/>
          <w:szCs w:val="24"/>
          <w:lang w:eastAsia="ru-RU"/>
        </w:rPr>
        <w:fldChar w:fldCharType="separate"/>
      </w:r>
      <w:r w:rsidRPr="00DB59DB">
        <w:rPr>
          <w:rFonts w:ascii="Times New Roman" w:eastAsia="Times New Roman" w:hAnsi="Times New Roman" w:cs="Times New Roman"/>
          <w:sz w:val="24"/>
          <w:szCs w:val="24"/>
          <w:lang w:eastAsia="ru-RU"/>
        </w:rPr>
        <w:t>3.1</w:t>
      </w:r>
      <w:r w:rsidRPr="00DB59DB">
        <w:rPr>
          <w:rFonts w:ascii="Times New Roman" w:eastAsia="Times New Roman" w:hAnsi="Times New Roman" w:cs="Times New Roman"/>
          <w:sz w:val="24"/>
          <w:szCs w:val="24"/>
          <w:lang w:eastAsia="ru-RU"/>
        </w:rPr>
        <w:fldChar w:fldCharType="end"/>
      </w:r>
      <w:r w:rsidRPr="00DB59DB">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DB59DB">
        <w:rPr>
          <w:rFonts w:ascii="Times New Roman" w:eastAsia="Times New Roman" w:hAnsi="Times New Roman" w:cs="Times New Roman"/>
          <w:sz w:val="24"/>
          <w:szCs w:val="24"/>
          <w:lang w:eastAsia="ru-RU"/>
        </w:rPr>
        <w:fldChar w:fldCharType="begin"/>
      </w:r>
      <w:r w:rsidRPr="00DB59DB">
        <w:rPr>
          <w:rFonts w:ascii="Times New Roman" w:eastAsia="Times New Roman" w:hAnsi="Times New Roman" w:cs="Times New Roman"/>
          <w:sz w:val="24"/>
          <w:szCs w:val="24"/>
          <w:lang w:eastAsia="ru-RU"/>
        </w:rPr>
        <w:instrText xml:space="preserve"> REF _Ref486334854 \r \h  \* MERGEFORMAT </w:instrText>
      </w:r>
      <w:r w:rsidRPr="00DB59DB">
        <w:rPr>
          <w:rFonts w:ascii="Times New Roman" w:eastAsia="Times New Roman" w:hAnsi="Times New Roman" w:cs="Times New Roman"/>
          <w:sz w:val="24"/>
          <w:szCs w:val="24"/>
          <w:lang w:eastAsia="ru-RU"/>
        </w:rPr>
      </w:r>
      <w:r w:rsidRPr="00DB59DB">
        <w:rPr>
          <w:rFonts w:ascii="Times New Roman" w:eastAsia="Times New Roman" w:hAnsi="Times New Roman" w:cs="Times New Roman"/>
          <w:sz w:val="24"/>
          <w:szCs w:val="24"/>
          <w:lang w:eastAsia="ru-RU"/>
        </w:rPr>
        <w:fldChar w:fldCharType="separate"/>
      </w:r>
      <w:r w:rsidRPr="00DB59DB">
        <w:rPr>
          <w:rFonts w:ascii="Times New Roman" w:eastAsia="Times New Roman" w:hAnsi="Times New Roman" w:cs="Times New Roman"/>
          <w:sz w:val="24"/>
          <w:szCs w:val="24"/>
          <w:lang w:eastAsia="ru-RU"/>
        </w:rPr>
        <w:t>4.1</w:t>
      </w:r>
      <w:r w:rsidRPr="00DB59DB">
        <w:rPr>
          <w:rFonts w:ascii="Times New Roman" w:eastAsia="Times New Roman" w:hAnsi="Times New Roman" w:cs="Times New Roman"/>
          <w:sz w:val="24"/>
          <w:szCs w:val="24"/>
          <w:lang w:eastAsia="ru-RU"/>
        </w:rPr>
        <w:fldChar w:fldCharType="end"/>
      </w:r>
      <w:r w:rsidRPr="00DB59DB">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 </w:t>
      </w:r>
    </w:p>
    <w:p w14:paraId="071A0724" w14:textId="77777777"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sidRPr="00DB59DB">
        <w:rPr>
          <w:rFonts w:ascii="Times New Roman" w:eastAsia="Times New Roman" w:hAnsi="Times New Roman" w:cs="Times New Roman"/>
          <w:sz w:val="24"/>
          <w:szCs w:val="24"/>
          <w:lang w:eastAsia="ru-RU"/>
        </w:rPr>
        <w:br/>
        <w:t xml:space="preserve">от стоимости Имущества, указанной в пункте </w:t>
      </w:r>
      <w:r w:rsidRPr="00DB59DB">
        <w:rPr>
          <w:rFonts w:ascii="Times New Roman" w:eastAsia="Times New Roman" w:hAnsi="Times New Roman" w:cs="Times New Roman"/>
          <w:sz w:val="24"/>
          <w:szCs w:val="24"/>
          <w:lang w:eastAsia="ru-RU"/>
        </w:rPr>
        <w:fldChar w:fldCharType="begin"/>
      </w:r>
      <w:r w:rsidRPr="00DB59DB">
        <w:rPr>
          <w:rFonts w:ascii="Times New Roman" w:eastAsia="Times New Roman" w:hAnsi="Times New Roman" w:cs="Times New Roman"/>
          <w:sz w:val="24"/>
          <w:szCs w:val="24"/>
          <w:lang w:eastAsia="ru-RU"/>
        </w:rPr>
        <w:instrText xml:space="preserve"> REF _Ref486334854 \r \h  \* MERGEFORMAT </w:instrText>
      </w:r>
      <w:r w:rsidRPr="00DB59DB">
        <w:rPr>
          <w:rFonts w:ascii="Times New Roman" w:eastAsia="Times New Roman" w:hAnsi="Times New Roman" w:cs="Times New Roman"/>
          <w:sz w:val="24"/>
          <w:szCs w:val="24"/>
          <w:lang w:eastAsia="ru-RU"/>
        </w:rPr>
      </w:r>
      <w:r w:rsidRPr="00DB59DB">
        <w:rPr>
          <w:rFonts w:ascii="Times New Roman" w:eastAsia="Times New Roman" w:hAnsi="Times New Roman" w:cs="Times New Roman"/>
          <w:sz w:val="24"/>
          <w:szCs w:val="24"/>
          <w:lang w:eastAsia="ru-RU"/>
        </w:rPr>
        <w:fldChar w:fldCharType="separate"/>
      </w:r>
      <w:r w:rsidRPr="00DB59DB">
        <w:rPr>
          <w:rFonts w:ascii="Times New Roman" w:eastAsia="Times New Roman" w:hAnsi="Times New Roman" w:cs="Times New Roman"/>
          <w:sz w:val="24"/>
          <w:szCs w:val="24"/>
          <w:lang w:eastAsia="ru-RU"/>
        </w:rPr>
        <w:t>4.1</w:t>
      </w:r>
      <w:r w:rsidRPr="00DB59DB">
        <w:rPr>
          <w:rFonts w:ascii="Times New Roman" w:eastAsia="Times New Roman" w:hAnsi="Times New Roman" w:cs="Times New Roman"/>
          <w:sz w:val="24"/>
          <w:szCs w:val="24"/>
          <w:lang w:eastAsia="ru-RU"/>
        </w:rPr>
        <w:fldChar w:fldCharType="end"/>
      </w:r>
      <w:r w:rsidRPr="00DB59DB">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0C90A68E" w14:textId="77777777"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DB59DB">
        <w:rPr>
          <w:rFonts w:ascii="Times New Roman" w:eastAsia="Times New Roman" w:hAnsi="Times New Roman" w:cs="Times New Roman"/>
          <w:sz w:val="24"/>
          <w:szCs w:val="24"/>
          <w:lang w:eastAsia="ru-RU"/>
        </w:rPr>
        <w:fldChar w:fldCharType="begin"/>
      </w:r>
      <w:r w:rsidRPr="00DB59DB">
        <w:rPr>
          <w:rFonts w:ascii="Times New Roman" w:eastAsia="Times New Roman" w:hAnsi="Times New Roman" w:cs="Times New Roman"/>
          <w:sz w:val="24"/>
          <w:szCs w:val="24"/>
          <w:lang w:eastAsia="ru-RU"/>
        </w:rPr>
        <w:instrText xml:space="preserve"> REF _Ref527451584 \r \h  \* MERGEFORMAT </w:instrText>
      </w:r>
      <w:r w:rsidRPr="00DB59DB">
        <w:rPr>
          <w:rFonts w:ascii="Times New Roman" w:eastAsia="Times New Roman" w:hAnsi="Times New Roman" w:cs="Times New Roman"/>
          <w:sz w:val="24"/>
          <w:szCs w:val="24"/>
          <w:lang w:eastAsia="ru-RU"/>
        </w:rPr>
      </w:r>
      <w:r w:rsidRPr="00DB59DB">
        <w:rPr>
          <w:rFonts w:ascii="Times New Roman" w:eastAsia="Times New Roman" w:hAnsi="Times New Roman" w:cs="Times New Roman"/>
          <w:sz w:val="24"/>
          <w:szCs w:val="24"/>
          <w:lang w:eastAsia="ru-RU"/>
        </w:rPr>
        <w:fldChar w:fldCharType="separate"/>
      </w:r>
      <w:r w:rsidRPr="00DB59DB">
        <w:rPr>
          <w:rFonts w:ascii="Times New Roman" w:eastAsia="Times New Roman" w:hAnsi="Times New Roman" w:cs="Times New Roman"/>
          <w:sz w:val="24"/>
          <w:szCs w:val="24"/>
          <w:lang w:eastAsia="ru-RU"/>
        </w:rPr>
        <w:t>5.1.1</w:t>
      </w:r>
      <w:r w:rsidRPr="00DB59DB">
        <w:rPr>
          <w:rFonts w:ascii="Times New Roman" w:eastAsia="Times New Roman" w:hAnsi="Times New Roman" w:cs="Times New Roman"/>
          <w:sz w:val="24"/>
          <w:szCs w:val="24"/>
          <w:lang w:eastAsia="ru-RU"/>
        </w:rPr>
        <w:fldChar w:fldCharType="end"/>
      </w:r>
      <w:r w:rsidRPr="00DB59DB">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DB59DB">
        <w:rPr>
          <w:rFonts w:ascii="Times New Roman" w:eastAsia="Times New Roman" w:hAnsi="Times New Roman" w:cs="Times New Roman"/>
          <w:sz w:val="24"/>
          <w:szCs w:val="24"/>
          <w:lang w:eastAsia="ru-RU"/>
        </w:rPr>
        <w:fldChar w:fldCharType="begin"/>
      </w:r>
      <w:r w:rsidRPr="00DB59DB">
        <w:rPr>
          <w:rFonts w:ascii="Times New Roman" w:eastAsia="Times New Roman" w:hAnsi="Times New Roman" w:cs="Times New Roman"/>
          <w:sz w:val="24"/>
          <w:szCs w:val="24"/>
          <w:lang w:eastAsia="ru-RU"/>
        </w:rPr>
        <w:instrText xml:space="preserve"> REF _Ref486334854 \r \h  \* MERGEFORMAT </w:instrText>
      </w:r>
      <w:r w:rsidRPr="00DB59DB">
        <w:rPr>
          <w:rFonts w:ascii="Times New Roman" w:eastAsia="Times New Roman" w:hAnsi="Times New Roman" w:cs="Times New Roman"/>
          <w:sz w:val="24"/>
          <w:szCs w:val="24"/>
          <w:lang w:eastAsia="ru-RU"/>
        </w:rPr>
      </w:r>
      <w:r w:rsidRPr="00DB59DB">
        <w:rPr>
          <w:rFonts w:ascii="Times New Roman" w:eastAsia="Times New Roman" w:hAnsi="Times New Roman" w:cs="Times New Roman"/>
          <w:sz w:val="24"/>
          <w:szCs w:val="24"/>
          <w:lang w:eastAsia="ru-RU"/>
        </w:rPr>
        <w:fldChar w:fldCharType="separate"/>
      </w:r>
      <w:r w:rsidRPr="00DB59DB">
        <w:rPr>
          <w:rFonts w:ascii="Times New Roman" w:eastAsia="Times New Roman" w:hAnsi="Times New Roman" w:cs="Times New Roman"/>
          <w:sz w:val="24"/>
          <w:szCs w:val="24"/>
          <w:lang w:eastAsia="ru-RU"/>
        </w:rPr>
        <w:t>4.1</w:t>
      </w:r>
      <w:r w:rsidRPr="00DB59DB">
        <w:rPr>
          <w:rFonts w:ascii="Times New Roman" w:eastAsia="Times New Roman" w:hAnsi="Times New Roman" w:cs="Times New Roman"/>
          <w:sz w:val="24"/>
          <w:szCs w:val="24"/>
          <w:lang w:eastAsia="ru-RU"/>
        </w:rPr>
        <w:fldChar w:fldCharType="end"/>
      </w:r>
      <w:r w:rsidRPr="00DB59DB">
        <w:rPr>
          <w:rFonts w:ascii="Times New Roman" w:eastAsia="Times New Roman" w:hAnsi="Times New Roman" w:cs="Times New Roman"/>
          <w:sz w:val="24"/>
          <w:szCs w:val="24"/>
          <w:lang w:eastAsia="ru-RU"/>
        </w:rPr>
        <w:t xml:space="preserve"> Договора, за каждый день просрочки.</w:t>
      </w:r>
    </w:p>
    <w:p w14:paraId="24524B16" w14:textId="77777777"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DB59DB">
        <w:rPr>
          <w:rFonts w:ascii="Times New Roman" w:eastAsia="Times New Roman" w:hAnsi="Times New Roman" w:cs="Times New Roman"/>
          <w:sz w:val="24"/>
          <w:szCs w:val="24"/>
          <w:lang w:eastAsia="ru-RU"/>
        </w:rPr>
        <w:fldChar w:fldCharType="begin"/>
      </w:r>
      <w:r w:rsidRPr="00DB59DB">
        <w:rPr>
          <w:rFonts w:ascii="Times New Roman" w:eastAsia="Times New Roman" w:hAnsi="Times New Roman" w:cs="Times New Roman"/>
          <w:sz w:val="24"/>
          <w:szCs w:val="24"/>
          <w:lang w:eastAsia="ru-RU"/>
        </w:rPr>
        <w:instrText xml:space="preserve"> REF _Ref527451584 \r \h  \* MERGEFORMAT </w:instrText>
      </w:r>
      <w:r w:rsidRPr="00DB59DB">
        <w:rPr>
          <w:rFonts w:ascii="Times New Roman" w:eastAsia="Times New Roman" w:hAnsi="Times New Roman" w:cs="Times New Roman"/>
          <w:sz w:val="24"/>
          <w:szCs w:val="24"/>
          <w:lang w:eastAsia="ru-RU"/>
        </w:rPr>
      </w:r>
      <w:r w:rsidRPr="00DB59DB">
        <w:rPr>
          <w:rFonts w:ascii="Times New Roman" w:eastAsia="Times New Roman" w:hAnsi="Times New Roman" w:cs="Times New Roman"/>
          <w:sz w:val="24"/>
          <w:szCs w:val="24"/>
          <w:lang w:eastAsia="ru-RU"/>
        </w:rPr>
        <w:fldChar w:fldCharType="separate"/>
      </w:r>
      <w:r w:rsidRPr="00DB59DB">
        <w:rPr>
          <w:rFonts w:ascii="Times New Roman" w:eastAsia="Times New Roman" w:hAnsi="Times New Roman" w:cs="Times New Roman"/>
          <w:sz w:val="24"/>
          <w:szCs w:val="24"/>
          <w:lang w:eastAsia="ru-RU"/>
        </w:rPr>
        <w:t>5.1.1</w:t>
      </w:r>
      <w:r w:rsidRPr="00DB59DB">
        <w:rPr>
          <w:rFonts w:ascii="Times New Roman" w:eastAsia="Times New Roman" w:hAnsi="Times New Roman" w:cs="Times New Roman"/>
          <w:sz w:val="24"/>
          <w:szCs w:val="24"/>
          <w:lang w:eastAsia="ru-RU"/>
        </w:rPr>
        <w:fldChar w:fldCharType="end"/>
      </w:r>
      <w:r w:rsidRPr="00DB59DB">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 в одностороннем внесудебном порядке с письменным уведомлением другой Стороны, с указанием даты расторжения Договора.</w:t>
      </w:r>
    </w:p>
    <w:p w14:paraId="041758FF" w14:textId="3C6C37F5"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DB59DB">
        <w:rPr>
          <w:rFonts w:ascii="Times New Roman" w:eastAsia="Times New Roman" w:hAnsi="Times New Roman" w:cs="Times New Roman"/>
          <w:sz w:val="24"/>
          <w:szCs w:val="24"/>
          <w:lang w:eastAsia="ru-RU"/>
        </w:rPr>
        <w:fldChar w:fldCharType="begin"/>
      </w:r>
      <w:r w:rsidRPr="00DB59DB">
        <w:rPr>
          <w:rFonts w:ascii="Times New Roman" w:eastAsia="Times New Roman" w:hAnsi="Times New Roman" w:cs="Times New Roman"/>
          <w:sz w:val="24"/>
          <w:szCs w:val="24"/>
          <w:lang w:eastAsia="ru-RU"/>
        </w:rPr>
        <w:instrText xml:space="preserve"> REF _Ref3210543 \r \h </w:instrText>
      </w:r>
      <w:r w:rsidR="00DB59DB">
        <w:rPr>
          <w:rFonts w:ascii="Times New Roman" w:eastAsia="Times New Roman" w:hAnsi="Times New Roman" w:cs="Times New Roman"/>
          <w:sz w:val="24"/>
          <w:szCs w:val="24"/>
          <w:lang w:eastAsia="ru-RU"/>
        </w:rPr>
        <w:instrText xml:space="preserve"> \* MERGEFORMAT </w:instrText>
      </w:r>
      <w:r w:rsidRPr="00DB59DB">
        <w:rPr>
          <w:rFonts w:ascii="Times New Roman" w:eastAsia="Times New Roman" w:hAnsi="Times New Roman" w:cs="Times New Roman"/>
          <w:sz w:val="24"/>
          <w:szCs w:val="24"/>
          <w:lang w:eastAsia="ru-RU"/>
        </w:rPr>
      </w:r>
      <w:r w:rsidRPr="00DB59DB">
        <w:rPr>
          <w:rFonts w:ascii="Times New Roman" w:eastAsia="Times New Roman" w:hAnsi="Times New Roman" w:cs="Times New Roman"/>
          <w:sz w:val="24"/>
          <w:szCs w:val="24"/>
          <w:lang w:eastAsia="ru-RU"/>
        </w:rPr>
        <w:fldChar w:fldCharType="separate"/>
      </w:r>
      <w:r w:rsidRPr="00DB59DB">
        <w:rPr>
          <w:rFonts w:ascii="Times New Roman" w:eastAsia="Times New Roman" w:hAnsi="Times New Roman" w:cs="Times New Roman"/>
          <w:sz w:val="24"/>
          <w:szCs w:val="24"/>
          <w:lang w:eastAsia="ru-RU"/>
        </w:rPr>
        <w:t>7.3</w:t>
      </w:r>
      <w:r w:rsidRPr="00DB59DB">
        <w:rPr>
          <w:rFonts w:ascii="Times New Roman" w:eastAsia="Times New Roman" w:hAnsi="Times New Roman" w:cs="Times New Roman"/>
          <w:sz w:val="24"/>
          <w:szCs w:val="24"/>
          <w:lang w:eastAsia="ru-RU"/>
        </w:rPr>
        <w:fldChar w:fldCharType="end"/>
      </w:r>
      <w:r w:rsidRPr="00DB59DB">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14:paraId="0EBDE57D" w14:textId="77777777"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0" w:name="_Ref510611957"/>
      <w:r w:rsidRPr="00DB59DB">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0"/>
      <w:r w:rsidRPr="00DB59DB">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6BEDAD27" w14:textId="77777777" w:rsidR="005F0014" w:rsidRPr="00DB59DB" w:rsidRDefault="00493C6F" w:rsidP="005F0014">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14:paraId="3E73821F" w14:textId="1EAB95A8" w:rsidR="005F0014" w:rsidRPr="00DB59DB" w:rsidRDefault="005F0014" w:rsidP="005F0014">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xml:space="preserve">За нарушение обязательства, предусмотренного пунктом </w:t>
      </w:r>
      <w:r w:rsidRPr="00DB59DB">
        <w:rPr>
          <w:rFonts w:ascii="Times New Roman" w:eastAsia="Times New Roman" w:hAnsi="Times New Roman" w:cs="Times New Roman"/>
          <w:sz w:val="24"/>
          <w:szCs w:val="24"/>
          <w:lang w:eastAsia="ru-RU"/>
        </w:rPr>
        <w:fldChar w:fldCharType="begin"/>
      </w:r>
      <w:r w:rsidRPr="00DB59DB">
        <w:rPr>
          <w:rFonts w:ascii="Times New Roman" w:eastAsia="Times New Roman" w:hAnsi="Times New Roman" w:cs="Times New Roman"/>
          <w:sz w:val="24"/>
          <w:szCs w:val="24"/>
          <w:lang w:eastAsia="ru-RU"/>
        </w:rPr>
        <w:instrText xml:space="preserve"> REF _Ref121494585 \r \h </w:instrText>
      </w:r>
      <w:r w:rsidR="00DB59DB">
        <w:rPr>
          <w:rFonts w:ascii="Times New Roman" w:eastAsia="Times New Roman" w:hAnsi="Times New Roman" w:cs="Times New Roman"/>
          <w:sz w:val="24"/>
          <w:szCs w:val="24"/>
          <w:lang w:eastAsia="ru-RU"/>
        </w:rPr>
        <w:instrText xml:space="preserve"> \* MERGEFORMAT </w:instrText>
      </w:r>
      <w:r w:rsidRPr="00DB59DB">
        <w:rPr>
          <w:rFonts w:ascii="Times New Roman" w:eastAsia="Times New Roman" w:hAnsi="Times New Roman" w:cs="Times New Roman"/>
          <w:sz w:val="24"/>
          <w:szCs w:val="24"/>
          <w:lang w:eastAsia="ru-RU"/>
        </w:rPr>
      </w:r>
      <w:r w:rsidRPr="00DB59DB">
        <w:rPr>
          <w:rFonts w:ascii="Times New Roman" w:eastAsia="Times New Roman" w:hAnsi="Times New Roman" w:cs="Times New Roman"/>
          <w:sz w:val="24"/>
          <w:szCs w:val="24"/>
          <w:lang w:eastAsia="ru-RU"/>
        </w:rPr>
        <w:fldChar w:fldCharType="separate"/>
      </w:r>
      <w:r w:rsidRPr="00DB59DB">
        <w:rPr>
          <w:rFonts w:ascii="Times New Roman" w:eastAsia="Times New Roman" w:hAnsi="Times New Roman" w:cs="Times New Roman"/>
          <w:sz w:val="24"/>
          <w:szCs w:val="24"/>
          <w:lang w:eastAsia="ru-RU"/>
        </w:rPr>
        <w:t>5.3.3</w:t>
      </w:r>
      <w:r w:rsidRPr="00DB59DB">
        <w:rPr>
          <w:rFonts w:ascii="Times New Roman" w:eastAsia="Times New Roman" w:hAnsi="Times New Roman" w:cs="Times New Roman"/>
          <w:sz w:val="24"/>
          <w:szCs w:val="24"/>
          <w:lang w:eastAsia="ru-RU"/>
        </w:rPr>
        <w:fldChar w:fldCharType="end"/>
      </w:r>
      <w:r w:rsidRPr="00DB59DB">
        <w:rPr>
          <w:rFonts w:ascii="Times New Roman" w:eastAsia="Times New Roman" w:hAnsi="Times New Roman" w:cs="Times New Roman"/>
          <w:sz w:val="24"/>
          <w:szCs w:val="24"/>
          <w:lang w:eastAsia="ru-RU"/>
        </w:rPr>
        <w:t xml:space="preserve"> Договора в части переоформления договоров на предоставление коммунальных, эксплуатационных, хозяйственных и иных услуг, связанных с содержанием Имущества, Продавец вправе потребовать от Покупателя уплаты неустойки в размере 0,3 (ноль целых три десятых)%, включая НДС (если применимо), от общей стоимости Имущества, за каждый день просрочки, а также потребовать возмещения убытков в полном объеме.</w:t>
      </w:r>
    </w:p>
    <w:p w14:paraId="6CE8EA5A" w14:textId="77777777" w:rsidR="005F0014" w:rsidRPr="00DB59DB" w:rsidRDefault="005F0014" w:rsidP="005F0014">
      <w:pPr>
        <w:widowControl w:val="0"/>
        <w:spacing w:after="0" w:line="240" w:lineRule="auto"/>
        <w:contextualSpacing/>
        <w:jc w:val="both"/>
        <w:rPr>
          <w:rFonts w:ascii="Times New Roman" w:eastAsia="Times New Roman" w:hAnsi="Times New Roman" w:cs="Times New Roman"/>
          <w:sz w:val="24"/>
          <w:szCs w:val="24"/>
          <w:lang w:eastAsia="ru-RU"/>
        </w:rPr>
      </w:pPr>
    </w:p>
    <w:p w14:paraId="3FDE1BB9" w14:textId="77777777" w:rsidR="00493C6F" w:rsidRPr="00DB59DB" w:rsidRDefault="00493C6F" w:rsidP="00493C6F">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46DA674A" w14:textId="77777777" w:rsidR="00493C6F" w:rsidRPr="00DB59DB"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DB59DB">
        <w:rPr>
          <w:rFonts w:ascii="Times New Roman" w:eastAsia="Times New Roman" w:hAnsi="Times New Roman" w:cs="Times New Roman"/>
          <w:b/>
          <w:sz w:val="24"/>
          <w:szCs w:val="24"/>
          <w:lang w:eastAsia="ru-RU"/>
        </w:rPr>
        <w:t>Изменение и расторжение Договора</w:t>
      </w:r>
    </w:p>
    <w:p w14:paraId="43B96EFA" w14:textId="77777777" w:rsidR="00493C6F" w:rsidRPr="00DB59DB" w:rsidRDefault="00493C6F" w:rsidP="00493C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3BE358A5" w14:textId="77777777"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lastRenderedPageBreak/>
        <w:t xml:space="preserve">Все изменения к Договору действительны, если совершены в письменной форме в виде единого документа, подписанного Сторонами. </w:t>
      </w:r>
    </w:p>
    <w:p w14:paraId="1BCC7408" w14:textId="77777777"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0D8C1254" w14:textId="77777777"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3210543"/>
      <w:r w:rsidRPr="00DB59DB">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1"/>
    </w:p>
    <w:p w14:paraId="51A7D590" w14:textId="65F59A2A" w:rsidR="00493C6F" w:rsidRPr="00DB59DB" w:rsidRDefault="005F0014" w:rsidP="00493C6F">
      <w:pPr>
        <w:pStyle w:val="af3"/>
        <w:numPr>
          <w:ilvl w:val="1"/>
          <w:numId w:val="10"/>
        </w:numPr>
        <w:ind w:left="0" w:firstLine="709"/>
        <w:jc w:val="both"/>
        <w:rPr>
          <w:sz w:val="24"/>
          <w:szCs w:val="24"/>
        </w:rPr>
      </w:pPr>
      <w:r w:rsidRPr="00DB59DB">
        <w:rPr>
          <w:sz w:val="24"/>
          <w:szCs w:val="24"/>
        </w:rPr>
        <w:t>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причины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r w:rsidR="00493C6F" w:rsidRPr="00DB59DB">
        <w:rPr>
          <w:sz w:val="24"/>
          <w:szCs w:val="24"/>
        </w:rPr>
        <w:t>.</w:t>
      </w:r>
    </w:p>
    <w:p w14:paraId="2EB8E63B" w14:textId="77777777" w:rsidR="00493C6F" w:rsidRPr="00DB59DB"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06653503" w14:textId="77777777" w:rsidR="00493C6F" w:rsidRPr="00DB59DB"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DB59DB">
        <w:rPr>
          <w:rFonts w:ascii="Times New Roman" w:eastAsia="Times New Roman" w:hAnsi="Times New Roman" w:cs="Times New Roman"/>
          <w:b/>
          <w:sz w:val="24"/>
          <w:szCs w:val="24"/>
          <w:lang w:eastAsia="ru-RU"/>
        </w:rPr>
        <w:t>Обстоятельства непреодолимой силы (форс-мажор)</w:t>
      </w:r>
    </w:p>
    <w:p w14:paraId="73AF63D1" w14:textId="77777777" w:rsidR="00493C6F" w:rsidRPr="00DB59DB"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2A953DD1" w14:textId="77777777"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A713C30" w14:textId="77777777"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251EDF4C" w14:textId="77777777"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2C6922A1" w14:textId="77777777"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586240EB" w14:textId="77777777"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4C616DAF" w14:textId="77777777" w:rsidR="00493C6F" w:rsidRPr="00DB59DB" w:rsidRDefault="00493C6F" w:rsidP="00493C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50B9A525" w14:textId="77777777" w:rsidR="00493C6F" w:rsidRPr="00DB59DB"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DB59DB">
        <w:rPr>
          <w:rFonts w:ascii="Times New Roman" w:eastAsia="Times New Roman" w:hAnsi="Times New Roman" w:cs="Times New Roman"/>
          <w:b/>
          <w:sz w:val="24"/>
          <w:szCs w:val="24"/>
          <w:lang w:eastAsia="ru-RU"/>
        </w:rPr>
        <w:t>Конфиденциальность</w:t>
      </w:r>
    </w:p>
    <w:p w14:paraId="7D015CB9" w14:textId="77777777" w:rsidR="00493C6F" w:rsidRPr="00DB59DB"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384F0EB5" w14:textId="77777777" w:rsidR="00493C6F" w:rsidRPr="00DB59DB" w:rsidRDefault="00493C6F" w:rsidP="00493C6F">
      <w:pPr>
        <w:keepLines/>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DB59D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DB59DB">
        <w:rPr>
          <w:rFonts w:ascii="Times New Roman" w:eastAsia="Times New Roman" w:hAnsi="Times New Roman" w:cs="Times New Roman"/>
          <w:sz w:val="24"/>
          <w:szCs w:val="24"/>
          <w:lang w:eastAsia="x-none"/>
        </w:rPr>
        <w:t xml:space="preserve"> и содержания</w:t>
      </w:r>
      <w:r w:rsidRPr="00DB59D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4BF40600" w14:textId="77777777" w:rsidR="00493C6F" w:rsidRPr="00DB59DB" w:rsidRDefault="00493C6F" w:rsidP="00493C6F">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DB59DB">
        <w:rPr>
          <w:rFonts w:ascii="Times New Roman" w:eastAsia="Times New Roman" w:hAnsi="Times New Roman" w:cs="Times New Roman"/>
          <w:sz w:val="24"/>
          <w:szCs w:val="24"/>
          <w:lang w:val="x-none" w:eastAsia="x-none"/>
        </w:rPr>
        <w:lastRenderedPageBreak/>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6B971C71" w14:textId="77777777" w:rsidR="00493C6F" w:rsidRPr="00DB59DB" w:rsidRDefault="00493C6F" w:rsidP="00493C6F">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DB59D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DB59DB">
        <w:rPr>
          <w:rFonts w:ascii="Times New Roman" w:eastAsia="Times New Roman" w:hAnsi="Times New Roman" w:cs="Times New Roman"/>
          <w:sz w:val="24"/>
          <w:szCs w:val="24"/>
          <w:lang w:eastAsia="x-none"/>
        </w:rPr>
        <w:t xml:space="preserve"> 3 (трех) лет </w:t>
      </w:r>
      <w:r w:rsidRPr="00DB59DB">
        <w:rPr>
          <w:rFonts w:ascii="Times New Roman" w:eastAsia="Times New Roman" w:hAnsi="Times New Roman" w:cs="Times New Roman"/>
          <w:sz w:val="24"/>
          <w:szCs w:val="24"/>
          <w:lang w:val="x-none" w:eastAsia="x-none"/>
        </w:rPr>
        <w:t>после прекращения действия Договора.</w:t>
      </w:r>
    </w:p>
    <w:p w14:paraId="1F2B1137" w14:textId="77777777" w:rsidR="00493C6F" w:rsidRPr="00DB59DB" w:rsidRDefault="00493C6F" w:rsidP="00493C6F">
      <w:pPr>
        <w:keepLines/>
        <w:widowControl w:val="0"/>
        <w:numPr>
          <w:ilvl w:val="1"/>
          <w:numId w:val="10"/>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DB59DB">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52402FB0" w14:textId="77777777" w:rsidR="00493C6F" w:rsidRPr="00DB59DB"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0372626F" w14:textId="77777777" w:rsidR="00493C6F" w:rsidRPr="00DB59DB"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DB59DB">
        <w:rPr>
          <w:rFonts w:ascii="Times New Roman" w:eastAsia="Times New Roman" w:hAnsi="Times New Roman" w:cs="Times New Roman"/>
          <w:b/>
          <w:sz w:val="24"/>
          <w:szCs w:val="24"/>
          <w:lang w:eastAsia="ru-RU"/>
        </w:rPr>
        <w:t>Порядок разрешения споров</w:t>
      </w:r>
    </w:p>
    <w:p w14:paraId="5636FA97" w14:textId="77777777" w:rsidR="00493C6F" w:rsidRPr="00DB59DB"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16384A86" w14:textId="77777777"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DB59DB">
        <w:rPr>
          <w:rFonts w:ascii="Times New Roman" w:eastAsia="Times New Roman" w:hAnsi="Times New Roman" w:cs="Times New Roman"/>
          <w:sz w:val="24"/>
          <w:szCs w:val="24"/>
          <w:lang w:eastAsia="ru-RU"/>
        </w:rPr>
        <w:t>.</w:t>
      </w:r>
      <w:bookmarkStart w:id="12" w:name="_Ref1393199"/>
    </w:p>
    <w:bookmarkEnd w:id="12"/>
    <w:p w14:paraId="088FBE17" w14:textId="77777777"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DB59DB">
        <w:rPr>
          <w:rFonts w:ascii="Times New Roman" w:eastAsia="Times New Roman" w:hAnsi="Times New Roman" w:cs="Times New Roman"/>
          <w:color w:val="000000"/>
          <w:sz w:val="24"/>
          <w:szCs w:val="24"/>
          <w:lang w:eastAsia="ru-RU"/>
        </w:rPr>
        <w:fldChar w:fldCharType="begin"/>
      </w:r>
      <w:r w:rsidRPr="00DB59DB">
        <w:rPr>
          <w:rFonts w:ascii="Times New Roman" w:eastAsia="Times New Roman" w:hAnsi="Times New Roman" w:cs="Times New Roman"/>
          <w:color w:val="000000"/>
          <w:sz w:val="24"/>
          <w:szCs w:val="24"/>
          <w:lang w:eastAsia="ru-RU"/>
        </w:rPr>
        <w:instrText xml:space="preserve"> REF _Ref1393199 \r \h  \* MERGEFORMAT </w:instrText>
      </w:r>
      <w:r w:rsidRPr="00DB59DB">
        <w:rPr>
          <w:rFonts w:ascii="Times New Roman" w:eastAsia="Times New Roman" w:hAnsi="Times New Roman" w:cs="Times New Roman"/>
          <w:color w:val="000000"/>
          <w:sz w:val="24"/>
          <w:szCs w:val="24"/>
          <w:lang w:eastAsia="ru-RU"/>
        </w:rPr>
      </w:r>
      <w:r w:rsidRPr="00DB59DB">
        <w:rPr>
          <w:rFonts w:ascii="Times New Roman" w:eastAsia="Times New Roman" w:hAnsi="Times New Roman" w:cs="Times New Roman"/>
          <w:color w:val="000000"/>
          <w:sz w:val="24"/>
          <w:szCs w:val="24"/>
          <w:lang w:eastAsia="ru-RU"/>
        </w:rPr>
        <w:fldChar w:fldCharType="separate"/>
      </w:r>
      <w:r w:rsidRPr="00DB59DB">
        <w:rPr>
          <w:rFonts w:ascii="Times New Roman" w:eastAsia="Times New Roman" w:hAnsi="Times New Roman" w:cs="Times New Roman"/>
          <w:color w:val="000000"/>
          <w:sz w:val="24"/>
          <w:szCs w:val="24"/>
          <w:lang w:eastAsia="ru-RU"/>
        </w:rPr>
        <w:t>10.1</w:t>
      </w:r>
      <w:r w:rsidRPr="00DB59DB">
        <w:rPr>
          <w:rFonts w:ascii="Times New Roman" w:eastAsia="Times New Roman" w:hAnsi="Times New Roman" w:cs="Times New Roman"/>
          <w:color w:val="000000"/>
          <w:sz w:val="24"/>
          <w:szCs w:val="24"/>
          <w:lang w:eastAsia="ru-RU"/>
        </w:rPr>
        <w:fldChar w:fldCharType="end"/>
      </w:r>
      <w:r w:rsidRPr="00DB59DB">
        <w:rPr>
          <w:rFonts w:ascii="Times New Roman" w:eastAsia="Times New Roman" w:hAnsi="Times New Roman" w:cs="Times New Roman"/>
          <w:color w:val="000000"/>
          <w:sz w:val="24"/>
          <w:szCs w:val="24"/>
          <w:lang w:eastAsia="ru-RU"/>
        </w:rPr>
        <w:t xml:space="preserve"> Договора, спор, передается в </w:t>
      </w:r>
      <w:r w:rsidR="00012545" w:rsidRPr="00DB59DB">
        <w:rPr>
          <w:rFonts w:ascii="Times New Roman" w:eastAsia="Times New Roman" w:hAnsi="Times New Roman" w:cs="Times New Roman"/>
          <w:color w:val="000000"/>
          <w:sz w:val="24"/>
          <w:szCs w:val="24"/>
          <w:lang w:eastAsia="ru-RU"/>
        </w:rPr>
        <w:t>суд по месту нахождения объекта в порядке, предусмотренном законодательством Российской Федерации</w:t>
      </w:r>
      <w:r w:rsidRPr="00DB59DB">
        <w:rPr>
          <w:rFonts w:ascii="Times New Roman" w:eastAsia="Times New Roman" w:hAnsi="Times New Roman" w:cs="Times New Roman"/>
          <w:color w:val="000000"/>
          <w:sz w:val="24"/>
          <w:szCs w:val="24"/>
          <w:lang w:eastAsia="ru-RU"/>
        </w:rPr>
        <w:t>.</w:t>
      </w:r>
    </w:p>
    <w:p w14:paraId="0D7C2FCE" w14:textId="77777777" w:rsidR="00493C6F" w:rsidRPr="00DB59DB"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7042B532" w14:textId="77777777" w:rsidR="00493C6F" w:rsidRPr="00DB59DB"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DB59DB">
        <w:rPr>
          <w:rFonts w:ascii="Times New Roman" w:eastAsia="Times New Roman" w:hAnsi="Times New Roman" w:cs="Times New Roman"/>
          <w:b/>
          <w:sz w:val="24"/>
          <w:szCs w:val="24"/>
          <w:lang w:eastAsia="ru-RU"/>
        </w:rPr>
        <w:t>Прочие условия</w:t>
      </w:r>
    </w:p>
    <w:p w14:paraId="4A2E2451" w14:textId="77777777" w:rsidR="00493C6F" w:rsidRPr="00DB59DB" w:rsidRDefault="00493C6F" w:rsidP="00493C6F">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673419A8" w14:textId="77777777"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54C920E4" w14:textId="77777777"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14:paraId="42FFA305" w14:textId="37991032" w:rsidR="00493C6F" w:rsidRPr="00DB59DB" w:rsidRDefault="00493C6F" w:rsidP="00493C6F">
      <w:pPr>
        <w:pStyle w:val="af3"/>
        <w:numPr>
          <w:ilvl w:val="1"/>
          <w:numId w:val="10"/>
        </w:numPr>
        <w:ind w:left="0" w:firstLine="709"/>
        <w:jc w:val="both"/>
        <w:rPr>
          <w:sz w:val="24"/>
          <w:szCs w:val="24"/>
        </w:rPr>
      </w:pPr>
      <w:bookmarkStart w:id="13" w:name="_Ref82077350"/>
      <w:r w:rsidRPr="00DB59DB">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DB59DB">
        <w:rPr>
          <w:sz w:val="24"/>
          <w:szCs w:val="24"/>
        </w:rPr>
        <w:fldChar w:fldCharType="begin"/>
      </w:r>
      <w:r w:rsidRPr="00DB59DB">
        <w:rPr>
          <w:sz w:val="24"/>
          <w:szCs w:val="24"/>
        </w:rPr>
        <w:instrText xml:space="preserve"> REF _Ref486328623 \r \h </w:instrText>
      </w:r>
      <w:r w:rsidR="00DB59DB">
        <w:rPr>
          <w:sz w:val="24"/>
          <w:szCs w:val="24"/>
        </w:rPr>
        <w:instrText xml:space="preserve"> \* MERGEFORMAT </w:instrText>
      </w:r>
      <w:r w:rsidRPr="00DB59DB">
        <w:rPr>
          <w:sz w:val="24"/>
          <w:szCs w:val="24"/>
        </w:rPr>
      </w:r>
      <w:r w:rsidRPr="00DB59DB">
        <w:rPr>
          <w:sz w:val="24"/>
          <w:szCs w:val="24"/>
        </w:rPr>
        <w:fldChar w:fldCharType="separate"/>
      </w:r>
      <w:r w:rsidRPr="00DB59DB">
        <w:rPr>
          <w:sz w:val="24"/>
          <w:szCs w:val="24"/>
        </w:rPr>
        <w:t>13</w:t>
      </w:r>
      <w:r w:rsidRPr="00DB59DB">
        <w:rPr>
          <w:sz w:val="24"/>
          <w:szCs w:val="24"/>
        </w:rPr>
        <w:fldChar w:fldCharType="end"/>
      </w:r>
      <w:r w:rsidRPr="00DB59DB">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3"/>
      <w:r w:rsidRPr="00DB59DB">
        <w:rPr>
          <w:sz w:val="24"/>
          <w:szCs w:val="24"/>
        </w:rPr>
        <w:t xml:space="preserve"> </w:t>
      </w:r>
    </w:p>
    <w:p w14:paraId="641DC8A3" w14:textId="77777777" w:rsidR="00493C6F" w:rsidRPr="00DB59DB" w:rsidRDefault="00493C6F" w:rsidP="00493C6F">
      <w:pPr>
        <w:spacing w:after="0" w:line="240" w:lineRule="auto"/>
        <w:ind w:firstLine="709"/>
        <w:jc w:val="both"/>
        <w:rPr>
          <w:rFonts w:ascii="Times New Roman" w:hAnsi="Times New Roman" w:cs="Times New Roman"/>
          <w:sz w:val="24"/>
          <w:szCs w:val="24"/>
        </w:rPr>
      </w:pPr>
      <w:r w:rsidRPr="00DB59DB">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65A6FC8A" w14:textId="77777777" w:rsidR="00493C6F" w:rsidRPr="00DB59DB" w:rsidRDefault="00493C6F" w:rsidP="00493C6F">
      <w:pPr>
        <w:spacing w:after="0" w:line="240" w:lineRule="auto"/>
        <w:ind w:firstLine="709"/>
        <w:jc w:val="both"/>
        <w:rPr>
          <w:rFonts w:ascii="Times New Roman" w:hAnsi="Times New Roman" w:cs="Times New Roman"/>
          <w:sz w:val="24"/>
          <w:szCs w:val="24"/>
        </w:rPr>
      </w:pPr>
      <w:r w:rsidRPr="00DB59DB">
        <w:rPr>
          <w:rFonts w:ascii="Times New Roman" w:hAnsi="Times New Roman" w:cs="Times New Roman"/>
          <w:sz w:val="24"/>
          <w:szCs w:val="24"/>
        </w:rPr>
        <w:t>Допустимые способы направления юридически значимых сообщений:</w:t>
      </w:r>
    </w:p>
    <w:p w14:paraId="5233267A" w14:textId="77777777" w:rsidR="00493C6F" w:rsidRPr="00DB59DB" w:rsidRDefault="00493C6F" w:rsidP="00493C6F">
      <w:pPr>
        <w:spacing w:after="0" w:line="240" w:lineRule="auto"/>
        <w:ind w:firstLine="709"/>
        <w:jc w:val="both"/>
        <w:rPr>
          <w:rFonts w:ascii="Times New Roman" w:hAnsi="Times New Roman" w:cs="Times New Roman"/>
          <w:sz w:val="24"/>
          <w:szCs w:val="24"/>
        </w:rPr>
      </w:pPr>
      <w:r w:rsidRPr="00DB59DB">
        <w:rPr>
          <w:rFonts w:ascii="Times New Roman" w:hAnsi="Times New Roman" w:cs="Times New Roman"/>
          <w:sz w:val="24"/>
          <w:szCs w:val="24"/>
        </w:rPr>
        <w:t>а) через собственного курьера под расписку на копии;</w:t>
      </w:r>
    </w:p>
    <w:p w14:paraId="0F580930" w14:textId="77777777" w:rsidR="00493C6F" w:rsidRPr="00DB59DB" w:rsidRDefault="00493C6F" w:rsidP="00493C6F">
      <w:pPr>
        <w:spacing w:after="0" w:line="240" w:lineRule="auto"/>
        <w:ind w:firstLine="709"/>
        <w:jc w:val="both"/>
        <w:rPr>
          <w:rFonts w:ascii="Times New Roman" w:hAnsi="Times New Roman" w:cs="Times New Roman"/>
          <w:sz w:val="24"/>
          <w:szCs w:val="24"/>
        </w:rPr>
      </w:pPr>
      <w:r w:rsidRPr="00DB59DB">
        <w:rPr>
          <w:rFonts w:ascii="Times New Roman" w:hAnsi="Times New Roman" w:cs="Times New Roman"/>
          <w:sz w:val="24"/>
          <w:szCs w:val="24"/>
        </w:rPr>
        <w:t>б) через курьерскую службу с описью вложения;</w:t>
      </w:r>
    </w:p>
    <w:p w14:paraId="3F653B5F" w14:textId="77777777" w:rsidR="00493C6F" w:rsidRPr="00DB59DB" w:rsidRDefault="00493C6F" w:rsidP="00493C6F">
      <w:pPr>
        <w:spacing w:after="0" w:line="240" w:lineRule="auto"/>
        <w:ind w:firstLine="709"/>
        <w:jc w:val="both"/>
        <w:rPr>
          <w:rFonts w:ascii="Times New Roman" w:hAnsi="Times New Roman" w:cs="Times New Roman"/>
          <w:sz w:val="24"/>
          <w:szCs w:val="24"/>
        </w:rPr>
      </w:pPr>
      <w:r w:rsidRPr="00DB59DB">
        <w:rPr>
          <w:rFonts w:ascii="Times New Roman" w:hAnsi="Times New Roman" w:cs="Times New Roman"/>
          <w:sz w:val="24"/>
          <w:szCs w:val="24"/>
        </w:rPr>
        <w:t>в) по почте с уведомлением о вручении и описью вложения;</w:t>
      </w:r>
    </w:p>
    <w:p w14:paraId="29A3898C" w14:textId="77777777" w:rsidR="00493C6F" w:rsidRPr="00DB59DB" w:rsidRDefault="00493C6F" w:rsidP="00493C6F">
      <w:pPr>
        <w:spacing w:after="0" w:line="240" w:lineRule="auto"/>
        <w:ind w:firstLine="709"/>
        <w:jc w:val="both"/>
        <w:rPr>
          <w:rFonts w:ascii="Times New Roman" w:hAnsi="Times New Roman" w:cs="Times New Roman"/>
          <w:sz w:val="24"/>
          <w:szCs w:val="24"/>
        </w:rPr>
      </w:pPr>
      <w:r w:rsidRPr="00DB59DB">
        <w:rPr>
          <w:rFonts w:ascii="Times New Roman" w:hAnsi="Times New Roman" w:cs="Times New Roman"/>
          <w:sz w:val="24"/>
          <w:szCs w:val="24"/>
        </w:rPr>
        <w:t>г) телеграммой с уведомлением о вручении.</w:t>
      </w:r>
    </w:p>
    <w:p w14:paraId="01E09821" w14:textId="77777777" w:rsidR="00493C6F" w:rsidRPr="00DB59DB" w:rsidRDefault="00493C6F" w:rsidP="00493C6F">
      <w:pPr>
        <w:tabs>
          <w:tab w:val="left" w:pos="-5387"/>
        </w:tabs>
        <w:snapToGrid w:val="0"/>
        <w:spacing w:after="0" w:line="240" w:lineRule="auto"/>
        <w:ind w:firstLine="709"/>
        <w:jc w:val="both"/>
        <w:rPr>
          <w:rFonts w:ascii="Times New Roman" w:hAnsi="Times New Roman" w:cs="Times New Roman"/>
          <w:sz w:val="24"/>
          <w:szCs w:val="24"/>
        </w:rPr>
      </w:pPr>
      <w:r w:rsidRPr="00DB59DB">
        <w:rPr>
          <w:rFonts w:ascii="Times New Roman" w:hAnsi="Times New Roman" w:cs="Times New Roman"/>
          <w:sz w:val="24"/>
          <w:szCs w:val="24"/>
        </w:rPr>
        <w:lastRenderedPageBreak/>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2038DC6B" w14:textId="77777777" w:rsidR="00493C6F" w:rsidRPr="00DB59DB" w:rsidRDefault="00493C6F" w:rsidP="00493C6F">
      <w:pPr>
        <w:pStyle w:val="af3"/>
        <w:numPr>
          <w:ilvl w:val="1"/>
          <w:numId w:val="10"/>
        </w:numPr>
        <w:tabs>
          <w:tab w:val="left" w:pos="-5387"/>
        </w:tabs>
        <w:snapToGrid w:val="0"/>
        <w:ind w:left="0" w:firstLine="709"/>
        <w:jc w:val="both"/>
        <w:rPr>
          <w:sz w:val="24"/>
          <w:szCs w:val="24"/>
        </w:rPr>
      </w:pPr>
      <w:r w:rsidRPr="00DB59DB">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406CB1B7" w14:textId="060F108E" w:rsidR="00493C6F" w:rsidRPr="00DB59DB" w:rsidRDefault="00493C6F" w:rsidP="00493C6F">
      <w:pPr>
        <w:pStyle w:val="af3"/>
        <w:numPr>
          <w:ilvl w:val="1"/>
          <w:numId w:val="10"/>
        </w:numPr>
        <w:ind w:left="0" w:firstLine="709"/>
        <w:jc w:val="both"/>
        <w:rPr>
          <w:sz w:val="24"/>
          <w:szCs w:val="24"/>
        </w:rPr>
      </w:pPr>
      <w:r w:rsidRPr="00DB59DB">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r w:rsidRPr="00DB59DB">
        <w:rPr>
          <w:b/>
          <w:sz w:val="24"/>
          <w:lang w:val="en-US"/>
        </w:rPr>
        <w:t>crem</w:t>
      </w:r>
      <w:r w:rsidRPr="00DB59DB">
        <w:rPr>
          <w:b/>
          <w:sz w:val="24"/>
        </w:rPr>
        <w:t>@</w:t>
      </w:r>
      <w:r w:rsidRPr="00DB59DB">
        <w:rPr>
          <w:b/>
          <w:sz w:val="24"/>
          <w:lang w:val="en-US"/>
        </w:rPr>
        <w:t>sberbank</w:t>
      </w:r>
      <w:r w:rsidRPr="00DB59DB">
        <w:rPr>
          <w:b/>
          <w:sz w:val="24"/>
        </w:rPr>
        <w:t>.</w:t>
      </w:r>
      <w:r w:rsidRPr="00DB59DB">
        <w:rPr>
          <w:b/>
          <w:sz w:val="24"/>
          <w:lang w:val="en-US"/>
        </w:rPr>
        <w:t>ru</w:t>
      </w:r>
      <w:r w:rsidRPr="00DB59DB">
        <w:rPr>
          <w:sz w:val="24"/>
        </w:rPr>
        <w:t xml:space="preserve"> для получения обратной связи. В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DB59DB">
        <w:rPr>
          <w:sz w:val="24"/>
        </w:rPr>
        <w:fldChar w:fldCharType="begin"/>
      </w:r>
      <w:r w:rsidRPr="00DB59DB">
        <w:rPr>
          <w:sz w:val="24"/>
        </w:rPr>
        <w:instrText xml:space="preserve"> REF _Ref82077350 \r \h </w:instrText>
      </w:r>
      <w:r w:rsidR="00DB59DB">
        <w:rPr>
          <w:sz w:val="24"/>
        </w:rPr>
        <w:instrText xml:space="preserve"> \* MERGEFORMAT </w:instrText>
      </w:r>
      <w:r w:rsidRPr="00DB59DB">
        <w:rPr>
          <w:sz w:val="24"/>
        </w:rPr>
      </w:r>
      <w:r w:rsidRPr="00DB59DB">
        <w:rPr>
          <w:sz w:val="24"/>
        </w:rPr>
        <w:fldChar w:fldCharType="separate"/>
      </w:r>
      <w:r w:rsidRPr="00DB59DB">
        <w:rPr>
          <w:sz w:val="24"/>
        </w:rPr>
        <w:t>11.3</w:t>
      </w:r>
      <w:r w:rsidRPr="00DB59DB">
        <w:rPr>
          <w:sz w:val="24"/>
        </w:rPr>
        <w:fldChar w:fldCharType="end"/>
      </w:r>
      <w:r w:rsidRPr="00DB59DB">
        <w:rPr>
          <w:sz w:val="24"/>
        </w:rPr>
        <w:t xml:space="preserve"> Договора.</w:t>
      </w:r>
    </w:p>
    <w:p w14:paraId="24EA96D8" w14:textId="77777777"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DB59DB">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33C91EA2" w14:textId="77777777" w:rsidR="005F0014" w:rsidRPr="00DB59DB" w:rsidRDefault="00493C6F" w:rsidP="005F0014">
      <w:pPr>
        <w:widowControl w:val="0"/>
        <w:numPr>
          <w:ilvl w:val="1"/>
          <w:numId w:val="10"/>
        </w:numPr>
        <w:spacing w:after="0" w:line="240" w:lineRule="auto"/>
        <w:ind w:left="0" w:firstLine="709"/>
        <w:contextualSpacing/>
        <w:jc w:val="both"/>
        <w:rPr>
          <w:rFonts w:ascii="Times New Roman" w:eastAsia="Times New Roman" w:hAnsi="Times New Roman" w:cs="Times New Roman"/>
          <w:sz w:val="20"/>
          <w:szCs w:val="24"/>
          <w:lang w:eastAsia="ru-RU"/>
        </w:rPr>
      </w:pPr>
      <w:r w:rsidRPr="00DB59DB">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Pr="00DB59DB">
        <w:rPr>
          <w:rStyle w:val="af5"/>
          <w:rFonts w:eastAsia="Times New Roman"/>
          <w:sz w:val="24"/>
          <w:szCs w:val="24"/>
          <w:lang w:eastAsia="ru-RU"/>
        </w:rPr>
        <w:footnoteReference w:id="1"/>
      </w:r>
      <w:r w:rsidRPr="00DB59DB">
        <w:rPr>
          <w:rFonts w:ascii="Times New Roman" w:eastAsia="Times New Roman" w:hAnsi="Times New Roman" w:cs="Times New Roman"/>
          <w:sz w:val="24"/>
          <w:szCs w:val="24"/>
          <w:lang w:eastAsia="ru-RU"/>
        </w:rPr>
        <w:t xml:space="preserve"> любого оборудования</w:t>
      </w:r>
      <w:r w:rsidRPr="00DB59DB">
        <w:rPr>
          <w:rStyle w:val="af5"/>
          <w:rFonts w:eastAsia="Times New Roman"/>
          <w:sz w:val="24"/>
          <w:szCs w:val="24"/>
          <w:lang w:eastAsia="ru-RU"/>
        </w:rPr>
        <w:footnoteReference w:id="2"/>
      </w:r>
      <w:r w:rsidRPr="00DB59DB">
        <w:rPr>
          <w:rFonts w:ascii="Times New Roman" w:eastAsia="Times New Roman" w:hAnsi="Times New Roman" w:cs="Times New Roman"/>
          <w:sz w:val="24"/>
          <w:szCs w:val="24"/>
          <w:lang w:eastAsia="ru-RU"/>
        </w:rPr>
        <w:t xml:space="preserve"> Покупателя к ИТ-инфраструктуре</w:t>
      </w:r>
      <w:r w:rsidRPr="00DB59DB">
        <w:rPr>
          <w:rStyle w:val="af5"/>
          <w:rFonts w:eastAsia="Times New Roman"/>
          <w:sz w:val="24"/>
          <w:szCs w:val="24"/>
          <w:lang w:eastAsia="ru-RU"/>
        </w:rPr>
        <w:footnoteReference w:id="3"/>
      </w:r>
      <w:r w:rsidRPr="00DB59DB">
        <w:rPr>
          <w:rFonts w:ascii="Times New Roman" w:eastAsia="Times New Roman" w:hAnsi="Times New Roman" w:cs="Times New Roman"/>
          <w:sz w:val="24"/>
          <w:szCs w:val="24"/>
          <w:lang w:eastAsia="ru-RU"/>
        </w:rPr>
        <w:t xml:space="preserve"> Продавца, а также допуск работников Покупателя к работе на средствах вычислительной техники и в автоматизированных системах Продавца.</w:t>
      </w:r>
    </w:p>
    <w:p w14:paraId="68CBB182" w14:textId="0D849EB4" w:rsidR="005F0014" w:rsidRPr="00DB59DB" w:rsidRDefault="005F0014" w:rsidP="005F0014">
      <w:pPr>
        <w:widowControl w:val="0"/>
        <w:spacing w:after="0" w:line="240" w:lineRule="auto"/>
        <w:ind w:firstLine="708"/>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В каждом случае нарушения требований, указанных в настоящем пункте Покупатель выплачивает Продавцу штрафную неустойку в размере 10 (десяти) % включая НДС от общей стоимости Имущества, 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43E1331E" w14:textId="77777777" w:rsidR="00493C6F" w:rsidRPr="00DB59DB" w:rsidRDefault="00493C6F" w:rsidP="00493C6F">
      <w:pPr>
        <w:widowControl w:val="0"/>
        <w:numPr>
          <w:ilvl w:val="1"/>
          <w:numId w:val="10"/>
        </w:numPr>
        <w:spacing w:after="0" w:line="240" w:lineRule="auto"/>
        <w:ind w:left="0" w:firstLine="709"/>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sidRPr="00DB59DB">
        <w:rPr>
          <w:rFonts w:ascii="Times New Roman" w:eastAsia="Times New Roman" w:hAnsi="Times New Roman" w:cs="Times New Roman"/>
          <w:bCs/>
          <w:sz w:val="24"/>
          <w:szCs w:val="24"/>
        </w:rPr>
        <w:t>Антикоррупционной оговорке»</w:t>
      </w:r>
      <w:r w:rsidRPr="00DB59DB">
        <w:rPr>
          <w:rFonts w:ascii="Times New Roman" w:eastAsia="Times New Roman" w:hAnsi="Times New Roman" w:cs="Times New Roman"/>
          <w:bCs/>
          <w:sz w:val="24"/>
          <w:szCs w:val="24"/>
          <w:lang w:eastAsia="ru-RU"/>
        </w:rPr>
        <w:t xml:space="preserve"> (Приложении № 2 к Договору).</w:t>
      </w:r>
    </w:p>
    <w:p w14:paraId="3172E5BC" w14:textId="77777777" w:rsidR="00493C6F" w:rsidRPr="00DB59DB" w:rsidRDefault="00493C6F" w:rsidP="00493C6F">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 ______________________.</w:t>
      </w:r>
    </w:p>
    <w:p w14:paraId="1FE41CFD" w14:textId="77777777" w:rsidR="00493C6F" w:rsidRPr="00DB59DB" w:rsidRDefault="00493C6F" w:rsidP="00493C6F">
      <w:pPr>
        <w:widowControl w:val="0"/>
        <w:numPr>
          <w:ilvl w:val="1"/>
          <w:numId w:val="10"/>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0D38D886" w14:textId="77777777" w:rsidR="00493C6F" w:rsidRPr="00DB59DB"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58D75283" w14:textId="77777777" w:rsidR="00493C6F" w:rsidRPr="00DB59DB" w:rsidRDefault="00493C6F" w:rsidP="00493C6F">
      <w:pPr>
        <w:widowControl w:val="0"/>
        <w:numPr>
          <w:ilvl w:val="0"/>
          <w:numId w:val="10"/>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DB59DB">
        <w:rPr>
          <w:rFonts w:ascii="Times New Roman" w:eastAsia="Times New Roman" w:hAnsi="Times New Roman" w:cs="Times New Roman"/>
          <w:b/>
          <w:sz w:val="24"/>
          <w:szCs w:val="24"/>
          <w:lang w:eastAsia="ru-RU"/>
        </w:rPr>
        <w:t>Приложения к Договору</w:t>
      </w:r>
    </w:p>
    <w:p w14:paraId="57855084" w14:textId="77777777" w:rsidR="00493C6F" w:rsidRPr="00DB59DB"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306ECB7E" w14:textId="77777777" w:rsidR="00493C6F" w:rsidRPr="00DB59DB" w:rsidRDefault="00493C6F" w:rsidP="00493C6F">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bCs/>
          <w:sz w:val="24"/>
          <w:szCs w:val="24"/>
          <w:lang w:eastAsia="ru-RU"/>
        </w:rPr>
        <w:t xml:space="preserve">Приложение № 1 – Форма </w:t>
      </w:r>
      <w:r w:rsidRPr="00DB59DB">
        <w:rPr>
          <w:rFonts w:ascii="Times New Roman" w:eastAsia="Times New Roman" w:hAnsi="Times New Roman" w:cs="Times New Roman"/>
          <w:sz w:val="24"/>
          <w:szCs w:val="24"/>
          <w:lang w:eastAsia="ru-RU"/>
        </w:rPr>
        <w:t xml:space="preserve">Акта приема-передачи Имущества – </w:t>
      </w:r>
      <w:r w:rsidRPr="00DB59DB">
        <w:rPr>
          <w:rFonts w:ascii="Times New Roman" w:eastAsia="Times New Roman" w:hAnsi="Times New Roman" w:cs="Times New Roman"/>
          <w:bCs/>
          <w:sz w:val="24"/>
          <w:szCs w:val="24"/>
          <w:lang w:eastAsia="ru-RU"/>
        </w:rPr>
        <w:t xml:space="preserve">на </w:t>
      </w:r>
      <w:r w:rsidRPr="00DB59DB">
        <w:rPr>
          <w:rFonts w:ascii="Times New Roman" w:eastAsia="Times New Roman" w:hAnsi="Times New Roman" w:cs="Times New Roman"/>
          <w:sz w:val="24"/>
          <w:szCs w:val="24"/>
          <w:lang w:eastAsia="ru-RU"/>
        </w:rPr>
        <w:t>__ листах.</w:t>
      </w:r>
    </w:p>
    <w:p w14:paraId="25817E10" w14:textId="77777777" w:rsidR="00493C6F" w:rsidRPr="00DB59DB" w:rsidRDefault="00493C6F" w:rsidP="00493C6F">
      <w:pPr>
        <w:widowControl w:val="0"/>
        <w:numPr>
          <w:ilvl w:val="1"/>
          <w:numId w:val="10"/>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xml:space="preserve">Приложение № 2 – </w:t>
      </w:r>
      <w:r w:rsidRPr="00DB59DB">
        <w:rPr>
          <w:rFonts w:ascii="Times New Roman" w:eastAsia="Times New Roman" w:hAnsi="Times New Roman" w:cs="Times New Roman"/>
          <w:bCs/>
          <w:sz w:val="24"/>
          <w:szCs w:val="24"/>
        </w:rPr>
        <w:t>Антикоррупционная оговорка</w:t>
      </w:r>
      <w:r w:rsidRPr="00DB59DB">
        <w:rPr>
          <w:rFonts w:ascii="Times New Roman" w:eastAsia="Times New Roman" w:hAnsi="Times New Roman" w:cs="Times New Roman"/>
          <w:bCs/>
          <w:sz w:val="24"/>
          <w:szCs w:val="24"/>
          <w:lang w:eastAsia="ru-RU"/>
        </w:rPr>
        <w:t xml:space="preserve"> </w:t>
      </w:r>
      <w:r w:rsidRPr="00DB59DB">
        <w:rPr>
          <w:rFonts w:ascii="Times New Roman" w:eastAsia="Times New Roman" w:hAnsi="Times New Roman" w:cs="Times New Roman"/>
          <w:sz w:val="24"/>
          <w:szCs w:val="24"/>
          <w:lang w:eastAsia="ru-RU"/>
        </w:rPr>
        <w:t xml:space="preserve">– </w:t>
      </w:r>
      <w:r w:rsidRPr="00DB59DB">
        <w:rPr>
          <w:rFonts w:ascii="Times New Roman" w:eastAsia="Times New Roman" w:hAnsi="Times New Roman" w:cs="Times New Roman"/>
          <w:bCs/>
          <w:sz w:val="24"/>
          <w:szCs w:val="24"/>
          <w:lang w:eastAsia="ru-RU"/>
        </w:rPr>
        <w:t xml:space="preserve">на </w:t>
      </w:r>
      <w:r w:rsidRPr="00DB59DB">
        <w:rPr>
          <w:rFonts w:ascii="Times New Roman" w:eastAsia="Times New Roman" w:hAnsi="Times New Roman" w:cs="Times New Roman"/>
          <w:sz w:val="24"/>
          <w:szCs w:val="24"/>
          <w:lang w:eastAsia="ru-RU"/>
        </w:rPr>
        <w:t>2 листах.</w:t>
      </w:r>
    </w:p>
    <w:p w14:paraId="73CDE4C1" w14:textId="77777777" w:rsidR="00493C6F" w:rsidRPr="00DB59DB" w:rsidRDefault="00493C6F" w:rsidP="00493C6F">
      <w:pPr>
        <w:widowControl w:val="0"/>
        <w:spacing w:after="0" w:line="240" w:lineRule="auto"/>
        <w:ind w:firstLine="709"/>
        <w:contextualSpacing/>
        <w:rPr>
          <w:rFonts w:ascii="Times New Roman" w:eastAsia="Times New Roman" w:hAnsi="Times New Roman" w:cs="Times New Roman"/>
          <w:sz w:val="24"/>
          <w:szCs w:val="24"/>
          <w:lang w:eastAsia="ru-RU"/>
        </w:rPr>
      </w:pPr>
    </w:p>
    <w:p w14:paraId="3CCDC21D" w14:textId="77777777" w:rsidR="00493C6F" w:rsidRPr="00DB59DB" w:rsidRDefault="00493C6F" w:rsidP="00493C6F">
      <w:pPr>
        <w:widowControl w:val="0"/>
        <w:numPr>
          <w:ilvl w:val="0"/>
          <w:numId w:val="10"/>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4" w:name="_Ref486328623"/>
      <w:r w:rsidRPr="00DB59DB">
        <w:rPr>
          <w:rFonts w:ascii="Times New Roman" w:eastAsia="Times New Roman" w:hAnsi="Times New Roman" w:cs="Times New Roman"/>
          <w:b/>
          <w:sz w:val="24"/>
          <w:szCs w:val="24"/>
          <w:lang w:eastAsia="ru-RU"/>
        </w:rPr>
        <w:t>Реквизиты и подписи Сторон</w:t>
      </w:r>
      <w:bookmarkEnd w:id="14"/>
    </w:p>
    <w:p w14:paraId="3C9CB212" w14:textId="77777777" w:rsidR="00493C6F" w:rsidRPr="00DB59DB" w:rsidRDefault="00493C6F" w:rsidP="00493C6F">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14:paraId="626826B7" w14:textId="77777777" w:rsidR="00493C6F" w:rsidRPr="00DB59DB"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b/>
          <w:sz w:val="24"/>
          <w:szCs w:val="24"/>
          <w:lang w:eastAsia="ru-RU"/>
        </w:rPr>
        <w:t>Покупатель</w:t>
      </w:r>
      <w:r w:rsidR="00012545" w:rsidRPr="00DB59DB">
        <w:rPr>
          <w:rFonts w:ascii="Times New Roman" w:eastAsia="Times New Roman" w:hAnsi="Times New Roman" w:cs="Times New Roman"/>
          <w:b/>
          <w:sz w:val="24"/>
          <w:szCs w:val="24"/>
          <w:lang w:eastAsia="ru-RU"/>
        </w:rPr>
        <w:t>:</w:t>
      </w:r>
    </w:p>
    <w:p w14:paraId="50A233F0" w14:textId="77777777" w:rsidR="00493C6F" w:rsidRPr="00DB59DB" w:rsidRDefault="00493C6F" w:rsidP="00493C6F">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DB59DB">
        <w:rPr>
          <w:rFonts w:ascii="Times New Roman" w:eastAsia="Times New Roman" w:hAnsi="Times New Roman" w:cs="Times New Roman"/>
          <w:sz w:val="24"/>
          <w:szCs w:val="24"/>
          <w:lang w:eastAsia="ru-RU"/>
        </w:rPr>
        <w:lastRenderedPageBreak/>
        <w:t>__________ (сокращенное наименование)</w:t>
      </w:r>
    </w:p>
    <w:p w14:paraId="79AF68E2" w14:textId="77777777" w:rsidR="00493C6F" w:rsidRPr="00DB59DB"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Местонахождение __________</w:t>
      </w:r>
    </w:p>
    <w:p w14:paraId="5957991E" w14:textId="77777777" w:rsidR="00493C6F" w:rsidRPr="00DB59DB"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Почтовый адрес ____________</w:t>
      </w:r>
    </w:p>
    <w:p w14:paraId="1099E6D9" w14:textId="77777777" w:rsidR="00493C6F" w:rsidRPr="00DB59DB"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ИНН: ___________</w:t>
      </w:r>
    </w:p>
    <w:p w14:paraId="7B39C93A" w14:textId="77777777" w:rsidR="00493C6F" w:rsidRPr="00DB59DB"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Расчетный счет ___________</w:t>
      </w:r>
    </w:p>
    <w:p w14:paraId="72E9B153" w14:textId="77777777" w:rsidR="00493C6F" w:rsidRPr="00DB59DB"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Корр. счет ___________</w:t>
      </w:r>
    </w:p>
    <w:p w14:paraId="0A44B5B7" w14:textId="77777777" w:rsidR="00493C6F" w:rsidRPr="00DB59DB"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БИК ___________</w:t>
      </w:r>
    </w:p>
    <w:p w14:paraId="08FBEB00" w14:textId="77777777" w:rsidR="00493C6F" w:rsidRPr="00DB59DB"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ОКВЭД ___________</w:t>
      </w:r>
    </w:p>
    <w:p w14:paraId="43731759" w14:textId="77777777" w:rsidR="00493C6F" w:rsidRPr="00DB59DB"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ОКПО ___________</w:t>
      </w:r>
    </w:p>
    <w:p w14:paraId="31537B96" w14:textId="77777777" w:rsidR="00493C6F" w:rsidRPr="00DB59DB"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КПП ___________</w:t>
      </w:r>
    </w:p>
    <w:p w14:paraId="6AB9038E" w14:textId="77777777" w:rsidR="00493C6F" w:rsidRPr="00DB59DB"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ОГРН ___________</w:t>
      </w:r>
    </w:p>
    <w:p w14:paraId="56CA4529" w14:textId="77777777" w:rsidR="00493C6F" w:rsidRPr="00DB59DB"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Контактный телефон: ___________</w:t>
      </w:r>
    </w:p>
    <w:p w14:paraId="28CC2949" w14:textId="77777777" w:rsidR="00493C6F" w:rsidRPr="00DB59DB"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val="en-US" w:eastAsia="ru-RU"/>
        </w:rPr>
        <w:t>e</w:t>
      </w:r>
      <w:r w:rsidRPr="00DB59DB">
        <w:rPr>
          <w:rFonts w:ascii="Times New Roman" w:eastAsia="Times New Roman" w:hAnsi="Times New Roman" w:cs="Times New Roman"/>
          <w:sz w:val="24"/>
          <w:szCs w:val="24"/>
          <w:lang w:eastAsia="ru-RU"/>
        </w:rPr>
        <w:t>-</w:t>
      </w:r>
      <w:r w:rsidRPr="00DB59DB">
        <w:rPr>
          <w:rFonts w:ascii="Times New Roman" w:eastAsia="Times New Roman" w:hAnsi="Times New Roman" w:cs="Times New Roman"/>
          <w:sz w:val="24"/>
          <w:szCs w:val="24"/>
          <w:lang w:val="en-US" w:eastAsia="ru-RU"/>
        </w:rPr>
        <w:t>mail</w:t>
      </w:r>
      <w:r w:rsidRPr="00DB59DB">
        <w:rPr>
          <w:rFonts w:ascii="Times New Roman" w:eastAsia="Times New Roman" w:hAnsi="Times New Roman" w:cs="Times New Roman"/>
          <w:sz w:val="24"/>
          <w:szCs w:val="24"/>
          <w:lang w:eastAsia="ru-RU"/>
        </w:rPr>
        <w:t>: ___________</w:t>
      </w:r>
    </w:p>
    <w:p w14:paraId="3B58A4DF" w14:textId="77777777" w:rsidR="00493C6F" w:rsidRPr="00DB59DB" w:rsidRDefault="00493C6F" w:rsidP="00493C6F">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14:paraId="52B9C033" w14:textId="77777777" w:rsidR="00493C6F" w:rsidRPr="00DB59DB" w:rsidRDefault="00493C6F" w:rsidP="00493C6F">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DB59DB">
        <w:rPr>
          <w:rFonts w:ascii="Times New Roman" w:eastAsia="Times New Roman" w:hAnsi="Times New Roman" w:cs="Times New Roman"/>
          <w:b/>
          <w:sz w:val="24"/>
          <w:szCs w:val="24"/>
          <w:lang w:eastAsia="ru-RU"/>
        </w:rPr>
        <w:t>Продавец:</w:t>
      </w:r>
    </w:p>
    <w:p w14:paraId="3B0F3F6A" w14:textId="77777777" w:rsidR="00493C6F" w:rsidRPr="00DB59DB"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ПАО Сбербанк</w:t>
      </w:r>
    </w:p>
    <w:p w14:paraId="5300AC02" w14:textId="77777777" w:rsidR="00493C6F" w:rsidRPr="00DB59DB"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Местонахождение __________</w:t>
      </w:r>
    </w:p>
    <w:p w14:paraId="5BD3B525" w14:textId="77777777" w:rsidR="00493C6F" w:rsidRPr="00DB59DB"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Почтовый адрес _____________</w:t>
      </w:r>
    </w:p>
    <w:p w14:paraId="63D94646" w14:textId="77777777" w:rsidR="00493C6F" w:rsidRPr="00DB59DB"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ИНН ___________</w:t>
      </w:r>
    </w:p>
    <w:p w14:paraId="2169D29C" w14:textId="77777777" w:rsidR="00493C6F" w:rsidRPr="00DB59DB"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Расчетный счет ___________</w:t>
      </w:r>
    </w:p>
    <w:p w14:paraId="73C162B7" w14:textId="77777777" w:rsidR="00493C6F" w:rsidRPr="00DB59DB"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Корр. счет ___________</w:t>
      </w:r>
    </w:p>
    <w:p w14:paraId="5CF50196" w14:textId="77777777" w:rsidR="00493C6F" w:rsidRPr="00DB59DB" w:rsidRDefault="00493C6F" w:rsidP="00493C6F">
      <w:pPr>
        <w:widowControl w:val="0"/>
        <w:snapToGrid w:val="0"/>
        <w:spacing w:after="0" w:line="240" w:lineRule="auto"/>
        <w:ind w:firstLine="360"/>
        <w:contextualSpacing/>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БИК ___________</w:t>
      </w:r>
    </w:p>
    <w:p w14:paraId="3E4AC21E" w14:textId="77777777" w:rsidR="00493C6F" w:rsidRPr="00DB59DB"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ОКВЭД ___________</w:t>
      </w:r>
    </w:p>
    <w:p w14:paraId="5505BE95" w14:textId="77777777" w:rsidR="00493C6F" w:rsidRPr="00DB59DB"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ОКПО ___________</w:t>
      </w:r>
    </w:p>
    <w:p w14:paraId="586D311F" w14:textId="77777777" w:rsidR="00493C6F" w:rsidRPr="00DB59DB"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КПП ___________</w:t>
      </w:r>
    </w:p>
    <w:p w14:paraId="700247AD" w14:textId="77777777" w:rsidR="00493C6F" w:rsidRPr="00DB59DB"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ОГРН ___________</w:t>
      </w:r>
    </w:p>
    <w:p w14:paraId="2284BAC0" w14:textId="77777777" w:rsidR="00493C6F" w:rsidRPr="00DB59DB"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Контактный телефон: ___________</w:t>
      </w:r>
    </w:p>
    <w:p w14:paraId="58FD17D0" w14:textId="77777777" w:rsidR="00493C6F" w:rsidRPr="00DB59DB"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val="en-US" w:eastAsia="ru-RU"/>
        </w:rPr>
        <w:t>e</w:t>
      </w:r>
      <w:r w:rsidRPr="00DB59DB">
        <w:rPr>
          <w:rFonts w:ascii="Times New Roman" w:eastAsia="Times New Roman" w:hAnsi="Times New Roman" w:cs="Times New Roman"/>
          <w:sz w:val="24"/>
          <w:szCs w:val="24"/>
          <w:lang w:eastAsia="ru-RU"/>
        </w:rPr>
        <w:t>-</w:t>
      </w:r>
      <w:r w:rsidRPr="00DB59DB">
        <w:rPr>
          <w:rFonts w:ascii="Times New Roman" w:eastAsia="Times New Roman" w:hAnsi="Times New Roman" w:cs="Times New Roman"/>
          <w:sz w:val="24"/>
          <w:szCs w:val="24"/>
          <w:lang w:val="en-US" w:eastAsia="ru-RU"/>
        </w:rPr>
        <w:t>mail</w:t>
      </w:r>
      <w:r w:rsidRPr="00DB59DB">
        <w:rPr>
          <w:rFonts w:ascii="Times New Roman" w:eastAsia="Times New Roman" w:hAnsi="Times New Roman" w:cs="Times New Roman"/>
          <w:sz w:val="24"/>
          <w:szCs w:val="24"/>
          <w:lang w:eastAsia="ru-RU"/>
        </w:rPr>
        <w:t>: ___________</w:t>
      </w:r>
    </w:p>
    <w:p w14:paraId="00876C05" w14:textId="77777777" w:rsidR="00493C6F" w:rsidRPr="00DB59DB" w:rsidRDefault="00493C6F" w:rsidP="00493C6F">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93C6F" w:rsidRPr="00DB59DB" w14:paraId="741DA631" w14:textId="77777777" w:rsidTr="00493C6F">
        <w:tc>
          <w:tcPr>
            <w:tcW w:w="4788" w:type="dxa"/>
            <w:shd w:val="clear" w:color="auto" w:fill="auto"/>
          </w:tcPr>
          <w:p w14:paraId="6647AD0B" w14:textId="77777777" w:rsidR="00493C6F" w:rsidRPr="00DB59DB"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DB59DB">
              <w:rPr>
                <w:rFonts w:ascii="Times New Roman" w:eastAsia="Times New Roman" w:hAnsi="Times New Roman" w:cs="Times New Roman"/>
                <w:b/>
                <w:sz w:val="24"/>
                <w:szCs w:val="24"/>
                <w:lang w:eastAsia="ru-RU"/>
              </w:rPr>
              <w:t>От Покупателя:</w:t>
            </w:r>
          </w:p>
        </w:tc>
        <w:tc>
          <w:tcPr>
            <w:tcW w:w="360" w:type="dxa"/>
            <w:shd w:val="clear" w:color="auto" w:fill="auto"/>
          </w:tcPr>
          <w:p w14:paraId="66C665CC" w14:textId="77777777" w:rsidR="00493C6F" w:rsidRPr="00DB59DB"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43C3081" w14:textId="77777777" w:rsidR="00493C6F" w:rsidRPr="00DB59DB"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DB59DB">
              <w:rPr>
                <w:rFonts w:ascii="Times New Roman" w:eastAsia="Times New Roman" w:hAnsi="Times New Roman" w:cs="Times New Roman"/>
                <w:b/>
                <w:sz w:val="24"/>
                <w:szCs w:val="24"/>
                <w:lang w:eastAsia="ru-RU"/>
              </w:rPr>
              <w:t>От Продавца:</w:t>
            </w:r>
          </w:p>
        </w:tc>
      </w:tr>
      <w:tr w:rsidR="00493C6F" w:rsidRPr="00DB59DB" w14:paraId="5271987B" w14:textId="77777777" w:rsidTr="00493C6F">
        <w:tc>
          <w:tcPr>
            <w:tcW w:w="4788" w:type="dxa"/>
            <w:shd w:val="clear" w:color="auto" w:fill="auto"/>
          </w:tcPr>
          <w:p w14:paraId="307DA422" w14:textId="77777777" w:rsidR="00493C6F" w:rsidRPr="00DB59DB"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Должность</w:t>
            </w:r>
          </w:p>
          <w:p w14:paraId="5F0E696B" w14:textId="77777777" w:rsidR="00493C6F" w:rsidRPr="00DB59DB"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46EF0922" w14:textId="77777777" w:rsidR="00493C6F" w:rsidRPr="00DB59DB"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5B3E4055" w14:textId="77777777" w:rsidR="00493C6F" w:rsidRPr="00DB59DB"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________________ Ф.И.О.</w:t>
            </w:r>
          </w:p>
          <w:p w14:paraId="7E36D4B1" w14:textId="77777777" w:rsidR="00493C6F" w:rsidRPr="00DB59DB"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м.п.</w:t>
            </w:r>
          </w:p>
        </w:tc>
        <w:tc>
          <w:tcPr>
            <w:tcW w:w="360" w:type="dxa"/>
            <w:shd w:val="clear" w:color="auto" w:fill="auto"/>
          </w:tcPr>
          <w:p w14:paraId="188A8603" w14:textId="77777777" w:rsidR="00493C6F" w:rsidRPr="00DB59DB"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543D05F" w14:textId="77777777" w:rsidR="00493C6F" w:rsidRPr="00DB59DB"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Должность</w:t>
            </w:r>
          </w:p>
          <w:p w14:paraId="659D9797" w14:textId="77777777" w:rsidR="00493C6F" w:rsidRPr="00DB59DB"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9CD55D8" w14:textId="77777777" w:rsidR="00493C6F" w:rsidRPr="00DB59DB"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5631F15" w14:textId="77777777" w:rsidR="00493C6F" w:rsidRPr="00DB59DB"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________________ Ф.И.О.</w:t>
            </w:r>
          </w:p>
          <w:p w14:paraId="46AC136A" w14:textId="77777777" w:rsidR="00493C6F" w:rsidRPr="00DB59DB"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м.п.</w:t>
            </w:r>
          </w:p>
        </w:tc>
      </w:tr>
    </w:tbl>
    <w:p w14:paraId="6AF391C1" w14:textId="77777777" w:rsidR="00493C6F" w:rsidRPr="00DB59DB" w:rsidRDefault="00493C6F" w:rsidP="00493C6F">
      <w:pPr>
        <w:widowControl w:val="0"/>
        <w:spacing w:after="0" w:line="240" w:lineRule="auto"/>
        <w:rPr>
          <w:rFonts w:ascii="Times New Roman" w:eastAsia="Times New Roman" w:hAnsi="Times New Roman" w:cs="Times New Roman"/>
          <w:sz w:val="24"/>
          <w:szCs w:val="20"/>
          <w:lang w:eastAsia="ru-RU"/>
        </w:rPr>
      </w:pPr>
    </w:p>
    <w:p w14:paraId="1D2B889C" w14:textId="77777777" w:rsidR="00493C6F" w:rsidRPr="00DB59DB" w:rsidRDefault="00493C6F" w:rsidP="00493C6F">
      <w:pPr>
        <w:widowControl w:val="0"/>
        <w:spacing w:after="0" w:line="240" w:lineRule="auto"/>
        <w:rPr>
          <w:rFonts w:ascii="Times New Roman" w:eastAsia="Times New Roman" w:hAnsi="Times New Roman" w:cs="Times New Roman"/>
          <w:sz w:val="24"/>
          <w:szCs w:val="20"/>
          <w:lang w:eastAsia="ru-RU"/>
        </w:rPr>
      </w:pPr>
      <w:r w:rsidRPr="00DB59DB">
        <w:rPr>
          <w:rFonts w:ascii="Times New Roman" w:eastAsia="Times New Roman" w:hAnsi="Times New Roman" w:cs="Times New Roman"/>
          <w:sz w:val="24"/>
          <w:szCs w:val="20"/>
          <w:lang w:eastAsia="ru-RU"/>
        </w:rPr>
        <w:br w:type="page"/>
      </w:r>
    </w:p>
    <w:p w14:paraId="2A2486F0" w14:textId="77777777" w:rsidR="00493C6F" w:rsidRPr="00DB59DB" w:rsidRDefault="00493C6F" w:rsidP="00493C6F">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DB59DB">
        <w:rPr>
          <w:rFonts w:ascii="Times New Roman" w:eastAsia="Times New Roman" w:hAnsi="Times New Roman" w:cs="Times New Roman"/>
          <w:b/>
          <w:sz w:val="24"/>
          <w:szCs w:val="24"/>
          <w:lang w:val="x-none" w:eastAsia="x-none"/>
        </w:rPr>
        <w:lastRenderedPageBreak/>
        <w:t>Приложение № 1</w:t>
      </w:r>
    </w:p>
    <w:p w14:paraId="56597CDA" w14:textId="77777777" w:rsidR="00493C6F" w:rsidRPr="00DB59DB" w:rsidRDefault="00493C6F" w:rsidP="00493C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DB59DB">
        <w:rPr>
          <w:rFonts w:ascii="Times New Roman" w:eastAsia="Times New Roman" w:hAnsi="Times New Roman" w:cs="Times New Roman"/>
          <w:sz w:val="24"/>
          <w:szCs w:val="24"/>
          <w:lang w:eastAsia="ru-RU"/>
        </w:rPr>
        <w:t xml:space="preserve">к Договору </w:t>
      </w:r>
      <w:r w:rsidRPr="00DB59DB">
        <w:rPr>
          <w:rFonts w:ascii="Times New Roman" w:eastAsia="Times New Roman" w:hAnsi="Times New Roman" w:cs="Times New Roman"/>
          <w:bCs/>
          <w:sz w:val="24"/>
          <w:szCs w:val="24"/>
          <w:lang w:eastAsia="ru-RU"/>
        </w:rPr>
        <w:t>купли-продажи</w:t>
      </w:r>
    </w:p>
    <w:p w14:paraId="4217A4F7" w14:textId="77777777" w:rsidR="00493C6F" w:rsidRPr="00DB59DB" w:rsidRDefault="00493C6F" w:rsidP="00493C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DB59DB">
        <w:rPr>
          <w:rFonts w:ascii="Times New Roman" w:eastAsia="Times New Roman" w:hAnsi="Times New Roman" w:cs="Times New Roman"/>
          <w:bCs/>
          <w:sz w:val="24"/>
          <w:szCs w:val="24"/>
          <w:lang w:eastAsia="ru-RU"/>
        </w:rPr>
        <w:t>недвижимого имущества</w:t>
      </w:r>
    </w:p>
    <w:p w14:paraId="2020758B" w14:textId="77777777" w:rsidR="00493C6F" w:rsidRPr="00DB59DB" w:rsidRDefault="00493C6F" w:rsidP="00493C6F">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от_____ №_____</w:t>
      </w:r>
    </w:p>
    <w:p w14:paraId="184A18DC" w14:textId="77777777" w:rsidR="00493C6F" w:rsidRPr="00DB59DB" w:rsidRDefault="00493C6F" w:rsidP="00493C6F">
      <w:pPr>
        <w:widowControl w:val="0"/>
        <w:snapToGrid w:val="0"/>
        <w:spacing w:after="0" w:line="240" w:lineRule="auto"/>
        <w:contextualSpacing/>
        <w:rPr>
          <w:rFonts w:ascii="Times New Roman" w:eastAsia="Times New Roman" w:hAnsi="Times New Roman" w:cs="Times New Roman"/>
          <w:sz w:val="24"/>
          <w:szCs w:val="24"/>
          <w:lang w:eastAsia="ru-RU"/>
        </w:rPr>
      </w:pPr>
    </w:p>
    <w:p w14:paraId="6DA86EB6" w14:textId="77777777" w:rsidR="00493C6F" w:rsidRPr="00DB59DB" w:rsidRDefault="00493C6F" w:rsidP="00493C6F">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DB59DB">
        <w:rPr>
          <w:rFonts w:ascii="Times New Roman" w:eastAsia="Times New Roman" w:hAnsi="Times New Roman" w:cs="Times New Roman"/>
          <w:b/>
          <w:sz w:val="24"/>
          <w:szCs w:val="24"/>
          <w:lang w:eastAsia="ru-RU"/>
        </w:rPr>
        <w:t>Форма Акта приема-передачи Имущества</w:t>
      </w:r>
    </w:p>
    <w:p w14:paraId="71AC1E32" w14:textId="77777777" w:rsidR="00493C6F" w:rsidRPr="00DB59DB" w:rsidRDefault="00493C6F" w:rsidP="00493C6F">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b/>
          <w:sz w:val="24"/>
          <w:szCs w:val="24"/>
          <w:lang w:eastAsia="ru-RU"/>
        </w:rPr>
        <w:t>__________________________________________________________________</w:t>
      </w:r>
    </w:p>
    <w:p w14:paraId="730F5B86" w14:textId="77777777" w:rsidR="00493C6F" w:rsidRPr="00DB59DB" w:rsidRDefault="00493C6F" w:rsidP="00493C6F">
      <w:pPr>
        <w:widowControl w:val="0"/>
        <w:snapToGrid w:val="0"/>
        <w:spacing w:after="0" w:line="240" w:lineRule="auto"/>
        <w:contextualSpacing/>
        <w:rPr>
          <w:rFonts w:ascii="Times New Roman" w:eastAsia="Times New Roman" w:hAnsi="Times New Roman" w:cs="Times New Roman"/>
          <w:sz w:val="24"/>
          <w:szCs w:val="24"/>
          <w:lang w:eastAsia="ru-RU"/>
        </w:rPr>
      </w:pPr>
    </w:p>
    <w:p w14:paraId="2F370B28" w14:textId="77777777" w:rsidR="00493C6F" w:rsidRPr="00DB59DB" w:rsidRDefault="00493C6F" w:rsidP="00493C6F">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DB59DB">
        <w:rPr>
          <w:rFonts w:ascii="Times New Roman" w:eastAsia="Times New Roman" w:hAnsi="Times New Roman" w:cs="Times New Roman"/>
          <w:b/>
          <w:sz w:val="24"/>
          <w:szCs w:val="24"/>
          <w:lang w:eastAsia="ru-RU"/>
        </w:rPr>
        <w:t>АКТ</w:t>
      </w:r>
    </w:p>
    <w:p w14:paraId="6DB3D186" w14:textId="77777777" w:rsidR="00493C6F" w:rsidRPr="00DB59DB" w:rsidRDefault="00493C6F" w:rsidP="00493C6F">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DB59DB">
        <w:rPr>
          <w:rFonts w:ascii="Times New Roman" w:eastAsia="Times New Roman" w:hAnsi="Times New Roman" w:cs="Times New Roman"/>
          <w:b/>
          <w:sz w:val="24"/>
          <w:szCs w:val="24"/>
          <w:lang w:eastAsia="ru-RU"/>
        </w:rPr>
        <w:t>приема-передачи Имущества</w:t>
      </w:r>
    </w:p>
    <w:p w14:paraId="2679F346" w14:textId="77777777" w:rsidR="00493C6F" w:rsidRPr="00DB59DB" w:rsidRDefault="00493C6F" w:rsidP="00493C6F">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14:paraId="2F7685FE" w14:textId="77777777" w:rsidR="00493C6F" w:rsidRPr="00DB59DB" w:rsidRDefault="00012545" w:rsidP="00493C6F">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xml:space="preserve"> г.____</w:t>
      </w:r>
      <w:r w:rsidR="00493C6F" w:rsidRPr="00DB59DB">
        <w:rPr>
          <w:rFonts w:ascii="Times New Roman" w:eastAsia="Times New Roman" w:hAnsi="Times New Roman" w:cs="Times New Roman"/>
          <w:sz w:val="24"/>
          <w:szCs w:val="24"/>
          <w:lang w:eastAsia="ru-RU"/>
        </w:rPr>
        <w:t>___________</w:t>
      </w:r>
      <w:r w:rsidR="00493C6F" w:rsidRPr="00DB59DB">
        <w:rPr>
          <w:rFonts w:ascii="Times New Roman" w:eastAsia="Times New Roman" w:hAnsi="Times New Roman" w:cs="Times New Roman"/>
          <w:sz w:val="24"/>
          <w:szCs w:val="24"/>
          <w:lang w:eastAsia="ru-RU"/>
        </w:rPr>
        <w:tab/>
      </w:r>
      <w:r w:rsidR="00493C6F" w:rsidRPr="00DB59DB">
        <w:rPr>
          <w:rFonts w:ascii="Times New Roman" w:eastAsia="Times New Roman" w:hAnsi="Times New Roman" w:cs="Times New Roman"/>
          <w:sz w:val="24"/>
          <w:szCs w:val="24"/>
          <w:lang w:eastAsia="ru-RU"/>
        </w:rPr>
        <w:tab/>
      </w:r>
      <w:r w:rsidR="00493C6F" w:rsidRPr="00DB59DB">
        <w:rPr>
          <w:rFonts w:ascii="Times New Roman" w:eastAsia="Times New Roman" w:hAnsi="Times New Roman" w:cs="Times New Roman"/>
          <w:sz w:val="24"/>
          <w:szCs w:val="24"/>
          <w:lang w:eastAsia="ru-RU"/>
        </w:rPr>
        <w:tab/>
      </w:r>
      <w:r w:rsidR="00493C6F" w:rsidRPr="00DB59DB">
        <w:rPr>
          <w:rFonts w:ascii="Times New Roman" w:eastAsia="Times New Roman" w:hAnsi="Times New Roman" w:cs="Times New Roman"/>
          <w:sz w:val="24"/>
          <w:szCs w:val="24"/>
          <w:lang w:eastAsia="ru-RU"/>
        </w:rPr>
        <w:tab/>
      </w:r>
      <w:r w:rsidR="00493C6F" w:rsidRPr="00DB59DB">
        <w:rPr>
          <w:rFonts w:ascii="Times New Roman" w:eastAsia="Times New Roman" w:hAnsi="Times New Roman" w:cs="Times New Roman"/>
          <w:sz w:val="24"/>
          <w:szCs w:val="24"/>
          <w:lang w:eastAsia="ru-RU"/>
        </w:rPr>
        <w:tab/>
      </w:r>
      <w:r w:rsidR="00493C6F" w:rsidRPr="00DB59DB">
        <w:rPr>
          <w:rFonts w:ascii="Times New Roman" w:eastAsia="Times New Roman" w:hAnsi="Times New Roman" w:cs="Times New Roman"/>
          <w:sz w:val="24"/>
          <w:szCs w:val="24"/>
          <w:lang w:eastAsia="ru-RU"/>
        </w:rPr>
        <w:tab/>
        <w:t xml:space="preserve">              «___»_________ 20__г.</w:t>
      </w:r>
    </w:p>
    <w:p w14:paraId="70FF38A3" w14:textId="77777777" w:rsidR="00493C6F" w:rsidRPr="00DB59DB" w:rsidRDefault="00493C6F" w:rsidP="00493C6F">
      <w:pPr>
        <w:widowControl w:val="0"/>
        <w:snapToGrid w:val="0"/>
        <w:spacing w:after="0" w:line="240" w:lineRule="auto"/>
        <w:contextualSpacing/>
        <w:jc w:val="both"/>
        <w:rPr>
          <w:rFonts w:ascii="Times New Roman" w:eastAsia="Times New Roman" w:hAnsi="Times New Roman" w:cs="Times New Roman"/>
          <w:sz w:val="24"/>
          <w:szCs w:val="24"/>
          <w:lang w:eastAsia="ru-RU"/>
        </w:rPr>
      </w:pPr>
    </w:p>
    <w:p w14:paraId="0A2CBD7A" w14:textId="77777777" w:rsidR="00493C6F" w:rsidRPr="00DB59DB"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DB59DB">
        <w:rPr>
          <w:rFonts w:ascii="Times New Roman" w:eastAsia="Times New Roman" w:hAnsi="Times New Roman" w:cs="Times New Roman"/>
          <w:b/>
          <w:sz w:val="24"/>
          <w:szCs w:val="24"/>
          <w:lang w:eastAsia="ru-RU"/>
        </w:rPr>
        <w:t>«Продавец»</w:t>
      </w:r>
      <w:r w:rsidRPr="00DB59DB">
        <w:rPr>
          <w:rFonts w:ascii="Times New Roman" w:eastAsia="Times New Roman" w:hAnsi="Times New Roman" w:cs="Times New Roman"/>
          <w:sz w:val="24"/>
          <w:szCs w:val="24"/>
          <w:lang w:eastAsia="ru-RU"/>
        </w:rPr>
        <w:t xml:space="preserve">, в лице _______ </w:t>
      </w:r>
      <w:r w:rsidRPr="00DB59D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DB59DB">
        <w:rPr>
          <w:rFonts w:ascii="Times New Roman" w:eastAsia="Times New Roman" w:hAnsi="Times New Roman" w:cs="Times New Roman"/>
          <w:sz w:val="24"/>
          <w:szCs w:val="24"/>
          <w:lang w:eastAsia="ru-RU"/>
        </w:rPr>
        <w:t xml:space="preserve"> _______, действующего на основании ______________ </w:t>
      </w:r>
      <w:r w:rsidRPr="00DB59D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DB59DB">
        <w:rPr>
          <w:rFonts w:ascii="Times New Roman" w:eastAsia="Times New Roman" w:hAnsi="Times New Roman" w:cs="Times New Roman"/>
          <w:sz w:val="24"/>
          <w:szCs w:val="24"/>
          <w:lang w:eastAsia="ru-RU"/>
        </w:rPr>
        <w:t xml:space="preserve"> _______, с одной стороны, и</w:t>
      </w:r>
    </w:p>
    <w:p w14:paraId="716DB953" w14:textId="77777777" w:rsidR="00493C6F" w:rsidRPr="00DB59DB"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xml:space="preserve">________ </w:t>
      </w:r>
      <w:r w:rsidRPr="00DB59DB">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DB59DB">
        <w:rPr>
          <w:rFonts w:ascii="Times New Roman" w:eastAsia="Times New Roman" w:hAnsi="Times New Roman" w:cs="Times New Roman"/>
          <w:sz w:val="24"/>
          <w:szCs w:val="24"/>
          <w:lang w:eastAsia="ru-RU"/>
        </w:rPr>
        <w:t>_______, именуем__ в дальнейшем</w:t>
      </w:r>
      <w:r w:rsidRPr="00DB59DB">
        <w:rPr>
          <w:rFonts w:ascii="Times New Roman" w:eastAsia="Times New Roman" w:hAnsi="Times New Roman" w:cs="Times New Roman"/>
          <w:b/>
          <w:sz w:val="24"/>
          <w:szCs w:val="24"/>
          <w:lang w:eastAsia="ru-RU"/>
        </w:rPr>
        <w:t xml:space="preserve"> «Покупатель»</w:t>
      </w:r>
      <w:r w:rsidRPr="00DB59DB">
        <w:rPr>
          <w:rFonts w:ascii="Times New Roman" w:eastAsia="Times New Roman" w:hAnsi="Times New Roman" w:cs="Times New Roman"/>
          <w:sz w:val="24"/>
          <w:szCs w:val="24"/>
          <w:lang w:eastAsia="ru-RU"/>
        </w:rPr>
        <w:t xml:space="preserve"> в лице ______________ </w:t>
      </w:r>
      <w:r w:rsidRPr="00DB59D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DB59DB">
        <w:rPr>
          <w:rFonts w:ascii="Times New Roman" w:eastAsia="Times New Roman" w:hAnsi="Times New Roman" w:cs="Times New Roman"/>
          <w:sz w:val="24"/>
          <w:szCs w:val="24"/>
          <w:lang w:eastAsia="ru-RU"/>
        </w:rPr>
        <w:t xml:space="preserve"> _______, действующего на основании _____________________ </w:t>
      </w:r>
      <w:r w:rsidRPr="00DB59D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DB59DB">
        <w:rPr>
          <w:rFonts w:ascii="Times New Roman" w:eastAsia="Times New Roman" w:hAnsi="Times New Roman" w:cs="Times New Roman"/>
          <w:sz w:val="24"/>
          <w:szCs w:val="24"/>
          <w:lang w:eastAsia="ru-RU"/>
        </w:rPr>
        <w:t>_______, с другой стороны, совместно именуемые далее «</w:t>
      </w:r>
      <w:r w:rsidRPr="00DB59DB">
        <w:rPr>
          <w:rFonts w:ascii="Times New Roman" w:eastAsia="Times New Roman" w:hAnsi="Times New Roman" w:cs="Times New Roman"/>
          <w:b/>
          <w:sz w:val="24"/>
          <w:szCs w:val="24"/>
          <w:lang w:eastAsia="ru-RU"/>
        </w:rPr>
        <w:t>Стороны</w:t>
      </w:r>
      <w:r w:rsidRPr="00DB59DB">
        <w:rPr>
          <w:rFonts w:ascii="Times New Roman" w:eastAsia="Times New Roman" w:hAnsi="Times New Roman" w:cs="Times New Roman"/>
          <w:sz w:val="24"/>
          <w:szCs w:val="24"/>
          <w:lang w:eastAsia="ru-RU"/>
        </w:rPr>
        <w:t>», а каждая в отдельности «</w:t>
      </w:r>
      <w:r w:rsidRPr="00DB59DB">
        <w:rPr>
          <w:rFonts w:ascii="Times New Roman" w:eastAsia="Times New Roman" w:hAnsi="Times New Roman" w:cs="Times New Roman"/>
          <w:b/>
          <w:sz w:val="24"/>
          <w:szCs w:val="24"/>
          <w:lang w:eastAsia="ru-RU"/>
        </w:rPr>
        <w:t>Сторона</w:t>
      </w:r>
      <w:r w:rsidRPr="00DB59DB">
        <w:rPr>
          <w:rFonts w:ascii="Times New Roman" w:eastAsia="Times New Roman" w:hAnsi="Times New Roman" w:cs="Times New Roman"/>
          <w:sz w:val="24"/>
          <w:szCs w:val="24"/>
          <w:lang w:eastAsia="ru-RU"/>
        </w:rPr>
        <w:t xml:space="preserve">», составили настоящий акт приема-передачи (далее – </w:t>
      </w:r>
      <w:r w:rsidRPr="00DB59DB">
        <w:rPr>
          <w:rFonts w:ascii="Times New Roman" w:eastAsia="Times New Roman" w:hAnsi="Times New Roman" w:cs="Times New Roman"/>
          <w:b/>
          <w:sz w:val="24"/>
          <w:szCs w:val="24"/>
          <w:lang w:eastAsia="ru-RU"/>
        </w:rPr>
        <w:t>«Акт»</w:t>
      </w:r>
      <w:r w:rsidRPr="00DB59DB">
        <w:rPr>
          <w:rFonts w:ascii="Times New Roman" w:eastAsia="Times New Roman" w:hAnsi="Times New Roman" w:cs="Times New Roman"/>
          <w:sz w:val="24"/>
          <w:szCs w:val="24"/>
          <w:lang w:eastAsia="ru-RU"/>
        </w:rPr>
        <w:t>) о нижеследующем:</w:t>
      </w:r>
    </w:p>
    <w:p w14:paraId="196B9459" w14:textId="77777777" w:rsidR="00493C6F" w:rsidRPr="00DB59DB" w:rsidRDefault="00493C6F" w:rsidP="00493C6F">
      <w:pPr>
        <w:widowControl w:val="0"/>
        <w:numPr>
          <w:ilvl w:val="2"/>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DB59DB">
        <w:rPr>
          <w:rFonts w:ascii="Times New Roman" w:eastAsia="Times New Roman" w:hAnsi="Times New Roman" w:cs="Times New Roman"/>
          <w:sz w:val="24"/>
          <w:szCs w:val="24"/>
          <w:lang w:eastAsia="ru-RU"/>
        </w:rPr>
        <w:t>На основании договора</w:t>
      </w:r>
      <w:r w:rsidRPr="00DB59DB">
        <w:rPr>
          <w:rFonts w:ascii="Times New Roman" w:eastAsia="Times New Roman" w:hAnsi="Times New Roman" w:cs="Times New Roman"/>
          <w:bCs/>
          <w:sz w:val="24"/>
          <w:szCs w:val="24"/>
          <w:lang w:eastAsia="ru-RU"/>
        </w:rPr>
        <w:t xml:space="preserve"> купли-продажи недвижимого имущества </w:t>
      </w:r>
      <w:r w:rsidRPr="00DB59DB">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DB59DB">
        <w:rPr>
          <w:rFonts w:ascii="Times New Roman" w:eastAsia="Times New Roman" w:hAnsi="Times New Roman" w:cs="Times New Roman"/>
          <w:b/>
          <w:sz w:val="24"/>
          <w:szCs w:val="24"/>
          <w:lang w:eastAsia="ru-RU"/>
        </w:rPr>
        <w:t>Недвижимое имущество</w:t>
      </w:r>
      <w:r w:rsidRPr="00DB59DB">
        <w:rPr>
          <w:rFonts w:ascii="Times New Roman" w:eastAsia="Times New Roman" w:hAnsi="Times New Roman" w:cs="Times New Roman"/>
          <w:sz w:val="24"/>
          <w:szCs w:val="24"/>
          <w:lang w:eastAsia="ru-RU"/>
        </w:rPr>
        <w:t>»):</w:t>
      </w:r>
    </w:p>
    <w:p w14:paraId="4F26E316" w14:textId="77777777" w:rsidR="00493C6F" w:rsidRPr="00DB59DB" w:rsidRDefault="00493C6F" w:rsidP="00493C6F">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DB59DB">
        <w:rPr>
          <w:rFonts w:ascii="Times New Roman" w:eastAsia="Times New Roman" w:hAnsi="Times New Roman" w:cs="Times New Roman"/>
          <w:sz w:val="24"/>
          <w:szCs w:val="24"/>
          <w:lang w:eastAsia="ru-RU"/>
        </w:rPr>
        <w:t>Недвижимое имущество (далее – «</w:t>
      </w:r>
      <w:r w:rsidRPr="00DB59DB">
        <w:rPr>
          <w:rFonts w:ascii="Times New Roman" w:eastAsia="Times New Roman" w:hAnsi="Times New Roman" w:cs="Times New Roman"/>
          <w:b/>
          <w:sz w:val="24"/>
          <w:szCs w:val="24"/>
          <w:lang w:eastAsia="ru-RU"/>
        </w:rPr>
        <w:t>Недвижимое имущество</w:t>
      </w:r>
      <w:r w:rsidRPr="00DB59DB">
        <w:rPr>
          <w:rFonts w:ascii="Times New Roman" w:eastAsia="Times New Roman" w:hAnsi="Times New Roman" w:cs="Times New Roman"/>
          <w:sz w:val="24"/>
          <w:szCs w:val="24"/>
          <w:lang w:eastAsia="ru-RU"/>
        </w:rPr>
        <w:t>»):</w:t>
      </w:r>
    </w:p>
    <w:p w14:paraId="21E2AB25" w14:textId="77777777" w:rsidR="00493C6F" w:rsidRPr="00DB59DB" w:rsidRDefault="00493C6F" w:rsidP="00493C6F">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DB59DB">
        <w:rPr>
          <w:rFonts w:ascii="Times New Roman" w:eastAsia="Times New Roman" w:hAnsi="Times New Roman" w:cs="Times New Roman"/>
          <w:sz w:val="24"/>
          <w:szCs w:val="24"/>
          <w:lang w:eastAsia="ru-RU"/>
        </w:rPr>
        <w:t>_____________ (далее – «</w:t>
      </w:r>
      <w:r w:rsidRPr="00DB59DB">
        <w:rPr>
          <w:rFonts w:ascii="Times New Roman" w:eastAsia="Times New Roman" w:hAnsi="Times New Roman" w:cs="Times New Roman"/>
          <w:b/>
          <w:sz w:val="24"/>
          <w:szCs w:val="24"/>
          <w:lang w:eastAsia="ru-RU"/>
        </w:rPr>
        <w:t>Объект</w:t>
      </w:r>
      <w:r w:rsidRPr="00DB59DB">
        <w:rPr>
          <w:rFonts w:ascii="Times New Roman" w:eastAsia="Times New Roman" w:hAnsi="Times New Roman" w:cs="Times New Roman"/>
          <w:sz w:val="24"/>
          <w:szCs w:val="24"/>
          <w:lang w:eastAsia="ru-RU"/>
        </w:rPr>
        <w:t>»).</w:t>
      </w:r>
    </w:p>
    <w:p w14:paraId="0FCC705A" w14:textId="77777777" w:rsidR="00493C6F" w:rsidRPr="00DB59DB"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Кадастровый/условный номер Объекта: _____________.</w:t>
      </w:r>
    </w:p>
    <w:p w14:paraId="30FEF23B" w14:textId="77777777" w:rsidR="00493C6F" w:rsidRPr="00DB59DB"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Объект расположен по адресу: ___________.</w:t>
      </w:r>
    </w:p>
    <w:p w14:paraId="3F9F8A7D" w14:textId="77777777" w:rsidR="00493C6F" w:rsidRPr="00DB59DB" w:rsidRDefault="00493C6F" w:rsidP="00493C6F">
      <w:pPr>
        <w:widowControl w:val="0"/>
        <w:spacing w:after="0" w:line="240" w:lineRule="auto"/>
        <w:ind w:firstLine="709"/>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6690BB12" w14:textId="77777777" w:rsidR="00493C6F" w:rsidRPr="00DB59DB" w:rsidRDefault="00493C6F" w:rsidP="00493C6F">
      <w:pPr>
        <w:widowControl w:val="0"/>
        <w:numPr>
          <w:ilvl w:val="0"/>
          <w:numId w:val="11"/>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59657D53"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xml:space="preserve">- </w:t>
      </w:r>
      <w:r w:rsidRPr="00DB59DB">
        <w:rPr>
          <w:rFonts w:ascii="Times New Roman" w:eastAsia="Times New Roman" w:hAnsi="Times New Roman" w:cs="Times New Roman"/>
          <w:b/>
          <w:sz w:val="24"/>
          <w:szCs w:val="24"/>
          <w:lang w:eastAsia="ru-RU"/>
        </w:rPr>
        <w:t>фасад и кровля Объекта:</w:t>
      </w:r>
      <w:r w:rsidRPr="00DB59DB">
        <w:rPr>
          <w:rFonts w:ascii="Times New Roman" w:eastAsia="Times New Roman" w:hAnsi="Times New Roman" w:cs="Times New Roman"/>
          <w:sz w:val="24"/>
          <w:szCs w:val="24"/>
          <w:lang w:eastAsia="ru-RU"/>
        </w:rPr>
        <w:t xml:space="preserve"> _________________________________________________</w:t>
      </w:r>
    </w:p>
    <w:p w14:paraId="2585C68D"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DB59DB">
        <w:rPr>
          <w:rFonts w:ascii="Times New Roman" w:eastAsia="Times New Roman" w:hAnsi="Times New Roman" w:cs="Times New Roman"/>
          <w:i/>
          <w:sz w:val="24"/>
          <w:szCs w:val="24"/>
          <w:lang w:eastAsia="ru-RU"/>
        </w:rPr>
        <w:tab/>
      </w:r>
      <w:r w:rsidRPr="00DB59DB">
        <w:rPr>
          <w:rFonts w:ascii="Times New Roman" w:eastAsia="Times New Roman" w:hAnsi="Times New Roman" w:cs="Times New Roman"/>
          <w:i/>
          <w:sz w:val="24"/>
          <w:szCs w:val="24"/>
          <w:lang w:eastAsia="ru-RU"/>
        </w:rPr>
        <w:tab/>
        <w:t xml:space="preserve">     </w:t>
      </w:r>
      <w:r w:rsidRPr="00DB59D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181ECA32"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ab/>
        <w:t>состояние: __________________________________________________________</w:t>
      </w:r>
    </w:p>
    <w:p w14:paraId="703F91C4"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DB59DB">
        <w:rPr>
          <w:rFonts w:ascii="Times New Roman" w:eastAsia="Times New Roman" w:hAnsi="Times New Roman" w:cs="Times New Roman"/>
          <w:i/>
          <w:sz w:val="24"/>
          <w:szCs w:val="24"/>
          <w:lang w:eastAsia="ru-RU"/>
        </w:rPr>
        <w:tab/>
      </w:r>
      <w:r w:rsidRPr="00DB59DB">
        <w:rPr>
          <w:rFonts w:ascii="Times New Roman" w:eastAsia="Times New Roman" w:hAnsi="Times New Roman" w:cs="Times New Roman"/>
          <w:i/>
          <w:sz w:val="24"/>
          <w:szCs w:val="24"/>
          <w:lang w:eastAsia="ru-RU"/>
        </w:rPr>
        <w:tab/>
        <w:t xml:space="preserve">             </w:t>
      </w:r>
      <w:r w:rsidRPr="00DB59D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1C7EF7B"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ab/>
        <w:t>недостатки: _________________________________________________________</w:t>
      </w:r>
    </w:p>
    <w:p w14:paraId="7E3B3572"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DB59DB">
        <w:rPr>
          <w:rFonts w:ascii="Times New Roman" w:eastAsia="Times New Roman" w:hAnsi="Times New Roman" w:cs="Times New Roman"/>
          <w:i/>
          <w:sz w:val="24"/>
          <w:szCs w:val="24"/>
          <w:lang w:eastAsia="ru-RU"/>
        </w:rPr>
        <w:tab/>
      </w:r>
      <w:r w:rsidRPr="00DB59DB">
        <w:rPr>
          <w:rFonts w:ascii="Times New Roman" w:eastAsia="Times New Roman" w:hAnsi="Times New Roman" w:cs="Times New Roman"/>
          <w:i/>
          <w:sz w:val="24"/>
          <w:szCs w:val="24"/>
          <w:lang w:eastAsia="ru-RU"/>
        </w:rPr>
        <w:tab/>
      </w:r>
      <w:r w:rsidRPr="00DB59D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DB59DB">
        <w:rPr>
          <w:rFonts w:ascii="Times New Roman" w:eastAsia="Times New Roman" w:hAnsi="Times New Roman" w:cs="Times New Roman"/>
          <w:i/>
          <w:sz w:val="24"/>
          <w:szCs w:val="24"/>
          <w:lang w:eastAsia="ru-RU"/>
        </w:rPr>
        <w:tab/>
      </w:r>
    </w:p>
    <w:p w14:paraId="407E489B"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xml:space="preserve">- </w:t>
      </w:r>
      <w:r w:rsidRPr="00DB59DB">
        <w:rPr>
          <w:rFonts w:ascii="Times New Roman" w:eastAsia="Times New Roman" w:hAnsi="Times New Roman" w:cs="Times New Roman"/>
          <w:b/>
          <w:sz w:val="24"/>
          <w:szCs w:val="24"/>
          <w:lang w:eastAsia="ru-RU"/>
        </w:rPr>
        <w:t>стены</w:t>
      </w:r>
      <w:r w:rsidRPr="00DB59DB">
        <w:rPr>
          <w:rFonts w:ascii="Times New Roman" w:eastAsia="Times New Roman" w:hAnsi="Times New Roman" w:cs="Times New Roman"/>
          <w:sz w:val="24"/>
          <w:szCs w:val="24"/>
          <w:lang w:eastAsia="ru-RU"/>
        </w:rPr>
        <w:t>: __________________________________________________________________</w:t>
      </w:r>
    </w:p>
    <w:p w14:paraId="47B43541"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DB59DB">
        <w:rPr>
          <w:rFonts w:ascii="Times New Roman" w:eastAsia="Times New Roman" w:hAnsi="Times New Roman" w:cs="Times New Roman"/>
          <w:i/>
          <w:sz w:val="24"/>
          <w:szCs w:val="24"/>
          <w:lang w:eastAsia="ru-RU"/>
        </w:rPr>
        <w:tab/>
      </w:r>
      <w:r w:rsidRPr="00DB59DB">
        <w:rPr>
          <w:rFonts w:ascii="Times New Roman" w:eastAsia="Times New Roman" w:hAnsi="Times New Roman" w:cs="Times New Roman"/>
          <w:i/>
          <w:sz w:val="24"/>
          <w:szCs w:val="24"/>
          <w:lang w:eastAsia="ru-RU"/>
        </w:rPr>
        <w:tab/>
        <w:t xml:space="preserve">     </w:t>
      </w:r>
      <w:r w:rsidRPr="00DB59D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676BDB5F"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ab/>
        <w:t>состояние: __________________________________________________________</w:t>
      </w:r>
    </w:p>
    <w:p w14:paraId="2FCBC6C5"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DB59DB">
        <w:rPr>
          <w:rFonts w:ascii="Times New Roman" w:eastAsia="Times New Roman" w:hAnsi="Times New Roman" w:cs="Times New Roman"/>
          <w:i/>
          <w:sz w:val="24"/>
          <w:szCs w:val="24"/>
          <w:lang w:eastAsia="ru-RU"/>
        </w:rPr>
        <w:tab/>
      </w:r>
      <w:r w:rsidRPr="00DB59DB">
        <w:rPr>
          <w:rFonts w:ascii="Times New Roman" w:eastAsia="Times New Roman" w:hAnsi="Times New Roman" w:cs="Times New Roman"/>
          <w:i/>
          <w:sz w:val="24"/>
          <w:szCs w:val="24"/>
          <w:lang w:eastAsia="ru-RU"/>
        </w:rPr>
        <w:tab/>
        <w:t xml:space="preserve">             </w:t>
      </w:r>
      <w:r w:rsidRPr="00DB59D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79545B0"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ab/>
        <w:t>недостатки: _________________________________________________________</w:t>
      </w:r>
    </w:p>
    <w:p w14:paraId="749F4DC5"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DB59DB">
        <w:rPr>
          <w:rFonts w:ascii="Times New Roman" w:eastAsia="Times New Roman" w:hAnsi="Times New Roman" w:cs="Times New Roman"/>
          <w:i/>
          <w:sz w:val="24"/>
          <w:szCs w:val="24"/>
          <w:lang w:eastAsia="ru-RU"/>
        </w:rPr>
        <w:tab/>
      </w:r>
      <w:r w:rsidRPr="00DB59DB">
        <w:rPr>
          <w:rFonts w:ascii="Times New Roman" w:eastAsia="Times New Roman" w:hAnsi="Times New Roman" w:cs="Times New Roman"/>
          <w:i/>
          <w:sz w:val="24"/>
          <w:szCs w:val="24"/>
          <w:lang w:eastAsia="ru-RU"/>
        </w:rPr>
        <w:tab/>
      </w:r>
      <w:r w:rsidRPr="00DB59D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DB59DB">
        <w:rPr>
          <w:rFonts w:ascii="Times New Roman" w:eastAsia="Times New Roman" w:hAnsi="Times New Roman" w:cs="Times New Roman"/>
          <w:i/>
          <w:sz w:val="24"/>
          <w:szCs w:val="24"/>
          <w:lang w:eastAsia="ru-RU"/>
        </w:rPr>
        <w:tab/>
      </w:r>
    </w:p>
    <w:p w14:paraId="1E7780CB"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ab/>
      </w:r>
      <w:r w:rsidRPr="00DB59DB">
        <w:rPr>
          <w:rFonts w:ascii="Times New Roman" w:eastAsia="Times New Roman" w:hAnsi="Times New Roman" w:cs="Times New Roman"/>
          <w:sz w:val="24"/>
          <w:szCs w:val="24"/>
          <w:lang w:eastAsia="ru-RU"/>
        </w:rPr>
        <w:tab/>
      </w:r>
    </w:p>
    <w:p w14:paraId="6994B9E5"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xml:space="preserve">- </w:t>
      </w:r>
      <w:r w:rsidRPr="00DB59DB">
        <w:rPr>
          <w:rFonts w:ascii="Times New Roman" w:eastAsia="Times New Roman" w:hAnsi="Times New Roman" w:cs="Times New Roman"/>
          <w:b/>
          <w:sz w:val="24"/>
          <w:szCs w:val="24"/>
          <w:lang w:eastAsia="ru-RU"/>
        </w:rPr>
        <w:t>потолки</w:t>
      </w:r>
      <w:r w:rsidRPr="00DB59DB">
        <w:rPr>
          <w:rFonts w:ascii="Times New Roman" w:eastAsia="Times New Roman" w:hAnsi="Times New Roman" w:cs="Times New Roman"/>
          <w:sz w:val="24"/>
          <w:szCs w:val="24"/>
          <w:lang w:eastAsia="ru-RU"/>
        </w:rPr>
        <w:t>: ________________________________________________________________</w:t>
      </w:r>
    </w:p>
    <w:p w14:paraId="09AC7158"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DB59DB">
        <w:rPr>
          <w:rFonts w:ascii="Times New Roman" w:eastAsia="Times New Roman" w:hAnsi="Times New Roman" w:cs="Times New Roman"/>
          <w:i/>
          <w:sz w:val="24"/>
          <w:szCs w:val="24"/>
          <w:lang w:eastAsia="ru-RU"/>
        </w:rPr>
        <w:tab/>
      </w:r>
      <w:r w:rsidRPr="00DB59DB">
        <w:rPr>
          <w:rFonts w:ascii="Times New Roman" w:eastAsia="Times New Roman" w:hAnsi="Times New Roman" w:cs="Times New Roman"/>
          <w:i/>
          <w:sz w:val="24"/>
          <w:szCs w:val="24"/>
          <w:lang w:eastAsia="ru-RU"/>
        </w:rPr>
        <w:tab/>
      </w:r>
      <w:r w:rsidRPr="00DB59D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3784E6B4"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ab/>
        <w:t>состояние: __________________________________________________________</w:t>
      </w:r>
    </w:p>
    <w:p w14:paraId="009367E7"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DB59DB">
        <w:rPr>
          <w:rFonts w:ascii="Times New Roman" w:eastAsia="Times New Roman" w:hAnsi="Times New Roman" w:cs="Times New Roman"/>
          <w:i/>
          <w:sz w:val="24"/>
          <w:szCs w:val="24"/>
          <w:lang w:eastAsia="ru-RU"/>
        </w:rPr>
        <w:lastRenderedPageBreak/>
        <w:tab/>
      </w:r>
      <w:r w:rsidRPr="00DB59DB">
        <w:rPr>
          <w:rFonts w:ascii="Times New Roman" w:eastAsia="Times New Roman" w:hAnsi="Times New Roman" w:cs="Times New Roman"/>
          <w:i/>
          <w:sz w:val="24"/>
          <w:szCs w:val="24"/>
          <w:lang w:eastAsia="ru-RU"/>
        </w:rPr>
        <w:tab/>
        <w:t xml:space="preserve">         </w:t>
      </w:r>
      <w:r w:rsidRPr="00DB59D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205BA99"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ab/>
        <w:t>недостатки: _________________________________________________________</w:t>
      </w:r>
    </w:p>
    <w:p w14:paraId="20D44378"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DB59DB">
        <w:rPr>
          <w:rFonts w:ascii="Times New Roman" w:eastAsia="Times New Roman" w:hAnsi="Times New Roman" w:cs="Times New Roman"/>
          <w:i/>
          <w:sz w:val="24"/>
          <w:szCs w:val="24"/>
          <w:lang w:eastAsia="ru-RU"/>
        </w:rPr>
        <w:tab/>
      </w:r>
      <w:r w:rsidRPr="00DB59DB">
        <w:rPr>
          <w:rFonts w:ascii="Times New Roman" w:eastAsia="Times New Roman" w:hAnsi="Times New Roman" w:cs="Times New Roman"/>
          <w:i/>
          <w:sz w:val="24"/>
          <w:szCs w:val="24"/>
          <w:lang w:eastAsia="ru-RU"/>
        </w:rPr>
        <w:tab/>
      </w:r>
      <w:r w:rsidRPr="00DB59D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DB59DB">
        <w:rPr>
          <w:rFonts w:ascii="Times New Roman" w:eastAsia="Times New Roman" w:hAnsi="Times New Roman" w:cs="Times New Roman"/>
          <w:i/>
          <w:sz w:val="24"/>
          <w:szCs w:val="24"/>
          <w:vertAlign w:val="superscript"/>
          <w:lang w:eastAsia="ru-RU"/>
        </w:rPr>
        <w:tab/>
      </w:r>
    </w:p>
    <w:p w14:paraId="0A2D274E"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14988DC"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xml:space="preserve">- </w:t>
      </w:r>
      <w:r w:rsidRPr="00DB59DB">
        <w:rPr>
          <w:rFonts w:ascii="Times New Roman" w:eastAsia="Times New Roman" w:hAnsi="Times New Roman" w:cs="Times New Roman"/>
          <w:b/>
          <w:sz w:val="24"/>
          <w:szCs w:val="24"/>
          <w:lang w:eastAsia="ru-RU"/>
        </w:rPr>
        <w:t>полы</w:t>
      </w:r>
      <w:r w:rsidRPr="00DB59DB">
        <w:rPr>
          <w:rFonts w:ascii="Times New Roman" w:eastAsia="Times New Roman" w:hAnsi="Times New Roman" w:cs="Times New Roman"/>
          <w:sz w:val="24"/>
          <w:szCs w:val="24"/>
          <w:lang w:eastAsia="ru-RU"/>
        </w:rPr>
        <w:t>: ___________________________________________________________________</w:t>
      </w:r>
    </w:p>
    <w:p w14:paraId="7D140D83"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DB59DB">
        <w:rPr>
          <w:rFonts w:ascii="Times New Roman" w:eastAsia="Times New Roman" w:hAnsi="Times New Roman" w:cs="Times New Roman"/>
          <w:i/>
          <w:sz w:val="24"/>
          <w:szCs w:val="24"/>
          <w:lang w:eastAsia="ru-RU"/>
        </w:rPr>
        <w:tab/>
      </w:r>
      <w:r w:rsidRPr="00DB59DB">
        <w:rPr>
          <w:rFonts w:ascii="Times New Roman" w:eastAsia="Times New Roman" w:hAnsi="Times New Roman" w:cs="Times New Roman"/>
          <w:i/>
          <w:sz w:val="24"/>
          <w:szCs w:val="24"/>
          <w:lang w:eastAsia="ru-RU"/>
        </w:rPr>
        <w:tab/>
      </w:r>
      <w:r w:rsidRPr="00DB59D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05575BE2"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ab/>
        <w:t>состояние: __________________________________________________________</w:t>
      </w:r>
    </w:p>
    <w:p w14:paraId="036CA920"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DB59DB">
        <w:rPr>
          <w:rFonts w:ascii="Times New Roman" w:eastAsia="Times New Roman" w:hAnsi="Times New Roman" w:cs="Times New Roman"/>
          <w:i/>
          <w:sz w:val="24"/>
          <w:szCs w:val="24"/>
          <w:lang w:eastAsia="ru-RU"/>
        </w:rPr>
        <w:tab/>
      </w:r>
      <w:r w:rsidRPr="00DB59DB">
        <w:rPr>
          <w:rFonts w:ascii="Times New Roman" w:eastAsia="Times New Roman" w:hAnsi="Times New Roman" w:cs="Times New Roman"/>
          <w:i/>
          <w:sz w:val="24"/>
          <w:szCs w:val="24"/>
          <w:lang w:eastAsia="ru-RU"/>
        </w:rPr>
        <w:tab/>
      </w:r>
      <w:r w:rsidRPr="00DB59D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AA0D0B1"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ab/>
        <w:t>недостатки: _________________________________________________________</w:t>
      </w:r>
    </w:p>
    <w:p w14:paraId="06730C9E"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DB59DB">
        <w:rPr>
          <w:rFonts w:ascii="Times New Roman" w:eastAsia="Times New Roman" w:hAnsi="Times New Roman" w:cs="Times New Roman"/>
          <w:i/>
          <w:sz w:val="24"/>
          <w:szCs w:val="24"/>
          <w:lang w:eastAsia="ru-RU"/>
        </w:rPr>
        <w:tab/>
      </w:r>
      <w:r w:rsidRPr="00DB59DB">
        <w:rPr>
          <w:rFonts w:ascii="Times New Roman" w:eastAsia="Times New Roman" w:hAnsi="Times New Roman" w:cs="Times New Roman"/>
          <w:i/>
          <w:sz w:val="24"/>
          <w:szCs w:val="24"/>
          <w:lang w:eastAsia="ru-RU"/>
        </w:rPr>
        <w:tab/>
      </w:r>
      <w:r w:rsidRPr="00DB59D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DB59DB">
        <w:rPr>
          <w:rFonts w:ascii="Times New Roman" w:eastAsia="Times New Roman" w:hAnsi="Times New Roman" w:cs="Times New Roman"/>
          <w:i/>
          <w:sz w:val="24"/>
          <w:szCs w:val="24"/>
          <w:vertAlign w:val="superscript"/>
          <w:lang w:eastAsia="ru-RU"/>
        </w:rPr>
        <w:tab/>
      </w:r>
    </w:p>
    <w:p w14:paraId="06B7B5AF"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0C1BB76"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xml:space="preserve">- </w:t>
      </w:r>
      <w:r w:rsidRPr="00DB59DB">
        <w:rPr>
          <w:rFonts w:ascii="Times New Roman" w:eastAsia="Times New Roman" w:hAnsi="Times New Roman" w:cs="Times New Roman"/>
          <w:b/>
          <w:sz w:val="24"/>
          <w:szCs w:val="24"/>
          <w:lang w:eastAsia="ru-RU"/>
        </w:rPr>
        <w:t>двери</w:t>
      </w:r>
      <w:r w:rsidRPr="00DB59DB">
        <w:rPr>
          <w:rFonts w:ascii="Times New Roman" w:eastAsia="Times New Roman" w:hAnsi="Times New Roman" w:cs="Times New Roman"/>
          <w:sz w:val="24"/>
          <w:szCs w:val="24"/>
          <w:lang w:eastAsia="ru-RU"/>
        </w:rPr>
        <w:t>: __________________________________________________________________</w:t>
      </w:r>
    </w:p>
    <w:p w14:paraId="3341833F"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DB59DB">
        <w:rPr>
          <w:rFonts w:ascii="Times New Roman" w:eastAsia="Times New Roman" w:hAnsi="Times New Roman" w:cs="Times New Roman"/>
          <w:i/>
          <w:sz w:val="24"/>
          <w:szCs w:val="24"/>
          <w:lang w:eastAsia="ru-RU"/>
        </w:rPr>
        <w:tab/>
      </w:r>
      <w:r w:rsidRPr="00DB59DB">
        <w:rPr>
          <w:rFonts w:ascii="Times New Roman" w:eastAsia="Times New Roman" w:hAnsi="Times New Roman" w:cs="Times New Roman"/>
          <w:i/>
          <w:sz w:val="24"/>
          <w:szCs w:val="24"/>
          <w:lang w:eastAsia="ru-RU"/>
        </w:rPr>
        <w:tab/>
      </w:r>
      <w:r w:rsidRPr="00DB59D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7354D882"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ab/>
        <w:t>состояние: __________________________________________________________</w:t>
      </w:r>
    </w:p>
    <w:p w14:paraId="1902DE27"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DB59DB">
        <w:rPr>
          <w:rFonts w:ascii="Times New Roman" w:eastAsia="Times New Roman" w:hAnsi="Times New Roman" w:cs="Times New Roman"/>
          <w:i/>
          <w:sz w:val="24"/>
          <w:szCs w:val="24"/>
          <w:lang w:eastAsia="ru-RU"/>
        </w:rPr>
        <w:tab/>
      </w:r>
      <w:r w:rsidRPr="00DB59DB">
        <w:rPr>
          <w:rFonts w:ascii="Times New Roman" w:eastAsia="Times New Roman" w:hAnsi="Times New Roman" w:cs="Times New Roman"/>
          <w:i/>
          <w:sz w:val="24"/>
          <w:szCs w:val="24"/>
          <w:lang w:eastAsia="ru-RU"/>
        </w:rPr>
        <w:tab/>
        <w:t xml:space="preserve">             </w:t>
      </w:r>
      <w:r w:rsidRPr="00DB59D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E113970"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ab/>
        <w:t>недостатки: _________________________________________________________</w:t>
      </w:r>
    </w:p>
    <w:p w14:paraId="15D54B2B"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DB59D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2B15D0E"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94BB0E9"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b/>
          <w:sz w:val="24"/>
          <w:szCs w:val="24"/>
          <w:lang w:eastAsia="ru-RU"/>
        </w:rPr>
        <w:t>- окна</w:t>
      </w:r>
      <w:r w:rsidRPr="00DB59DB">
        <w:rPr>
          <w:rFonts w:ascii="Times New Roman" w:eastAsia="Times New Roman" w:hAnsi="Times New Roman" w:cs="Times New Roman"/>
          <w:sz w:val="24"/>
          <w:szCs w:val="24"/>
          <w:lang w:eastAsia="ru-RU"/>
        </w:rPr>
        <w:t>: ___________________________________________________________________</w:t>
      </w:r>
    </w:p>
    <w:p w14:paraId="47CEB7C8"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DB59DB">
        <w:rPr>
          <w:rFonts w:ascii="Times New Roman" w:eastAsia="Times New Roman" w:hAnsi="Times New Roman" w:cs="Times New Roman"/>
          <w:i/>
          <w:sz w:val="24"/>
          <w:szCs w:val="24"/>
          <w:lang w:eastAsia="ru-RU"/>
        </w:rPr>
        <w:tab/>
      </w:r>
      <w:r w:rsidRPr="00DB59D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06D4507"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ab/>
        <w:t>состояние: __________________________________________________________</w:t>
      </w:r>
    </w:p>
    <w:p w14:paraId="5AFE016C"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DB59DB">
        <w:rPr>
          <w:rFonts w:ascii="Times New Roman" w:eastAsia="Times New Roman" w:hAnsi="Times New Roman" w:cs="Times New Roman"/>
          <w:i/>
          <w:sz w:val="24"/>
          <w:szCs w:val="24"/>
          <w:lang w:eastAsia="ru-RU"/>
        </w:rPr>
        <w:tab/>
      </w:r>
      <w:r w:rsidRPr="00DB59DB">
        <w:rPr>
          <w:rFonts w:ascii="Times New Roman" w:eastAsia="Times New Roman" w:hAnsi="Times New Roman" w:cs="Times New Roman"/>
          <w:i/>
          <w:sz w:val="24"/>
          <w:szCs w:val="24"/>
          <w:lang w:eastAsia="ru-RU"/>
        </w:rPr>
        <w:tab/>
        <w:t xml:space="preserve">          </w:t>
      </w:r>
      <w:r w:rsidRPr="00DB59D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D896AF1"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ab/>
        <w:t>недостатки: _________________________________________________________</w:t>
      </w:r>
    </w:p>
    <w:p w14:paraId="7BD8902A"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DB59D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3E1F9BAF"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DA46F4D"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DB59DB">
        <w:rPr>
          <w:rFonts w:ascii="Times New Roman" w:eastAsia="Times New Roman" w:hAnsi="Times New Roman" w:cs="Times New Roman"/>
          <w:sz w:val="24"/>
          <w:szCs w:val="24"/>
          <w:lang w:eastAsia="ru-RU"/>
        </w:rPr>
        <w:t xml:space="preserve">- </w:t>
      </w:r>
      <w:r w:rsidRPr="00DB59D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881"/>
        <w:gridCol w:w="4164"/>
      </w:tblGrid>
      <w:tr w:rsidR="00493C6F" w:rsidRPr="00DB59DB" w14:paraId="3991DD0C" w14:textId="77777777" w:rsidTr="00493C6F">
        <w:tc>
          <w:tcPr>
            <w:tcW w:w="371" w:type="pct"/>
            <w:vAlign w:val="center"/>
          </w:tcPr>
          <w:p w14:paraId="084EB7F0"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п/п</w:t>
            </w:r>
          </w:p>
        </w:tc>
        <w:tc>
          <w:tcPr>
            <w:tcW w:w="2498" w:type="pct"/>
            <w:vAlign w:val="center"/>
          </w:tcPr>
          <w:p w14:paraId="4EF3394B"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DB59D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3E9DA8B"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Состояние</w:t>
            </w:r>
          </w:p>
          <w:p w14:paraId="1D7200B5"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493C6F" w:rsidRPr="00DB59DB" w14:paraId="3D8CB434" w14:textId="77777777" w:rsidTr="00493C6F">
        <w:tc>
          <w:tcPr>
            <w:tcW w:w="371" w:type="pct"/>
            <w:vAlign w:val="center"/>
          </w:tcPr>
          <w:p w14:paraId="2BD9DF2A"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1.</w:t>
            </w:r>
          </w:p>
        </w:tc>
        <w:tc>
          <w:tcPr>
            <w:tcW w:w="2498" w:type="pct"/>
            <w:vAlign w:val="center"/>
          </w:tcPr>
          <w:p w14:paraId="605324E0"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70BA7E50"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3F9F9C74" w14:textId="77777777" w:rsidTr="00493C6F">
        <w:tc>
          <w:tcPr>
            <w:tcW w:w="371" w:type="pct"/>
            <w:vAlign w:val="center"/>
          </w:tcPr>
          <w:p w14:paraId="59EA1385"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1.1.</w:t>
            </w:r>
          </w:p>
        </w:tc>
        <w:tc>
          <w:tcPr>
            <w:tcW w:w="2498" w:type="pct"/>
            <w:vAlign w:val="center"/>
          </w:tcPr>
          <w:p w14:paraId="03FBACFD"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Общее электроснабжение</w:t>
            </w:r>
          </w:p>
        </w:tc>
        <w:tc>
          <w:tcPr>
            <w:tcW w:w="2131" w:type="pct"/>
            <w:vAlign w:val="center"/>
          </w:tcPr>
          <w:p w14:paraId="692806F4"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7C25DEAB" w14:textId="77777777" w:rsidTr="00493C6F">
        <w:tc>
          <w:tcPr>
            <w:tcW w:w="371" w:type="pct"/>
            <w:vAlign w:val="center"/>
          </w:tcPr>
          <w:p w14:paraId="6941D180"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1.2.</w:t>
            </w:r>
          </w:p>
        </w:tc>
        <w:tc>
          <w:tcPr>
            <w:tcW w:w="2498" w:type="pct"/>
            <w:vAlign w:val="center"/>
          </w:tcPr>
          <w:p w14:paraId="1D0F00A8"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ГРЩ, РЩ</w:t>
            </w:r>
          </w:p>
        </w:tc>
        <w:tc>
          <w:tcPr>
            <w:tcW w:w="2131" w:type="pct"/>
            <w:vAlign w:val="center"/>
          </w:tcPr>
          <w:p w14:paraId="6398E8BF"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7B566EF4" w14:textId="77777777" w:rsidTr="00493C6F">
        <w:tc>
          <w:tcPr>
            <w:tcW w:w="371" w:type="pct"/>
            <w:vAlign w:val="center"/>
          </w:tcPr>
          <w:p w14:paraId="53DC4CEB"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1.3.</w:t>
            </w:r>
          </w:p>
        </w:tc>
        <w:tc>
          <w:tcPr>
            <w:tcW w:w="2498" w:type="pct"/>
            <w:vAlign w:val="center"/>
          </w:tcPr>
          <w:p w14:paraId="457FA485"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4CD7514A"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71ADC099" w14:textId="77777777" w:rsidTr="00493C6F">
        <w:tc>
          <w:tcPr>
            <w:tcW w:w="371" w:type="pct"/>
            <w:vAlign w:val="center"/>
          </w:tcPr>
          <w:p w14:paraId="3DEB7622"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1.4.</w:t>
            </w:r>
          </w:p>
        </w:tc>
        <w:tc>
          <w:tcPr>
            <w:tcW w:w="2498" w:type="pct"/>
            <w:vAlign w:val="center"/>
          </w:tcPr>
          <w:p w14:paraId="0D1FDAFC"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1A20A6DA"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3E374346" w14:textId="77777777" w:rsidTr="00493C6F">
        <w:tc>
          <w:tcPr>
            <w:tcW w:w="371" w:type="pct"/>
            <w:vAlign w:val="center"/>
          </w:tcPr>
          <w:p w14:paraId="31C2B1C2"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1.5.</w:t>
            </w:r>
          </w:p>
        </w:tc>
        <w:tc>
          <w:tcPr>
            <w:tcW w:w="2498" w:type="pct"/>
            <w:vAlign w:val="center"/>
          </w:tcPr>
          <w:p w14:paraId="152A22D7"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0C8750E6"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224842D2" w14:textId="77777777" w:rsidTr="00493C6F">
        <w:tc>
          <w:tcPr>
            <w:tcW w:w="371" w:type="pct"/>
            <w:vAlign w:val="center"/>
          </w:tcPr>
          <w:p w14:paraId="691CA55A"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1.6.</w:t>
            </w:r>
          </w:p>
        </w:tc>
        <w:tc>
          <w:tcPr>
            <w:tcW w:w="2498" w:type="pct"/>
            <w:vAlign w:val="center"/>
          </w:tcPr>
          <w:p w14:paraId="0B004E22"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25C21910"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1E486238" w14:textId="77777777" w:rsidTr="00493C6F">
        <w:tc>
          <w:tcPr>
            <w:tcW w:w="371" w:type="pct"/>
            <w:vAlign w:val="center"/>
          </w:tcPr>
          <w:p w14:paraId="49383B1E"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1.7.</w:t>
            </w:r>
          </w:p>
        </w:tc>
        <w:tc>
          <w:tcPr>
            <w:tcW w:w="2498" w:type="pct"/>
            <w:vAlign w:val="center"/>
          </w:tcPr>
          <w:p w14:paraId="0D40DD05"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Сети освещения</w:t>
            </w:r>
          </w:p>
        </w:tc>
        <w:tc>
          <w:tcPr>
            <w:tcW w:w="2131" w:type="pct"/>
            <w:vAlign w:val="center"/>
          </w:tcPr>
          <w:p w14:paraId="0C6BCA9B"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05A645B9" w14:textId="77777777" w:rsidTr="00493C6F">
        <w:tc>
          <w:tcPr>
            <w:tcW w:w="371" w:type="pct"/>
            <w:vAlign w:val="center"/>
          </w:tcPr>
          <w:p w14:paraId="59ECC3E0"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1.8.</w:t>
            </w:r>
          </w:p>
        </w:tc>
        <w:tc>
          <w:tcPr>
            <w:tcW w:w="2498" w:type="pct"/>
            <w:vAlign w:val="center"/>
          </w:tcPr>
          <w:p w14:paraId="6B2357CB"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Рекламное освещение</w:t>
            </w:r>
          </w:p>
        </w:tc>
        <w:tc>
          <w:tcPr>
            <w:tcW w:w="2131" w:type="pct"/>
            <w:vAlign w:val="center"/>
          </w:tcPr>
          <w:p w14:paraId="45EBE468"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073E0AD8" w14:textId="77777777" w:rsidTr="00493C6F">
        <w:tc>
          <w:tcPr>
            <w:tcW w:w="371" w:type="pct"/>
            <w:vAlign w:val="center"/>
          </w:tcPr>
          <w:p w14:paraId="56CD78D0"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1.9.</w:t>
            </w:r>
          </w:p>
        </w:tc>
        <w:tc>
          <w:tcPr>
            <w:tcW w:w="2498" w:type="pct"/>
            <w:vAlign w:val="center"/>
          </w:tcPr>
          <w:p w14:paraId="23A09CA7"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63A68B62"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321C75A2" w14:textId="77777777" w:rsidTr="00493C6F">
        <w:tc>
          <w:tcPr>
            <w:tcW w:w="371" w:type="pct"/>
            <w:vAlign w:val="center"/>
          </w:tcPr>
          <w:p w14:paraId="7232A495"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val="en-US" w:eastAsia="ru-RU"/>
              </w:rPr>
              <w:t>1.10.</w:t>
            </w:r>
          </w:p>
        </w:tc>
        <w:tc>
          <w:tcPr>
            <w:tcW w:w="2498" w:type="pct"/>
            <w:vAlign w:val="center"/>
          </w:tcPr>
          <w:p w14:paraId="1BE0D71A"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1BA8B460"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457967ED" w14:textId="77777777" w:rsidTr="00493C6F">
        <w:tc>
          <w:tcPr>
            <w:tcW w:w="371" w:type="pct"/>
            <w:vAlign w:val="center"/>
          </w:tcPr>
          <w:p w14:paraId="08D98885"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2.</w:t>
            </w:r>
          </w:p>
        </w:tc>
        <w:tc>
          <w:tcPr>
            <w:tcW w:w="2498" w:type="pct"/>
            <w:vAlign w:val="center"/>
          </w:tcPr>
          <w:p w14:paraId="1C57006E"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Системы противопожарной защиты</w:t>
            </w:r>
            <w:r w:rsidRPr="00DB59DB">
              <w:rPr>
                <w:rFonts w:ascii="Times New Roman" w:eastAsia="Times New Roman" w:hAnsi="Times New Roman" w:cs="Times New Roman"/>
                <w:sz w:val="20"/>
                <w:szCs w:val="20"/>
                <w:lang w:eastAsia="ru-RU"/>
              </w:rPr>
              <w:t xml:space="preserve"> </w:t>
            </w:r>
            <w:r w:rsidRPr="00DB59D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50B83295"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699D19C3" w14:textId="77777777" w:rsidTr="00493C6F">
        <w:tc>
          <w:tcPr>
            <w:tcW w:w="371" w:type="pct"/>
            <w:vAlign w:val="center"/>
          </w:tcPr>
          <w:p w14:paraId="5D94DB38"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2.1.</w:t>
            </w:r>
          </w:p>
        </w:tc>
        <w:tc>
          <w:tcPr>
            <w:tcW w:w="2498" w:type="pct"/>
            <w:vAlign w:val="center"/>
          </w:tcPr>
          <w:p w14:paraId="32AAD14E"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w:t>
            </w:r>
            <w:r w:rsidRPr="00DB59DB">
              <w:rPr>
                <w:rFonts w:ascii="Times New Roman" w:eastAsia="Times New Roman" w:hAnsi="Times New Roman" w:cs="Times New Roman"/>
                <w:sz w:val="24"/>
                <w:szCs w:val="24"/>
                <w:lang w:eastAsia="ru-RU"/>
              </w:rPr>
              <w:lastRenderedPageBreak/>
              <w:t>вспомогательное оборудование)</w:t>
            </w:r>
          </w:p>
        </w:tc>
        <w:tc>
          <w:tcPr>
            <w:tcW w:w="2131" w:type="pct"/>
            <w:vAlign w:val="center"/>
          </w:tcPr>
          <w:p w14:paraId="5E2C6EA2"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64178A54" w14:textId="77777777" w:rsidTr="00493C6F">
        <w:tc>
          <w:tcPr>
            <w:tcW w:w="371" w:type="pct"/>
            <w:vAlign w:val="center"/>
          </w:tcPr>
          <w:p w14:paraId="4AF230AB"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2.2.</w:t>
            </w:r>
          </w:p>
        </w:tc>
        <w:tc>
          <w:tcPr>
            <w:tcW w:w="2498" w:type="pct"/>
            <w:vAlign w:val="center"/>
          </w:tcPr>
          <w:p w14:paraId="4842005D"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2714CD5F"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1E6AEF32" w14:textId="77777777" w:rsidTr="00493C6F">
        <w:tc>
          <w:tcPr>
            <w:tcW w:w="371" w:type="pct"/>
            <w:vAlign w:val="center"/>
          </w:tcPr>
          <w:p w14:paraId="7622AA07"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2.3.</w:t>
            </w:r>
          </w:p>
        </w:tc>
        <w:tc>
          <w:tcPr>
            <w:tcW w:w="2498" w:type="pct"/>
            <w:vAlign w:val="center"/>
          </w:tcPr>
          <w:p w14:paraId="2AE1D5DD"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34D65AEC"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2E963D63" w14:textId="77777777" w:rsidTr="00493C6F">
        <w:tc>
          <w:tcPr>
            <w:tcW w:w="371" w:type="pct"/>
            <w:vAlign w:val="center"/>
          </w:tcPr>
          <w:p w14:paraId="07671461"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2.4.</w:t>
            </w:r>
          </w:p>
        </w:tc>
        <w:tc>
          <w:tcPr>
            <w:tcW w:w="2498" w:type="pct"/>
            <w:vAlign w:val="center"/>
          </w:tcPr>
          <w:p w14:paraId="18857E18"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544322AE"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68AE04B5" w14:textId="77777777" w:rsidTr="00493C6F">
        <w:tc>
          <w:tcPr>
            <w:tcW w:w="371" w:type="pct"/>
            <w:vAlign w:val="center"/>
          </w:tcPr>
          <w:p w14:paraId="54BDC014"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2.5.</w:t>
            </w:r>
          </w:p>
        </w:tc>
        <w:tc>
          <w:tcPr>
            <w:tcW w:w="2498" w:type="pct"/>
            <w:vAlign w:val="center"/>
          </w:tcPr>
          <w:p w14:paraId="0E7E9330"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28E15CB3"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06359FAF" w14:textId="77777777" w:rsidTr="00493C6F">
        <w:tc>
          <w:tcPr>
            <w:tcW w:w="371" w:type="pct"/>
            <w:vAlign w:val="center"/>
          </w:tcPr>
          <w:p w14:paraId="76F7911B"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2.6.</w:t>
            </w:r>
          </w:p>
        </w:tc>
        <w:tc>
          <w:tcPr>
            <w:tcW w:w="2498" w:type="pct"/>
            <w:vAlign w:val="center"/>
          </w:tcPr>
          <w:p w14:paraId="1286B498"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54CAE164"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1614406E" w14:textId="77777777" w:rsidTr="00493C6F">
        <w:tc>
          <w:tcPr>
            <w:tcW w:w="371" w:type="pct"/>
            <w:vAlign w:val="center"/>
          </w:tcPr>
          <w:p w14:paraId="523BB4B2"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2.7.</w:t>
            </w:r>
          </w:p>
        </w:tc>
        <w:tc>
          <w:tcPr>
            <w:tcW w:w="2498" w:type="pct"/>
            <w:vAlign w:val="center"/>
          </w:tcPr>
          <w:p w14:paraId="578FEC60"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476C054D"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4D7582B4" w14:textId="77777777" w:rsidTr="00493C6F">
        <w:tc>
          <w:tcPr>
            <w:tcW w:w="371" w:type="pct"/>
            <w:vAlign w:val="center"/>
          </w:tcPr>
          <w:p w14:paraId="21F86D31"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3.</w:t>
            </w:r>
          </w:p>
        </w:tc>
        <w:tc>
          <w:tcPr>
            <w:tcW w:w="2498" w:type="pct"/>
            <w:vAlign w:val="center"/>
          </w:tcPr>
          <w:p w14:paraId="5281B13D"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54795317"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29DE9DFA" w14:textId="77777777" w:rsidTr="00493C6F">
        <w:tc>
          <w:tcPr>
            <w:tcW w:w="371" w:type="pct"/>
            <w:vAlign w:val="center"/>
          </w:tcPr>
          <w:p w14:paraId="30241C11"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3.1.</w:t>
            </w:r>
          </w:p>
        </w:tc>
        <w:tc>
          <w:tcPr>
            <w:tcW w:w="2498" w:type="pct"/>
            <w:vAlign w:val="center"/>
          </w:tcPr>
          <w:p w14:paraId="7455887F"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Лифтовое оборудование</w:t>
            </w:r>
          </w:p>
        </w:tc>
        <w:tc>
          <w:tcPr>
            <w:tcW w:w="2131" w:type="pct"/>
            <w:vAlign w:val="center"/>
          </w:tcPr>
          <w:p w14:paraId="1062658D"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123B0E64" w14:textId="77777777" w:rsidTr="00493C6F">
        <w:tc>
          <w:tcPr>
            <w:tcW w:w="371" w:type="pct"/>
            <w:vAlign w:val="center"/>
          </w:tcPr>
          <w:p w14:paraId="5C5F4BCC"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3.2.</w:t>
            </w:r>
          </w:p>
        </w:tc>
        <w:tc>
          <w:tcPr>
            <w:tcW w:w="2498" w:type="pct"/>
            <w:vAlign w:val="center"/>
          </w:tcPr>
          <w:p w14:paraId="4EEBB1FE"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31831CB"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019C9872" w14:textId="77777777" w:rsidTr="00493C6F">
        <w:tc>
          <w:tcPr>
            <w:tcW w:w="371" w:type="pct"/>
            <w:vAlign w:val="center"/>
          </w:tcPr>
          <w:p w14:paraId="7EA3DD67"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3.3.</w:t>
            </w:r>
          </w:p>
        </w:tc>
        <w:tc>
          <w:tcPr>
            <w:tcW w:w="2498" w:type="pct"/>
            <w:vAlign w:val="center"/>
          </w:tcPr>
          <w:p w14:paraId="6F71B8C4"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Эскалаторы</w:t>
            </w:r>
          </w:p>
        </w:tc>
        <w:tc>
          <w:tcPr>
            <w:tcW w:w="2131" w:type="pct"/>
            <w:vAlign w:val="center"/>
          </w:tcPr>
          <w:p w14:paraId="78CA3D3F"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5CC1D6A4" w14:textId="77777777" w:rsidTr="00493C6F">
        <w:tc>
          <w:tcPr>
            <w:tcW w:w="371" w:type="pct"/>
            <w:vAlign w:val="center"/>
          </w:tcPr>
          <w:p w14:paraId="6F90F8F2"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3.4.</w:t>
            </w:r>
          </w:p>
        </w:tc>
        <w:tc>
          <w:tcPr>
            <w:tcW w:w="2498" w:type="pct"/>
            <w:vAlign w:val="center"/>
          </w:tcPr>
          <w:p w14:paraId="27AB4A36"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714AC704"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2F2241DA" w14:textId="77777777" w:rsidTr="00493C6F">
        <w:tc>
          <w:tcPr>
            <w:tcW w:w="371" w:type="pct"/>
            <w:vAlign w:val="center"/>
          </w:tcPr>
          <w:p w14:paraId="13544AE4"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3.5.</w:t>
            </w:r>
          </w:p>
        </w:tc>
        <w:tc>
          <w:tcPr>
            <w:tcW w:w="2498" w:type="pct"/>
            <w:vAlign w:val="center"/>
          </w:tcPr>
          <w:p w14:paraId="23C9C33A"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Тали, тельферы, лебедки</w:t>
            </w:r>
          </w:p>
        </w:tc>
        <w:tc>
          <w:tcPr>
            <w:tcW w:w="2131" w:type="pct"/>
            <w:vAlign w:val="center"/>
          </w:tcPr>
          <w:p w14:paraId="0E535CF8"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677575E2" w14:textId="77777777" w:rsidTr="00493C6F">
        <w:tc>
          <w:tcPr>
            <w:tcW w:w="371" w:type="pct"/>
            <w:vAlign w:val="center"/>
          </w:tcPr>
          <w:p w14:paraId="50452508"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4.</w:t>
            </w:r>
          </w:p>
        </w:tc>
        <w:tc>
          <w:tcPr>
            <w:tcW w:w="2498" w:type="pct"/>
            <w:vAlign w:val="center"/>
          </w:tcPr>
          <w:p w14:paraId="07AA7FC6"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32F47691"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750FC411" w14:textId="77777777" w:rsidTr="00493C6F">
        <w:tc>
          <w:tcPr>
            <w:tcW w:w="371" w:type="pct"/>
            <w:vAlign w:val="center"/>
          </w:tcPr>
          <w:p w14:paraId="20385DCF"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4.1.</w:t>
            </w:r>
          </w:p>
        </w:tc>
        <w:tc>
          <w:tcPr>
            <w:tcW w:w="2498" w:type="pct"/>
            <w:vAlign w:val="center"/>
          </w:tcPr>
          <w:p w14:paraId="2D738799"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Тепловые пункты</w:t>
            </w:r>
          </w:p>
        </w:tc>
        <w:tc>
          <w:tcPr>
            <w:tcW w:w="2131" w:type="pct"/>
            <w:vAlign w:val="center"/>
          </w:tcPr>
          <w:p w14:paraId="4425B14E"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1A08D81B" w14:textId="77777777" w:rsidTr="00493C6F">
        <w:tc>
          <w:tcPr>
            <w:tcW w:w="371" w:type="pct"/>
            <w:vAlign w:val="center"/>
          </w:tcPr>
          <w:p w14:paraId="78E1ABFF"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4.2.</w:t>
            </w:r>
          </w:p>
        </w:tc>
        <w:tc>
          <w:tcPr>
            <w:tcW w:w="2498" w:type="pct"/>
            <w:vAlign w:val="center"/>
          </w:tcPr>
          <w:p w14:paraId="04903E2A"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Узлы учета расхода тепла</w:t>
            </w:r>
          </w:p>
        </w:tc>
        <w:tc>
          <w:tcPr>
            <w:tcW w:w="2131" w:type="pct"/>
            <w:vAlign w:val="center"/>
          </w:tcPr>
          <w:p w14:paraId="2CAD93B9"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2B262C57" w14:textId="77777777" w:rsidTr="00493C6F">
        <w:tc>
          <w:tcPr>
            <w:tcW w:w="371" w:type="pct"/>
            <w:vAlign w:val="center"/>
          </w:tcPr>
          <w:p w14:paraId="60574A9D"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4.3.</w:t>
            </w:r>
          </w:p>
        </w:tc>
        <w:tc>
          <w:tcPr>
            <w:tcW w:w="2498" w:type="pct"/>
            <w:vAlign w:val="center"/>
          </w:tcPr>
          <w:p w14:paraId="0FD65BD4"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2D8D91FC"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2673838F" w14:textId="77777777" w:rsidTr="00493C6F">
        <w:tc>
          <w:tcPr>
            <w:tcW w:w="371" w:type="pct"/>
            <w:vAlign w:val="center"/>
          </w:tcPr>
          <w:p w14:paraId="727FDD7E"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4.4.</w:t>
            </w:r>
          </w:p>
        </w:tc>
        <w:tc>
          <w:tcPr>
            <w:tcW w:w="2498" w:type="pct"/>
            <w:vAlign w:val="center"/>
          </w:tcPr>
          <w:p w14:paraId="2E612D73"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61196639"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0FCA1FC3" w14:textId="77777777" w:rsidTr="00493C6F">
        <w:tc>
          <w:tcPr>
            <w:tcW w:w="371" w:type="pct"/>
            <w:vAlign w:val="center"/>
          </w:tcPr>
          <w:p w14:paraId="388AB92D"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4.5.</w:t>
            </w:r>
          </w:p>
        </w:tc>
        <w:tc>
          <w:tcPr>
            <w:tcW w:w="2498" w:type="pct"/>
            <w:vAlign w:val="center"/>
          </w:tcPr>
          <w:p w14:paraId="3CEEBDFA"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Насосное оборудование</w:t>
            </w:r>
          </w:p>
        </w:tc>
        <w:tc>
          <w:tcPr>
            <w:tcW w:w="2131" w:type="pct"/>
            <w:vAlign w:val="center"/>
          </w:tcPr>
          <w:p w14:paraId="2DFAF65D"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6657B2A7" w14:textId="77777777" w:rsidTr="00493C6F">
        <w:tc>
          <w:tcPr>
            <w:tcW w:w="371" w:type="pct"/>
            <w:vAlign w:val="center"/>
          </w:tcPr>
          <w:p w14:paraId="58312460"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4.4.</w:t>
            </w:r>
          </w:p>
        </w:tc>
        <w:tc>
          <w:tcPr>
            <w:tcW w:w="2498" w:type="pct"/>
            <w:vAlign w:val="center"/>
          </w:tcPr>
          <w:p w14:paraId="704D5AFA"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62A81C6F"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1CC346A6" w14:textId="77777777" w:rsidTr="00493C6F">
        <w:tc>
          <w:tcPr>
            <w:tcW w:w="371" w:type="pct"/>
            <w:vAlign w:val="center"/>
          </w:tcPr>
          <w:p w14:paraId="4D6D92D3"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4.5.</w:t>
            </w:r>
          </w:p>
        </w:tc>
        <w:tc>
          <w:tcPr>
            <w:tcW w:w="2498" w:type="pct"/>
            <w:vAlign w:val="center"/>
          </w:tcPr>
          <w:p w14:paraId="7FA6808A"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319E30CF"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2076A289" w14:textId="77777777" w:rsidTr="00493C6F">
        <w:tc>
          <w:tcPr>
            <w:tcW w:w="371" w:type="pct"/>
            <w:vAlign w:val="center"/>
          </w:tcPr>
          <w:p w14:paraId="0A7A12CB"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4.6.</w:t>
            </w:r>
          </w:p>
        </w:tc>
        <w:tc>
          <w:tcPr>
            <w:tcW w:w="2498" w:type="pct"/>
            <w:vAlign w:val="center"/>
          </w:tcPr>
          <w:p w14:paraId="082FA9FA"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Приборы отопления</w:t>
            </w:r>
          </w:p>
        </w:tc>
        <w:tc>
          <w:tcPr>
            <w:tcW w:w="2131" w:type="pct"/>
            <w:vAlign w:val="center"/>
          </w:tcPr>
          <w:p w14:paraId="27988016"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5765775C" w14:textId="77777777" w:rsidTr="00493C6F">
        <w:tc>
          <w:tcPr>
            <w:tcW w:w="371" w:type="pct"/>
            <w:vAlign w:val="center"/>
          </w:tcPr>
          <w:p w14:paraId="024633BF"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5</w:t>
            </w:r>
          </w:p>
        </w:tc>
        <w:tc>
          <w:tcPr>
            <w:tcW w:w="2498" w:type="pct"/>
            <w:vAlign w:val="center"/>
          </w:tcPr>
          <w:p w14:paraId="5A3BCEEC"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437E17D7"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298C8E8F" w14:textId="77777777" w:rsidTr="00493C6F">
        <w:tc>
          <w:tcPr>
            <w:tcW w:w="371" w:type="pct"/>
            <w:vAlign w:val="center"/>
          </w:tcPr>
          <w:p w14:paraId="6AA0DF9B"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5.1.</w:t>
            </w:r>
          </w:p>
        </w:tc>
        <w:tc>
          <w:tcPr>
            <w:tcW w:w="2498" w:type="pct"/>
            <w:vAlign w:val="center"/>
          </w:tcPr>
          <w:p w14:paraId="38AF3FAF"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62AF883"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61533E84" w14:textId="77777777" w:rsidTr="00493C6F">
        <w:tc>
          <w:tcPr>
            <w:tcW w:w="371" w:type="pct"/>
            <w:vAlign w:val="center"/>
          </w:tcPr>
          <w:p w14:paraId="1045DD0B"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5.2.</w:t>
            </w:r>
          </w:p>
        </w:tc>
        <w:tc>
          <w:tcPr>
            <w:tcW w:w="2498" w:type="pct"/>
            <w:vAlign w:val="center"/>
          </w:tcPr>
          <w:p w14:paraId="633DA159"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4E63AF91"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0F7FF3D3" w14:textId="77777777" w:rsidTr="00493C6F">
        <w:tc>
          <w:tcPr>
            <w:tcW w:w="371" w:type="pct"/>
            <w:vAlign w:val="center"/>
          </w:tcPr>
          <w:p w14:paraId="51923CEC"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5.3.</w:t>
            </w:r>
          </w:p>
        </w:tc>
        <w:tc>
          <w:tcPr>
            <w:tcW w:w="2498" w:type="pct"/>
            <w:vAlign w:val="center"/>
          </w:tcPr>
          <w:p w14:paraId="723803F2"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69FC4F6D"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439A69BE" w14:textId="77777777" w:rsidTr="00493C6F">
        <w:tc>
          <w:tcPr>
            <w:tcW w:w="371" w:type="pct"/>
            <w:vAlign w:val="center"/>
          </w:tcPr>
          <w:p w14:paraId="3AB9965B"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5.4.</w:t>
            </w:r>
          </w:p>
        </w:tc>
        <w:tc>
          <w:tcPr>
            <w:tcW w:w="2498" w:type="pct"/>
            <w:vAlign w:val="center"/>
          </w:tcPr>
          <w:p w14:paraId="7CC9FD71"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Насосное оборудование</w:t>
            </w:r>
          </w:p>
        </w:tc>
        <w:tc>
          <w:tcPr>
            <w:tcW w:w="2131" w:type="pct"/>
            <w:vAlign w:val="center"/>
          </w:tcPr>
          <w:p w14:paraId="6C0CD6D4"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74F33E28" w14:textId="77777777" w:rsidTr="00493C6F">
        <w:tc>
          <w:tcPr>
            <w:tcW w:w="371" w:type="pct"/>
            <w:vAlign w:val="center"/>
          </w:tcPr>
          <w:p w14:paraId="15D77910"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5.5.</w:t>
            </w:r>
          </w:p>
        </w:tc>
        <w:tc>
          <w:tcPr>
            <w:tcW w:w="2498" w:type="pct"/>
            <w:vAlign w:val="center"/>
          </w:tcPr>
          <w:p w14:paraId="064C28E4"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Водосчетчики</w:t>
            </w:r>
          </w:p>
        </w:tc>
        <w:tc>
          <w:tcPr>
            <w:tcW w:w="2131" w:type="pct"/>
            <w:vAlign w:val="center"/>
          </w:tcPr>
          <w:p w14:paraId="32C970A5"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155B6E59" w14:textId="77777777" w:rsidTr="00493C6F">
        <w:tc>
          <w:tcPr>
            <w:tcW w:w="371" w:type="pct"/>
            <w:vAlign w:val="center"/>
          </w:tcPr>
          <w:p w14:paraId="32A48B07"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5.6.</w:t>
            </w:r>
          </w:p>
        </w:tc>
        <w:tc>
          <w:tcPr>
            <w:tcW w:w="2498" w:type="pct"/>
            <w:vAlign w:val="center"/>
          </w:tcPr>
          <w:p w14:paraId="6D76672E"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2612F2B"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6D325134" w14:textId="77777777" w:rsidTr="00493C6F">
        <w:tc>
          <w:tcPr>
            <w:tcW w:w="371" w:type="pct"/>
            <w:vAlign w:val="center"/>
          </w:tcPr>
          <w:p w14:paraId="6FA50B32"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6.</w:t>
            </w:r>
          </w:p>
        </w:tc>
        <w:tc>
          <w:tcPr>
            <w:tcW w:w="2498" w:type="pct"/>
            <w:vAlign w:val="center"/>
          </w:tcPr>
          <w:p w14:paraId="29AB6637"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2F7D18EF"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0C4BA668" w14:textId="77777777" w:rsidTr="00493C6F">
        <w:tc>
          <w:tcPr>
            <w:tcW w:w="371" w:type="pct"/>
            <w:vAlign w:val="center"/>
          </w:tcPr>
          <w:p w14:paraId="3E622390"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lastRenderedPageBreak/>
              <w:t>6.1.</w:t>
            </w:r>
          </w:p>
        </w:tc>
        <w:tc>
          <w:tcPr>
            <w:tcW w:w="2498" w:type="pct"/>
            <w:vAlign w:val="center"/>
          </w:tcPr>
          <w:p w14:paraId="55FB25E6"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Вентиляторы</w:t>
            </w:r>
          </w:p>
        </w:tc>
        <w:tc>
          <w:tcPr>
            <w:tcW w:w="2131" w:type="pct"/>
            <w:vAlign w:val="center"/>
          </w:tcPr>
          <w:p w14:paraId="1EE9D98D"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4F9BDA99" w14:textId="77777777" w:rsidTr="00493C6F">
        <w:tc>
          <w:tcPr>
            <w:tcW w:w="371" w:type="pct"/>
            <w:vAlign w:val="center"/>
          </w:tcPr>
          <w:p w14:paraId="4D3B8F64"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6.2.</w:t>
            </w:r>
          </w:p>
        </w:tc>
        <w:tc>
          <w:tcPr>
            <w:tcW w:w="2498" w:type="pct"/>
            <w:vAlign w:val="center"/>
          </w:tcPr>
          <w:p w14:paraId="00F8BE3B"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61A69B2C"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75AEF5EA" w14:textId="77777777" w:rsidTr="00493C6F">
        <w:tc>
          <w:tcPr>
            <w:tcW w:w="371" w:type="pct"/>
            <w:vAlign w:val="center"/>
          </w:tcPr>
          <w:p w14:paraId="291E0F4D"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6.3.</w:t>
            </w:r>
          </w:p>
        </w:tc>
        <w:tc>
          <w:tcPr>
            <w:tcW w:w="2498" w:type="pct"/>
            <w:vAlign w:val="center"/>
          </w:tcPr>
          <w:p w14:paraId="013DD026"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Увлажнители</w:t>
            </w:r>
          </w:p>
        </w:tc>
        <w:tc>
          <w:tcPr>
            <w:tcW w:w="2131" w:type="pct"/>
            <w:vAlign w:val="center"/>
          </w:tcPr>
          <w:p w14:paraId="3B66E6BF"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11DB23FD" w14:textId="77777777" w:rsidTr="00493C6F">
        <w:tc>
          <w:tcPr>
            <w:tcW w:w="371" w:type="pct"/>
            <w:vAlign w:val="center"/>
          </w:tcPr>
          <w:p w14:paraId="541D1714"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6.4.</w:t>
            </w:r>
          </w:p>
        </w:tc>
        <w:tc>
          <w:tcPr>
            <w:tcW w:w="2498" w:type="pct"/>
            <w:vAlign w:val="center"/>
          </w:tcPr>
          <w:p w14:paraId="7B0B4AE1"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Воздухоочистители</w:t>
            </w:r>
          </w:p>
        </w:tc>
        <w:tc>
          <w:tcPr>
            <w:tcW w:w="2131" w:type="pct"/>
            <w:vAlign w:val="center"/>
          </w:tcPr>
          <w:p w14:paraId="7B449A29"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197A3CDB" w14:textId="77777777" w:rsidTr="00493C6F">
        <w:tc>
          <w:tcPr>
            <w:tcW w:w="371" w:type="pct"/>
            <w:vAlign w:val="center"/>
          </w:tcPr>
          <w:p w14:paraId="1F005596"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6.5.</w:t>
            </w:r>
          </w:p>
        </w:tc>
        <w:tc>
          <w:tcPr>
            <w:tcW w:w="2498" w:type="pct"/>
            <w:vAlign w:val="center"/>
          </w:tcPr>
          <w:p w14:paraId="6AE02991"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Тепловые завесы</w:t>
            </w:r>
          </w:p>
        </w:tc>
        <w:tc>
          <w:tcPr>
            <w:tcW w:w="2131" w:type="pct"/>
            <w:vAlign w:val="center"/>
          </w:tcPr>
          <w:p w14:paraId="34A783DB"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431D5821" w14:textId="77777777" w:rsidTr="00493C6F">
        <w:tc>
          <w:tcPr>
            <w:tcW w:w="371" w:type="pct"/>
            <w:vAlign w:val="center"/>
          </w:tcPr>
          <w:p w14:paraId="017D5E4D"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6.6.</w:t>
            </w:r>
          </w:p>
        </w:tc>
        <w:tc>
          <w:tcPr>
            <w:tcW w:w="2498" w:type="pct"/>
            <w:vAlign w:val="center"/>
          </w:tcPr>
          <w:p w14:paraId="4197610D"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67730896"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76B0E0FD" w14:textId="77777777" w:rsidTr="00493C6F">
        <w:tc>
          <w:tcPr>
            <w:tcW w:w="371" w:type="pct"/>
            <w:vAlign w:val="center"/>
          </w:tcPr>
          <w:p w14:paraId="57CACA92"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6.7.</w:t>
            </w:r>
          </w:p>
        </w:tc>
        <w:tc>
          <w:tcPr>
            <w:tcW w:w="2498" w:type="pct"/>
            <w:vAlign w:val="center"/>
          </w:tcPr>
          <w:p w14:paraId="19CA220D"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7A890C7C"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56655F1E" w14:textId="77777777" w:rsidTr="00493C6F">
        <w:tc>
          <w:tcPr>
            <w:tcW w:w="371" w:type="pct"/>
            <w:vAlign w:val="center"/>
          </w:tcPr>
          <w:p w14:paraId="7AB43222"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6.8.</w:t>
            </w:r>
          </w:p>
        </w:tc>
        <w:tc>
          <w:tcPr>
            <w:tcW w:w="2498" w:type="pct"/>
            <w:vAlign w:val="center"/>
          </w:tcPr>
          <w:p w14:paraId="6DF435AA"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CBBA994"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379CE7D3" w14:textId="77777777" w:rsidTr="00493C6F">
        <w:tc>
          <w:tcPr>
            <w:tcW w:w="371" w:type="pct"/>
            <w:vAlign w:val="center"/>
          </w:tcPr>
          <w:p w14:paraId="09FEDF43"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6.9.</w:t>
            </w:r>
          </w:p>
        </w:tc>
        <w:tc>
          <w:tcPr>
            <w:tcW w:w="2498" w:type="pct"/>
            <w:vAlign w:val="center"/>
          </w:tcPr>
          <w:p w14:paraId="11C7CD42"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391A0E21"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3D08464C" w14:textId="77777777" w:rsidTr="00493C6F">
        <w:tc>
          <w:tcPr>
            <w:tcW w:w="371" w:type="pct"/>
            <w:vAlign w:val="center"/>
          </w:tcPr>
          <w:p w14:paraId="19764958"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6.10.</w:t>
            </w:r>
          </w:p>
        </w:tc>
        <w:tc>
          <w:tcPr>
            <w:tcW w:w="2498" w:type="pct"/>
            <w:vAlign w:val="center"/>
          </w:tcPr>
          <w:p w14:paraId="69E87794"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164054F7"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11FB860C" w14:textId="77777777" w:rsidTr="00493C6F">
        <w:tc>
          <w:tcPr>
            <w:tcW w:w="371" w:type="pct"/>
            <w:vAlign w:val="center"/>
          </w:tcPr>
          <w:p w14:paraId="017D9ECA"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6.12.</w:t>
            </w:r>
          </w:p>
        </w:tc>
        <w:tc>
          <w:tcPr>
            <w:tcW w:w="2498" w:type="pct"/>
            <w:vAlign w:val="center"/>
          </w:tcPr>
          <w:p w14:paraId="4B41624E"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266529A6"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4E750A08" w14:textId="77777777" w:rsidTr="00493C6F">
        <w:tc>
          <w:tcPr>
            <w:tcW w:w="371" w:type="pct"/>
            <w:vAlign w:val="center"/>
          </w:tcPr>
          <w:p w14:paraId="79522B6F"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6.13.</w:t>
            </w:r>
          </w:p>
        </w:tc>
        <w:tc>
          <w:tcPr>
            <w:tcW w:w="2498" w:type="pct"/>
            <w:vAlign w:val="center"/>
          </w:tcPr>
          <w:p w14:paraId="6059408D"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xml:space="preserve">Центральные, мультизональные (системы типа </w:t>
            </w:r>
            <w:r w:rsidRPr="00DB59DB">
              <w:rPr>
                <w:rFonts w:ascii="Times New Roman" w:eastAsia="Times New Roman" w:hAnsi="Times New Roman" w:cs="Times New Roman"/>
                <w:sz w:val="24"/>
                <w:szCs w:val="24"/>
                <w:lang w:val="en-US" w:eastAsia="ru-RU"/>
              </w:rPr>
              <w:t>VRV</w:t>
            </w:r>
            <w:r w:rsidRPr="00DB59D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5B0E4B8B"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09A9E250" w14:textId="77777777" w:rsidTr="00493C6F">
        <w:tc>
          <w:tcPr>
            <w:tcW w:w="371" w:type="pct"/>
            <w:vAlign w:val="center"/>
          </w:tcPr>
          <w:p w14:paraId="7B0EBC61"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6.14.</w:t>
            </w:r>
          </w:p>
        </w:tc>
        <w:tc>
          <w:tcPr>
            <w:tcW w:w="2498" w:type="pct"/>
            <w:vAlign w:val="center"/>
          </w:tcPr>
          <w:p w14:paraId="7F5DCF85"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4CEF0BF0"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54573B72" w14:textId="77777777" w:rsidTr="00493C6F">
        <w:tc>
          <w:tcPr>
            <w:tcW w:w="371" w:type="pct"/>
            <w:vAlign w:val="center"/>
          </w:tcPr>
          <w:p w14:paraId="555BCEA9"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6.15.</w:t>
            </w:r>
          </w:p>
        </w:tc>
        <w:tc>
          <w:tcPr>
            <w:tcW w:w="2498" w:type="pct"/>
            <w:vAlign w:val="center"/>
          </w:tcPr>
          <w:p w14:paraId="3E13FAB1"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1F853537"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2D568780" w14:textId="77777777" w:rsidTr="00493C6F">
        <w:tc>
          <w:tcPr>
            <w:tcW w:w="371" w:type="pct"/>
            <w:vAlign w:val="center"/>
          </w:tcPr>
          <w:p w14:paraId="319074A8"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6.16</w:t>
            </w:r>
          </w:p>
        </w:tc>
        <w:tc>
          <w:tcPr>
            <w:tcW w:w="2498" w:type="pct"/>
            <w:vAlign w:val="center"/>
          </w:tcPr>
          <w:p w14:paraId="0DD82E9F"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9813838"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2CAFCF9E" w14:textId="77777777" w:rsidTr="00493C6F">
        <w:tc>
          <w:tcPr>
            <w:tcW w:w="371" w:type="pct"/>
            <w:vAlign w:val="center"/>
          </w:tcPr>
          <w:p w14:paraId="6B98F417"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6.17.</w:t>
            </w:r>
          </w:p>
        </w:tc>
        <w:tc>
          <w:tcPr>
            <w:tcW w:w="2498" w:type="pct"/>
            <w:vAlign w:val="center"/>
          </w:tcPr>
          <w:p w14:paraId="65D91834"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Выносные конденсаторы</w:t>
            </w:r>
          </w:p>
        </w:tc>
        <w:tc>
          <w:tcPr>
            <w:tcW w:w="2131" w:type="pct"/>
            <w:vAlign w:val="center"/>
          </w:tcPr>
          <w:p w14:paraId="54827ADA"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08D9F243" w14:textId="77777777" w:rsidTr="00493C6F">
        <w:tc>
          <w:tcPr>
            <w:tcW w:w="371" w:type="pct"/>
            <w:vAlign w:val="center"/>
          </w:tcPr>
          <w:p w14:paraId="6FBCB2BE"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6.18.</w:t>
            </w:r>
          </w:p>
        </w:tc>
        <w:tc>
          <w:tcPr>
            <w:tcW w:w="2498" w:type="pct"/>
            <w:vAlign w:val="center"/>
          </w:tcPr>
          <w:p w14:paraId="352214C4"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Градирни</w:t>
            </w:r>
          </w:p>
        </w:tc>
        <w:tc>
          <w:tcPr>
            <w:tcW w:w="2131" w:type="pct"/>
            <w:vAlign w:val="center"/>
          </w:tcPr>
          <w:p w14:paraId="778372D9"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6AA9E151" w14:textId="77777777" w:rsidTr="00493C6F">
        <w:tc>
          <w:tcPr>
            <w:tcW w:w="371" w:type="pct"/>
            <w:vAlign w:val="center"/>
          </w:tcPr>
          <w:p w14:paraId="2C2F9888"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6.19.</w:t>
            </w:r>
          </w:p>
        </w:tc>
        <w:tc>
          <w:tcPr>
            <w:tcW w:w="2498" w:type="pct"/>
            <w:vAlign w:val="center"/>
          </w:tcPr>
          <w:p w14:paraId="38FB68FB"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1FF73B47"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3FA4A43D" w14:textId="77777777" w:rsidTr="00493C6F">
        <w:tc>
          <w:tcPr>
            <w:tcW w:w="371" w:type="pct"/>
            <w:vAlign w:val="center"/>
          </w:tcPr>
          <w:p w14:paraId="1235C80E"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6.20.</w:t>
            </w:r>
          </w:p>
        </w:tc>
        <w:tc>
          <w:tcPr>
            <w:tcW w:w="2498" w:type="pct"/>
            <w:vAlign w:val="center"/>
          </w:tcPr>
          <w:p w14:paraId="34487C94"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5BE01C25"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6617BAD5" w14:textId="77777777" w:rsidTr="00493C6F">
        <w:tc>
          <w:tcPr>
            <w:tcW w:w="371" w:type="pct"/>
            <w:vAlign w:val="center"/>
          </w:tcPr>
          <w:p w14:paraId="2A3D881C"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6.21.</w:t>
            </w:r>
          </w:p>
        </w:tc>
        <w:tc>
          <w:tcPr>
            <w:tcW w:w="2498" w:type="pct"/>
            <w:vAlign w:val="center"/>
          </w:tcPr>
          <w:p w14:paraId="159B6CBF"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06A7954F"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1CF5FD8F" w14:textId="77777777" w:rsidTr="00493C6F">
        <w:tc>
          <w:tcPr>
            <w:tcW w:w="371" w:type="pct"/>
            <w:vAlign w:val="center"/>
          </w:tcPr>
          <w:p w14:paraId="376773FE"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6.22.</w:t>
            </w:r>
          </w:p>
        </w:tc>
        <w:tc>
          <w:tcPr>
            <w:tcW w:w="2498" w:type="pct"/>
            <w:vAlign w:val="center"/>
          </w:tcPr>
          <w:p w14:paraId="16D99F5B"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35C335DC"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74D7FF78" w14:textId="77777777" w:rsidTr="00493C6F">
        <w:tc>
          <w:tcPr>
            <w:tcW w:w="371" w:type="pct"/>
            <w:vAlign w:val="center"/>
          </w:tcPr>
          <w:p w14:paraId="240D191D"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6.23.</w:t>
            </w:r>
          </w:p>
        </w:tc>
        <w:tc>
          <w:tcPr>
            <w:tcW w:w="2498" w:type="pct"/>
            <w:vAlign w:val="center"/>
          </w:tcPr>
          <w:p w14:paraId="25892FEC"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B004807"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67007A2B" w14:textId="77777777" w:rsidTr="00493C6F">
        <w:tc>
          <w:tcPr>
            <w:tcW w:w="371" w:type="pct"/>
            <w:vAlign w:val="center"/>
          </w:tcPr>
          <w:p w14:paraId="1D709103"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6.24.</w:t>
            </w:r>
          </w:p>
        </w:tc>
        <w:tc>
          <w:tcPr>
            <w:tcW w:w="2498" w:type="pct"/>
            <w:vAlign w:val="center"/>
          </w:tcPr>
          <w:p w14:paraId="0277E1A8"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Дренажные насосы</w:t>
            </w:r>
          </w:p>
        </w:tc>
        <w:tc>
          <w:tcPr>
            <w:tcW w:w="2131" w:type="pct"/>
            <w:vAlign w:val="center"/>
          </w:tcPr>
          <w:p w14:paraId="4C189B09"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1382CCB2" w14:textId="77777777" w:rsidTr="00493C6F">
        <w:tc>
          <w:tcPr>
            <w:tcW w:w="371" w:type="pct"/>
            <w:vAlign w:val="center"/>
          </w:tcPr>
          <w:p w14:paraId="185BA28F"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6.25.</w:t>
            </w:r>
          </w:p>
        </w:tc>
        <w:tc>
          <w:tcPr>
            <w:tcW w:w="2498" w:type="pct"/>
            <w:vAlign w:val="center"/>
          </w:tcPr>
          <w:p w14:paraId="0E7800C0"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2CC16D17"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303570DC" w14:textId="77777777" w:rsidTr="00493C6F">
        <w:tc>
          <w:tcPr>
            <w:tcW w:w="371" w:type="pct"/>
            <w:vAlign w:val="center"/>
          </w:tcPr>
          <w:p w14:paraId="1BF38B21"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7.</w:t>
            </w:r>
          </w:p>
        </w:tc>
        <w:tc>
          <w:tcPr>
            <w:tcW w:w="2498" w:type="pct"/>
            <w:vAlign w:val="center"/>
          </w:tcPr>
          <w:p w14:paraId="692D28E2"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04865347"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427790FB" w14:textId="77777777" w:rsidTr="00493C6F">
        <w:tc>
          <w:tcPr>
            <w:tcW w:w="371" w:type="pct"/>
            <w:vAlign w:val="center"/>
          </w:tcPr>
          <w:p w14:paraId="0D3765E4"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8.</w:t>
            </w:r>
          </w:p>
        </w:tc>
        <w:tc>
          <w:tcPr>
            <w:tcW w:w="2498" w:type="pct"/>
            <w:vAlign w:val="center"/>
          </w:tcPr>
          <w:p w14:paraId="214C97A0"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xml:space="preserve">Автоматизированные системы комплексного управления, диспетчеризации и мониторинга </w:t>
            </w:r>
            <w:r w:rsidRPr="00DB59DB">
              <w:rPr>
                <w:rFonts w:ascii="Times New Roman" w:eastAsia="Times New Roman" w:hAnsi="Times New Roman" w:cs="Times New Roman"/>
                <w:sz w:val="24"/>
                <w:szCs w:val="24"/>
                <w:lang w:eastAsia="ru-RU"/>
              </w:rPr>
              <w:lastRenderedPageBreak/>
              <w:t>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126186A8"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1A41C5DF" w14:textId="77777777" w:rsidTr="00493C6F">
        <w:tc>
          <w:tcPr>
            <w:tcW w:w="371" w:type="pct"/>
            <w:vAlign w:val="center"/>
          </w:tcPr>
          <w:p w14:paraId="0001BEA3"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9.</w:t>
            </w:r>
          </w:p>
        </w:tc>
        <w:tc>
          <w:tcPr>
            <w:tcW w:w="2498" w:type="pct"/>
            <w:vAlign w:val="center"/>
          </w:tcPr>
          <w:p w14:paraId="5DFB1156"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03D4EAD6"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52E056EC" w14:textId="77777777" w:rsidTr="00493C6F">
        <w:tc>
          <w:tcPr>
            <w:tcW w:w="371" w:type="pct"/>
            <w:vAlign w:val="center"/>
          </w:tcPr>
          <w:p w14:paraId="6850C357"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10</w:t>
            </w:r>
          </w:p>
        </w:tc>
        <w:tc>
          <w:tcPr>
            <w:tcW w:w="2498" w:type="pct"/>
            <w:vAlign w:val="center"/>
          </w:tcPr>
          <w:p w14:paraId="7D62DDCF"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4E43C0B"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52B1D506" w14:textId="77777777" w:rsidTr="00493C6F">
        <w:tc>
          <w:tcPr>
            <w:tcW w:w="371" w:type="pct"/>
            <w:vAlign w:val="center"/>
          </w:tcPr>
          <w:p w14:paraId="03738F47"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11</w:t>
            </w:r>
          </w:p>
        </w:tc>
        <w:tc>
          <w:tcPr>
            <w:tcW w:w="2498" w:type="pct"/>
            <w:vAlign w:val="center"/>
          </w:tcPr>
          <w:p w14:paraId="034C4DB8"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214E44CB"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1EB60E57" w14:textId="77777777" w:rsidTr="00493C6F">
        <w:tc>
          <w:tcPr>
            <w:tcW w:w="371" w:type="pct"/>
            <w:vAlign w:val="center"/>
          </w:tcPr>
          <w:p w14:paraId="0B461748"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12</w:t>
            </w:r>
          </w:p>
        </w:tc>
        <w:tc>
          <w:tcPr>
            <w:tcW w:w="2498" w:type="pct"/>
            <w:vAlign w:val="center"/>
          </w:tcPr>
          <w:p w14:paraId="1AF7DF4E"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323E6504"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93C6F" w:rsidRPr="00DB59DB" w14:paraId="1C6B9DD1" w14:textId="77777777" w:rsidTr="00493C6F">
        <w:tc>
          <w:tcPr>
            <w:tcW w:w="371" w:type="pct"/>
            <w:vAlign w:val="center"/>
          </w:tcPr>
          <w:p w14:paraId="4950E8CF"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13</w:t>
            </w:r>
          </w:p>
        </w:tc>
        <w:tc>
          <w:tcPr>
            <w:tcW w:w="2498" w:type="pct"/>
            <w:vAlign w:val="center"/>
          </w:tcPr>
          <w:p w14:paraId="400038CC"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638FBDA7" w14:textId="77777777" w:rsidR="00493C6F" w:rsidRPr="00DB59DB" w:rsidRDefault="00493C6F" w:rsidP="00493C6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67920ED9"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ab/>
        <w:t>недостатки: _________________________________________________________</w:t>
      </w:r>
    </w:p>
    <w:p w14:paraId="69509650"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DB59DB">
        <w:rPr>
          <w:rFonts w:ascii="Times New Roman" w:eastAsia="Times New Roman" w:hAnsi="Times New Roman" w:cs="Times New Roman"/>
          <w:i/>
          <w:sz w:val="24"/>
          <w:szCs w:val="24"/>
          <w:lang w:eastAsia="ru-RU"/>
        </w:rPr>
        <w:tab/>
      </w:r>
      <w:r w:rsidRPr="00DB59DB">
        <w:rPr>
          <w:rFonts w:ascii="Times New Roman" w:eastAsia="Times New Roman" w:hAnsi="Times New Roman" w:cs="Times New Roman"/>
          <w:i/>
          <w:sz w:val="24"/>
          <w:szCs w:val="24"/>
          <w:lang w:eastAsia="ru-RU"/>
        </w:rPr>
        <w:tab/>
      </w:r>
      <w:r w:rsidRPr="00DB59D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A36217"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DF6DCD4"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xml:space="preserve">- </w:t>
      </w:r>
      <w:r w:rsidRPr="00DB59DB">
        <w:rPr>
          <w:rFonts w:ascii="Times New Roman" w:eastAsia="Times New Roman" w:hAnsi="Times New Roman" w:cs="Times New Roman"/>
          <w:b/>
          <w:sz w:val="24"/>
          <w:szCs w:val="24"/>
          <w:lang w:eastAsia="ru-RU"/>
        </w:rPr>
        <w:t>прилегающая территория</w:t>
      </w:r>
      <w:r w:rsidRPr="00DB59DB">
        <w:rPr>
          <w:rFonts w:ascii="Times New Roman" w:eastAsia="Times New Roman" w:hAnsi="Times New Roman" w:cs="Times New Roman"/>
          <w:sz w:val="24"/>
          <w:szCs w:val="24"/>
          <w:lang w:eastAsia="ru-RU"/>
        </w:rPr>
        <w:t>: ________________________________________________</w:t>
      </w:r>
    </w:p>
    <w:p w14:paraId="42828E00" w14:textId="77777777" w:rsidR="00493C6F" w:rsidRPr="00DB59DB" w:rsidRDefault="00493C6F" w:rsidP="00493C6F">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DB59DB">
        <w:rPr>
          <w:rFonts w:ascii="Times New Roman" w:eastAsia="Times New Roman" w:hAnsi="Times New Roman" w:cs="Times New Roman"/>
          <w:i/>
          <w:sz w:val="24"/>
          <w:szCs w:val="24"/>
          <w:vertAlign w:val="superscript"/>
          <w:lang w:eastAsia="ru-RU"/>
        </w:rPr>
        <w:t>(перечислить тротуары, озеленение, другое)</w:t>
      </w:r>
    </w:p>
    <w:p w14:paraId="258E7FCD"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ab/>
        <w:t>состояние: __________________________________________________________</w:t>
      </w:r>
    </w:p>
    <w:p w14:paraId="66C9A13B" w14:textId="77777777" w:rsidR="00493C6F" w:rsidRPr="00DB59DB" w:rsidRDefault="00493C6F" w:rsidP="00493C6F">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DB59DB">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603B3264"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ab/>
        <w:t>недостатки: ______________________________________________________</w:t>
      </w:r>
    </w:p>
    <w:p w14:paraId="5A091DFD"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DB59DB">
        <w:rPr>
          <w:rFonts w:ascii="Times New Roman" w:eastAsia="Times New Roman" w:hAnsi="Times New Roman" w:cs="Times New Roman"/>
          <w:i/>
          <w:sz w:val="24"/>
          <w:szCs w:val="24"/>
          <w:lang w:eastAsia="ru-RU"/>
        </w:rPr>
        <w:tab/>
      </w:r>
      <w:r w:rsidRPr="00DB59DB">
        <w:rPr>
          <w:rFonts w:ascii="Times New Roman" w:eastAsia="Times New Roman" w:hAnsi="Times New Roman" w:cs="Times New Roman"/>
          <w:i/>
          <w:sz w:val="24"/>
          <w:szCs w:val="24"/>
          <w:lang w:eastAsia="ru-RU"/>
        </w:rPr>
        <w:tab/>
      </w:r>
      <w:r w:rsidRPr="00DB59D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2AD04FD3"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4930E1F"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b/>
          <w:sz w:val="24"/>
          <w:szCs w:val="24"/>
          <w:lang w:eastAsia="ru-RU"/>
        </w:rPr>
        <w:t>- иное</w:t>
      </w:r>
      <w:r w:rsidRPr="00DB59DB">
        <w:rPr>
          <w:rFonts w:ascii="Times New Roman" w:eastAsia="Times New Roman" w:hAnsi="Times New Roman" w:cs="Times New Roman"/>
          <w:sz w:val="24"/>
          <w:szCs w:val="24"/>
          <w:lang w:eastAsia="ru-RU"/>
        </w:rPr>
        <w:t xml:space="preserve"> ______________________________________________________</w:t>
      </w:r>
    </w:p>
    <w:p w14:paraId="68918524"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31AD93AA" w14:textId="77777777" w:rsidR="00493C6F" w:rsidRPr="00DB59DB" w:rsidRDefault="00E20236"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________</w:t>
      </w:r>
      <w:r w:rsidR="00493C6F" w:rsidRPr="00DB59DB">
        <w:rPr>
          <w:rFonts w:ascii="Times New Roman" w:eastAsia="Times New Roman" w:hAnsi="Times New Roman" w:cs="Times New Roman"/>
          <w:sz w:val="24"/>
          <w:szCs w:val="24"/>
          <w:lang w:eastAsia="ru-RU"/>
        </w:rPr>
        <w:t xml:space="preserve">_______________________________________________________________. </w:t>
      </w:r>
    </w:p>
    <w:p w14:paraId="6B06B593" w14:textId="77777777" w:rsidR="00493C6F" w:rsidRPr="00DB59DB" w:rsidRDefault="00493C6F" w:rsidP="00493C6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14:paraId="7B70B9EA"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электричество: _____________________</w:t>
      </w:r>
    </w:p>
    <w:p w14:paraId="2E994D68"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вода (теплая): ____________________</w:t>
      </w:r>
    </w:p>
    <w:p w14:paraId="4A3B4AF3"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вода (холодная): ____________________</w:t>
      </w:r>
    </w:p>
    <w:p w14:paraId="5FB720A5" w14:textId="77777777" w:rsidR="00493C6F" w:rsidRPr="00DB59DB" w:rsidRDefault="00493C6F" w:rsidP="00493C6F">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иное: ____________________</w:t>
      </w:r>
    </w:p>
    <w:p w14:paraId="0F6C4804" w14:textId="77777777" w:rsidR="00493C6F" w:rsidRPr="00DB59DB" w:rsidRDefault="00493C6F" w:rsidP="00493C6F">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14:paraId="48136E69" w14:textId="77777777" w:rsidR="00493C6F" w:rsidRPr="00DB59DB" w:rsidRDefault="00493C6F" w:rsidP="00493C6F">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93"/>
        <w:gridCol w:w="1887"/>
        <w:gridCol w:w="3752"/>
        <w:gridCol w:w="1251"/>
        <w:gridCol w:w="2187"/>
      </w:tblGrid>
      <w:tr w:rsidR="00493C6F" w:rsidRPr="00DB59DB" w14:paraId="574D527D" w14:textId="77777777" w:rsidTr="00493C6F">
        <w:tc>
          <w:tcPr>
            <w:tcW w:w="355" w:type="pct"/>
          </w:tcPr>
          <w:p w14:paraId="2C7F8B63" w14:textId="77777777" w:rsidR="00493C6F" w:rsidRPr="00DB59DB" w:rsidRDefault="00493C6F" w:rsidP="00493C6F">
            <w:pPr>
              <w:widowControl w:val="0"/>
              <w:snapToGrid w:val="0"/>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 п/п</w:t>
            </w:r>
          </w:p>
        </w:tc>
        <w:tc>
          <w:tcPr>
            <w:tcW w:w="966" w:type="pct"/>
          </w:tcPr>
          <w:p w14:paraId="34131541" w14:textId="77777777" w:rsidR="00493C6F" w:rsidRPr="00DB59DB" w:rsidRDefault="00493C6F" w:rsidP="00493C6F">
            <w:pPr>
              <w:widowControl w:val="0"/>
              <w:snapToGrid w:val="0"/>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Номер/шифр документа</w:t>
            </w:r>
          </w:p>
        </w:tc>
        <w:tc>
          <w:tcPr>
            <w:tcW w:w="1920" w:type="pct"/>
          </w:tcPr>
          <w:p w14:paraId="5B23329B" w14:textId="77777777" w:rsidR="00493C6F" w:rsidRPr="00DB59DB" w:rsidRDefault="00493C6F" w:rsidP="00493C6F">
            <w:pPr>
              <w:widowControl w:val="0"/>
              <w:snapToGrid w:val="0"/>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Наименование документа</w:t>
            </w:r>
          </w:p>
          <w:p w14:paraId="705955E6" w14:textId="77777777" w:rsidR="00493C6F" w:rsidRPr="00DB59DB" w:rsidRDefault="00493C6F" w:rsidP="00493C6F">
            <w:pPr>
              <w:widowControl w:val="0"/>
              <w:snapToGrid w:val="0"/>
              <w:jc w:val="center"/>
              <w:rPr>
                <w:rFonts w:ascii="Times New Roman" w:eastAsia="Times New Roman" w:hAnsi="Times New Roman" w:cs="Times New Roman"/>
                <w:sz w:val="24"/>
                <w:szCs w:val="24"/>
                <w:lang w:eastAsia="ru-RU"/>
              </w:rPr>
            </w:pPr>
          </w:p>
        </w:tc>
        <w:tc>
          <w:tcPr>
            <w:tcW w:w="640" w:type="pct"/>
          </w:tcPr>
          <w:p w14:paraId="2E41407B" w14:textId="77777777" w:rsidR="00493C6F" w:rsidRPr="00DB59DB" w:rsidRDefault="00493C6F" w:rsidP="00493C6F">
            <w:pPr>
              <w:widowControl w:val="0"/>
              <w:snapToGrid w:val="0"/>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Кол-во листов</w:t>
            </w:r>
          </w:p>
        </w:tc>
        <w:tc>
          <w:tcPr>
            <w:tcW w:w="1119" w:type="pct"/>
          </w:tcPr>
          <w:p w14:paraId="18538621" w14:textId="77777777" w:rsidR="00493C6F" w:rsidRPr="00DB59DB" w:rsidRDefault="00493C6F" w:rsidP="00493C6F">
            <w:pPr>
              <w:widowControl w:val="0"/>
              <w:snapToGrid w:val="0"/>
              <w:jc w:val="center"/>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Примечание</w:t>
            </w:r>
          </w:p>
        </w:tc>
      </w:tr>
      <w:tr w:rsidR="00493C6F" w:rsidRPr="00DB59DB" w14:paraId="653C86E6" w14:textId="77777777" w:rsidTr="00493C6F">
        <w:tc>
          <w:tcPr>
            <w:tcW w:w="355" w:type="pct"/>
          </w:tcPr>
          <w:p w14:paraId="4C626F95" w14:textId="77777777" w:rsidR="00493C6F" w:rsidRPr="00DB59DB" w:rsidRDefault="00493C6F" w:rsidP="00493C6F">
            <w:pPr>
              <w:widowControl w:val="0"/>
              <w:snapToGrid w:val="0"/>
              <w:jc w:val="center"/>
              <w:rPr>
                <w:rFonts w:ascii="Times New Roman" w:eastAsia="Times New Roman" w:hAnsi="Times New Roman" w:cs="Times New Roman"/>
                <w:sz w:val="24"/>
                <w:szCs w:val="24"/>
                <w:lang w:eastAsia="ru-RU"/>
              </w:rPr>
            </w:pPr>
          </w:p>
        </w:tc>
        <w:tc>
          <w:tcPr>
            <w:tcW w:w="966" w:type="pct"/>
          </w:tcPr>
          <w:p w14:paraId="775F8FBA" w14:textId="77777777" w:rsidR="00493C6F" w:rsidRPr="00DB59DB" w:rsidRDefault="00493C6F" w:rsidP="00493C6F">
            <w:pPr>
              <w:widowControl w:val="0"/>
              <w:snapToGrid w:val="0"/>
              <w:jc w:val="center"/>
              <w:rPr>
                <w:rFonts w:ascii="Times New Roman" w:eastAsia="Times New Roman" w:hAnsi="Times New Roman" w:cs="Times New Roman"/>
                <w:sz w:val="24"/>
                <w:szCs w:val="24"/>
                <w:lang w:eastAsia="ru-RU"/>
              </w:rPr>
            </w:pPr>
          </w:p>
        </w:tc>
        <w:tc>
          <w:tcPr>
            <w:tcW w:w="1920" w:type="pct"/>
          </w:tcPr>
          <w:p w14:paraId="2819C24A" w14:textId="77777777" w:rsidR="00493C6F" w:rsidRPr="00DB59DB" w:rsidRDefault="00493C6F" w:rsidP="00493C6F">
            <w:pPr>
              <w:widowControl w:val="0"/>
              <w:snapToGrid w:val="0"/>
              <w:jc w:val="center"/>
              <w:rPr>
                <w:rFonts w:ascii="Times New Roman" w:eastAsia="Times New Roman" w:hAnsi="Times New Roman" w:cs="Times New Roman"/>
                <w:sz w:val="24"/>
                <w:szCs w:val="24"/>
                <w:lang w:eastAsia="ru-RU"/>
              </w:rPr>
            </w:pPr>
          </w:p>
        </w:tc>
        <w:tc>
          <w:tcPr>
            <w:tcW w:w="640" w:type="pct"/>
          </w:tcPr>
          <w:p w14:paraId="7F3F6420" w14:textId="77777777" w:rsidR="00493C6F" w:rsidRPr="00DB59DB" w:rsidRDefault="00493C6F" w:rsidP="00493C6F">
            <w:pPr>
              <w:widowControl w:val="0"/>
              <w:snapToGrid w:val="0"/>
              <w:jc w:val="center"/>
              <w:rPr>
                <w:rFonts w:ascii="Times New Roman" w:eastAsia="Times New Roman" w:hAnsi="Times New Roman" w:cs="Times New Roman"/>
                <w:sz w:val="24"/>
                <w:szCs w:val="24"/>
                <w:lang w:eastAsia="ru-RU"/>
              </w:rPr>
            </w:pPr>
          </w:p>
        </w:tc>
        <w:tc>
          <w:tcPr>
            <w:tcW w:w="1119" w:type="pct"/>
          </w:tcPr>
          <w:p w14:paraId="3DF11843" w14:textId="77777777" w:rsidR="00493C6F" w:rsidRPr="00DB59DB" w:rsidRDefault="00493C6F" w:rsidP="00493C6F">
            <w:pPr>
              <w:widowControl w:val="0"/>
              <w:snapToGrid w:val="0"/>
              <w:jc w:val="center"/>
              <w:rPr>
                <w:rFonts w:ascii="Times New Roman" w:eastAsia="Times New Roman" w:hAnsi="Times New Roman" w:cs="Times New Roman"/>
                <w:sz w:val="24"/>
                <w:szCs w:val="24"/>
                <w:lang w:eastAsia="ru-RU"/>
              </w:rPr>
            </w:pPr>
          </w:p>
        </w:tc>
      </w:tr>
      <w:tr w:rsidR="00493C6F" w:rsidRPr="00DB59DB" w14:paraId="0E847CE0" w14:textId="77777777" w:rsidTr="00493C6F">
        <w:tc>
          <w:tcPr>
            <w:tcW w:w="355" w:type="pct"/>
          </w:tcPr>
          <w:p w14:paraId="5E10071C" w14:textId="77777777" w:rsidR="00493C6F" w:rsidRPr="00DB59DB" w:rsidRDefault="00493C6F" w:rsidP="00493C6F">
            <w:pPr>
              <w:widowControl w:val="0"/>
              <w:snapToGrid w:val="0"/>
              <w:jc w:val="center"/>
              <w:rPr>
                <w:rFonts w:ascii="Times New Roman" w:eastAsia="Times New Roman" w:hAnsi="Times New Roman" w:cs="Times New Roman"/>
                <w:sz w:val="24"/>
                <w:szCs w:val="24"/>
                <w:lang w:eastAsia="ru-RU"/>
              </w:rPr>
            </w:pPr>
          </w:p>
        </w:tc>
        <w:tc>
          <w:tcPr>
            <w:tcW w:w="966" w:type="pct"/>
          </w:tcPr>
          <w:p w14:paraId="27EDAA0B" w14:textId="77777777" w:rsidR="00493C6F" w:rsidRPr="00DB59DB" w:rsidRDefault="00493C6F" w:rsidP="00493C6F">
            <w:pPr>
              <w:widowControl w:val="0"/>
              <w:snapToGrid w:val="0"/>
              <w:jc w:val="center"/>
              <w:rPr>
                <w:rFonts w:ascii="Times New Roman" w:eastAsia="Times New Roman" w:hAnsi="Times New Roman" w:cs="Times New Roman"/>
                <w:sz w:val="24"/>
                <w:szCs w:val="24"/>
                <w:lang w:eastAsia="ru-RU"/>
              </w:rPr>
            </w:pPr>
          </w:p>
        </w:tc>
        <w:tc>
          <w:tcPr>
            <w:tcW w:w="1920" w:type="pct"/>
          </w:tcPr>
          <w:p w14:paraId="63A13EE9" w14:textId="77777777" w:rsidR="00493C6F" w:rsidRPr="00DB59DB" w:rsidRDefault="00493C6F" w:rsidP="00493C6F">
            <w:pPr>
              <w:widowControl w:val="0"/>
              <w:snapToGrid w:val="0"/>
              <w:jc w:val="center"/>
              <w:rPr>
                <w:rFonts w:ascii="Times New Roman" w:eastAsia="Times New Roman" w:hAnsi="Times New Roman" w:cs="Times New Roman"/>
                <w:sz w:val="24"/>
                <w:szCs w:val="24"/>
                <w:lang w:eastAsia="ru-RU"/>
              </w:rPr>
            </w:pPr>
          </w:p>
        </w:tc>
        <w:tc>
          <w:tcPr>
            <w:tcW w:w="640" w:type="pct"/>
          </w:tcPr>
          <w:p w14:paraId="3BF76575" w14:textId="77777777" w:rsidR="00493C6F" w:rsidRPr="00DB59DB" w:rsidRDefault="00493C6F" w:rsidP="00493C6F">
            <w:pPr>
              <w:widowControl w:val="0"/>
              <w:snapToGrid w:val="0"/>
              <w:jc w:val="center"/>
              <w:rPr>
                <w:rFonts w:ascii="Times New Roman" w:eastAsia="Times New Roman" w:hAnsi="Times New Roman" w:cs="Times New Roman"/>
                <w:sz w:val="24"/>
                <w:szCs w:val="24"/>
                <w:lang w:eastAsia="ru-RU"/>
              </w:rPr>
            </w:pPr>
          </w:p>
        </w:tc>
        <w:tc>
          <w:tcPr>
            <w:tcW w:w="1119" w:type="pct"/>
          </w:tcPr>
          <w:p w14:paraId="1CFC1A2A" w14:textId="77777777" w:rsidR="00493C6F" w:rsidRPr="00DB59DB" w:rsidRDefault="00493C6F" w:rsidP="00493C6F">
            <w:pPr>
              <w:widowControl w:val="0"/>
              <w:snapToGrid w:val="0"/>
              <w:jc w:val="center"/>
              <w:rPr>
                <w:rFonts w:ascii="Times New Roman" w:eastAsia="Times New Roman" w:hAnsi="Times New Roman" w:cs="Times New Roman"/>
                <w:sz w:val="24"/>
                <w:szCs w:val="24"/>
                <w:lang w:eastAsia="ru-RU"/>
              </w:rPr>
            </w:pPr>
          </w:p>
        </w:tc>
      </w:tr>
      <w:tr w:rsidR="00493C6F" w:rsidRPr="00DB59DB" w14:paraId="772863A0" w14:textId="77777777" w:rsidTr="00493C6F">
        <w:tc>
          <w:tcPr>
            <w:tcW w:w="355" w:type="pct"/>
          </w:tcPr>
          <w:p w14:paraId="0BB75905" w14:textId="77777777" w:rsidR="00493C6F" w:rsidRPr="00DB59DB" w:rsidRDefault="00493C6F" w:rsidP="00493C6F">
            <w:pPr>
              <w:widowControl w:val="0"/>
              <w:snapToGrid w:val="0"/>
              <w:jc w:val="center"/>
              <w:rPr>
                <w:rFonts w:ascii="Times New Roman" w:eastAsia="Times New Roman" w:hAnsi="Times New Roman" w:cs="Times New Roman"/>
                <w:sz w:val="24"/>
                <w:szCs w:val="24"/>
                <w:lang w:eastAsia="ru-RU"/>
              </w:rPr>
            </w:pPr>
          </w:p>
        </w:tc>
        <w:tc>
          <w:tcPr>
            <w:tcW w:w="966" w:type="pct"/>
          </w:tcPr>
          <w:p w14:paraId="13DEDEC6" w14:textId="77777777" w:rsidR="00493C6F" w:rsidRPr="00DB59DB" w:rsidRDefault="00493C6F" w:rsidP="00493C6F">
            <w:pPr>
              <w:widowControl w:val="0"/>
              <w:snapToGrid w:val="0"/>
              <w:jc w:val="center"/>
              <w:rPr>
                <w:rFonts w:ascii="Times New Roman" w:eastAsia="Times New Roman" w:hAnsi="Times New Roman" w:cs="Times New Roman"/>
                <w:sz w:val="24"/>
                <w:szCs w:val="24"/>
                <w:lang w:eastAsia="ru-RU"/>
              </w:rPr>
            </w:pPr>
          </w:p>
        </w:tc>
        <w:tc>
          <w:tcPr>
            <w:tcW w:w="1920" w:type="pct"/>
          </w:tcPr>
          <w:p w14:paraId="6815101E" w14:textId="77777777" w:rsidR="00493C6F" w:rsidRPr="00DB59DB" w:rsidRDefault="00493C6F" w:rsidP="00493C6F">
            <w:pPr>
              <w:widowControl w:val="0"/>
              <w:snapToGrid w:val="0"/>
              <w:jc w:val="center"/>
              <w:rPr>
                <w:rFonts w:ascii="Times New Roman" w:eastAsia="Times New Roman" w:hAnsi="Times New Roman" w:cs="Times New Roman"/>
                <w:sz w:val="24"/>
                <w:szCs w:val="24"/>
                <w:lang w:eastAsia="ru-RU"/>
              </w:rPr>
            </w:pPr>
          </w:p>
        </w:tc>
        <w:tc>
          <w:tcPr>
            <w:tcW w:w="640" w:type="pct"/>
          </w:tcPr>
          <w:p w14:paraId="0B1845F7" w14:textId="77777777" w:rsidR="00493C6F" w:rsidRPr="00DB59DB" w:rsidRDefault="00493C6F" w:rsidP="00493C6F">
            <w:pPr>
              <w:widowControl w:val="0"/>
              <w:snapToGrid w:val="0"/>
              <w:jc w:val="center"/>
              <w:rPr>
                <w:rFonts w:ascii="Times New Roman" w:eastAsia="Times New Roman" w:hAnsi="Times New Roman" w:cs="Times New Roman"/>
                <w:sz w:val="24"/>
                <w:szCs w:val="24"/>
                <w:lang w:eastAsia="ru-RU"/>
              </w:rPr>
            </w:pPr>
          </w:p>
        </w:tc>
        <w:tc>
          <w:tcPr>
            <w:tcW w:w="1119" w:type="pct"/>
          </w:tcPr>
          <w:p w14:paraId="3D40B9E5" w14:textId="77777777" w:rsidR="00493C6F" w:rsidRPr="00DB59DB" w:rsidRDefault="00493C6F" w:rsidP="00493C6F">
            <w:pPr>
              <w:widowControl w:val="0"/>
              <w:snapToGrid w:val="0"/>
              <w:jc w:val="center"/>
              <w:rPr>
                <w:rFonts w:ascii="Times New Roman" w:eastAsia="Times New Roman" w:hAnsi="Times New Roman" w:cs="Times New Roman"/>
                <w:sz w:val="24"/>
                <w:szCs w:val="24"/>
                <w:lang w:eastAsia="ru-RU"/>
              </w:rPr>
            </w:pPr>
          </w:p>
        </w:tc>
      </w:tr>
    </w:tbl>
    <w:p w14:paraId="6382DE5E" w14:textId="77777777" w:rsidR="00493C6F" w:rsidRPr="00DB59DB" w:rsidRDefault="00493C6F" w:rsidP="00493C6F">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493C6F" w:rsidRPr="00DB59DB" w14:paraId="3B77E854" w14:textId="77777777" w:rsidTr="00493C6F">
        <w:tc>
          <w:tcPr>
            <w:tcW w:w="4788" w:type="dxa"/>
            <w:shd w:val="clear" w:color="auto" w:fill="auto"/>
          </w:tcPr>
          <w:p w14:paraId="2E99B60F" w14:textId="77777777" w:rsidR="00493C6F" w:rsidRPr="00DB59DB"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DB59DB">
              <w:rPr>
                <w:rFonts w:ascii="Times New Roman" w:eastAsia="Times New Roman" w:hAnsi="Times New Roman" w:cs="Times New Roman"/>
                <w:b/>
                <w:sz w:val="24"/>
                <w:szCs w:val="24"/>
                <w:lang w:eastAsia="ru-RU"/>
              </w:rPr>
              <w:t>От Покупателя:</w:t>
            </w:r>
          </w:p>
        </w:tc>
        <w:tc>
          <w:tcPr>
            <w:tcW w:w="360" w:type="dxa"/>
            <w:shd w:val="clear" w:color="auto" w:fill="auto"/>
          </w:tcPr>
          <w:p w14:paraId="59EA253B" w14:textId="77777777" w:rsidR="00493C6F" w:rsidRPr="00DB59DB"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6A322BA" w14:textId="77777777" w:rsidR="00493C6F" w:rsidRPr="00DB59DB"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DB59DB">
              <w:rPr>
                <w:rFonts w:ascii="Times New Roman" w:eastAsia="Times New Roman" w:hAnsi="Times New Roman" w:cs="Times New Roman"/>
                <w:b/>
                <w:sz w:val="24"/>
                <w:szCs w:val="24"/>
                <w:lang w:eastAsia="ru-RU"/>
              </w:rPr>
              <w:t>От Продавца:</w:t>
            </w:r>
          </w:p>
        </w:tc>
      </w:tr>
      <w:tr w:rsidR="00493C6F" w:rsidRPr="00DB59DB" w14:paraId="4DE3E543" w14:textId="77777777" w:rsidTr="00493C6F">
        <w:tc>
          <w:tcPr>
            <w:tcW w:w="4788" w:type="dxa"/>
            <w:shd w:val="clear" w:color="auto" w:fill="auto"/>
          </w:tcPr>
          <w:p w14:paraId="02189F2F" w14:textId="77777777" w:rsidR="00493C6F" w:rsidRPr="00DB59DB"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Должность</w:t>
            </w:r>
          </w:p>
          <w:p w14:paraId="059F7830" w14:textId="77777777" w:rsidR="00493C6F" w:rsidRPr="00DB59DB"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51D28010" w14:textId="77777777" w:rsidR="00493C6F" w:rsidRPr="00DB59DB"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1387C03F" w14:textId="77777777" w:rsidR="00493C6F" w:rsidRPr="00DB59DB"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________________ Ф.И.О.</w:t>
            </w:r>
          </w:p>
          <w:p w14:paraId="59E6DE4B" w14:textId="77777777" w:rsidR="00493C6F" w:rsidRPr="00DB59DB"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м.п.</w:t>
            </w:r>
          </w:p>
        </w:tc>
        <w:tc>
          <w:tcPr>
            <w:tcW w:w="360" w:type="dxa"/>
            <w:shd w:val="clear" w:color="auto" w:fill="auto"/>
          </w:tcPr>
          <w:p w14:paraId="08EABFF0" w14:textId="77777777" w:rsidR="00493C6F" w:rsidRPr="00DB59DB"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0D201C0" w14:textId="77777777" w:rsidR="00493C6F" w:rsidRPr="00DB59DB"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Должность</w:t>
            </w:r>
          </w:p>
          <w:p w14:paraId="0399F8FF" w14:textId="77777777" w:rsidR="00493C6F" w:rsidRPr="00DB59DB"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44F204BC" w14:textId="77777777" w:rsidR="00493C6F" w:rsidRPr="00DB59DB"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13AC7FAF" w14:textId="77777777" w:rsidR="00493C6F" w:rsidRPr="00DB59DB"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________________ Ф.И.О.</w:t>
            </w:r>
          </w:p>
          <w:p w14:paraId="5BAB18D1" w14:textId="77777777" w:rsidR="00493C6F" w:rsidRPr="00DB59DB"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м.п.</w:t>
            </w:r>
          </w:p>
        </w:tc>
      </w:tr>
    </w:tbl>
    <w:p w14:paraId="3ADF254A" w14:textId="77777777" w:rsidR="00493C6F" w:rsidRPr="00DB59DB" w:rsidRDefault="00493C6F" w:rsidP="00493C6F">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1DA65B95" w14:textId="77777777" w:rsidR="00493C6F" w:rsidRPr="00DB59DB" w:rsidRDefault="00493C6F" w:rsidP="00493C6F">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493C6F" w:rsidRPr="00DB59DB" w14:paraId="1296897A" w14:textId="77777777" w:rsidTr="00493C6F">
        <w:tc>
          <w:tcPr>
            <w:tcW w:w="4788" w:type="dxa"/>
            <w:shd w:val="clear" w:color="auto" w:fill="auto"/>
          </w:tcPr>
          <w:p w14:paraId="1214127D" w14:textId="77777777" w:rsidR="00493C6F" w:rsidRPr="00DB59DB"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DB59DB">
              <w:rPr>
                <w:rFonts w:ascii="Times New Roman" w:eastAsia="Times New Roman" w:hAnsi="Times New Roman" w:cs="Times New Roman"/>
                <w:b/>
                <w:sz w:val="24"/>
                <w:szCs w:val="24"/>
                <w:lang w:eastAsia="ru-RU"/>
              </w:rPr>
              <w:t>От Покупателя:</w:t>
            </w:r>
          </w:p>
        </w:tc>
        <w:tc>
          <w:tcPr>
            <w:tcW w:w="360" w:type="dxa"/>
            <w:shd w:val="clear" w:color="auto" w:fill="auto"/>
          </w:tcPr>
          <w:p w14:paraId="2715F118" w14:textId="77777777" w:rsidR="00493C6F" w:rsidRPr="00DB59DB"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FCEFB97" w14:textId="77777777" w:rsidR="00493C6F" w:rsidRPr="00DB59DB"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DB59DB">
              <w:rPr>
                <w:rFonts w:ascii="Times New Roman" w:eastAsia="Times New Roman" w:hAnsi="Times New Roman" w:cs="Times New Roman"/>
                <w:b/>
                <w:sz w:val="24"/>
                <w:szCs w:val="24"/>
                <w:lang w:eastAsia="ru-RU"/>
              </w:rPr>
              <w:t>От Продавца:</w:t>
            </w:r>
          </w:p>
        </w:tc>
      </w:tr>
      <w:tr w:rsidR="00493C6F" w:rsidRPr="00DB59DB" w14:paraId="26F35A35" w14:textId="77777777" w:rsidTr="00493C6F">
        <w:tc>
          <w:tcPr>
            <w:tcW w:w="4788" w:type="dxa"/>
            <w:shd w:val="clear" w:color="auto" w:fill="auto"/>
          </w:tcPr>
          <w:p w14:paraId="3424DAF2" w14:textId="77777777" w:rsidR="00493C6F" w:rsidRPr="00DB59DB"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Должность</w:t>
            </w:r>
          </w:p>
          <w:p w14:paraId="04F056A7" w14:textId="77777777" w:rsidR="00493C6F" w:rsidRPr="00DB59DB"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1338E4E4" w14:textId="77777777" w:rsidR="00493C6F" w:rsidRPr="00DB59DB"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________________ Ф.И.О.</w:t>
            </w:r>
          </w:p>
          <w:p w14:paraId="08B1B65B" w14:textId="77777777" w:rsidR="00493C6F" w:rsidRPr="00DB59DB"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м.п.</w:t>
            </w:r>
          </w:p>
        </w:tc>
        <w:tc>
          <w:tcPr>
            <w:tcW w:w="360" w:type="dxa"/>
            <w:shd w:val="clear" w:color="auto" w:fill="auto"/>
          </w:tcPr>
          <w:p w14:paraId="24AD6507" w14:textId="77777777" w:rsidR="00493C6F" w:rsidRPr="00DB59DB"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B097837" w14:textId="77777777" w:rsidR="00493C6F" w:rsidRPr="00DB59DB"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Должность</w:t>
            </w:r>
          </w:p>
          <w:p w14:paraId="25559213" w14:textId="77777777" w:rsidR="00493C6F" w:rsidRPr="00DB59DB"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ED1B04D" w14:textId="77777777" w:rsidR="00493C6F" w:rsidRPr="00DB59DB"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________________ Ф.И.О.</w:t>
            </w:r>
          </w:p>
          <w:p w14:paraId="2D656C2A" w14:textId="77777777" w:rsidR="00493C6F" w:rsidRPr="00DB59DB"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м.п.</w:t>
            </w:r>
          </w:p>
        </w:tc>
      </w:tr>
    </w:tbl>
    <w:p w14:paraId="60D859A6" w14:textId="77777777" w:rsidR="00493C6F" w:rsidRPr="00DB59DB" w:rsidRDefault="00493C6F" w:rsidP="00493C6F">
      <w:pPr>
        <w:widowControl w:val="0"/>
        <w:spacing w:after="0" w:line="240" w:lineRule="auto"/>
        <w:rPr>
          <w:rFonts w:ascii="Times New Roman" w:eastAsia="Times New Roman" w:hAnsi="Times New Roman" w:cs="Times New Roman"/>
          <w:sz w:val="24"/>
          <w:szCs w:val="24"/>
          <w:lang w:eastAsia="ru-RU"/>
        </w:rPr>
      </w:pPr>
    </w:p>
    <w:p w14:paraId="66F4308F" w14:textId="77777777" w:rsidR="00493C6F" w:rsidRPr="00DB59DB" w:rsidRDefault="00493C6F" w:rsidP="00493C6F">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DB59DB">
        <w:rPr>
          <w:rFonts w:ascii="Times New Roman" w:eastAsia="Times New Roman" w:hAnsi="Times New Roman" w:cs="Times New Roman"/>
          <w:b/>
          <w:sz w:val="24"/>
          <w:szCs w:val="24"/>
          <w:lang w:val="x-none" w:eastAsia="x-none"/>
        </w:rPr>
        <w:t>Приложение № 2</w:t>
      </w:r>
    </w:p>
    <w:p w14:paraId="40F7D66F" w14:textId="77777777" w:rsidR="00493C6F" w:rsidRPr="00DB59DB" w:rsidRDefault="00493C6F" w:rsidP="00493C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DB59DB">
        <w:rPr>
          <w:rFonts w:ascii="Times New Roman" w:eastAsia="Times New Roman" w:hAnsi="Times New Roman" w:cs="Times New Roman"/>
          <w:sz w:val="24"/>
          <w:szCs w:val="24"/>
          <w:lang w:eastAsia="ru-RU"/>
        </w:rPr>
        <w:t xml:space="preserve">к Договору </w:t>
      </w:r>
      <w:r w:rsidRPr="00DB59DB">
        <w:rPr>
          <w:rFonts w:ascii="Times New Roman" w:eastAsia="Times New Roman" w:hAnsi="Times New Roman" w:cs="Times New Roman"/>
          <w:bCs/>
          <w:sz w:val="24"/>
          <w:szCs w:val="24"/>
          <w:lang w:eastAsia="ru-RU"/>
        </w:rPr>
        <w:t>купли-продажи</w:t>
      </w:r>
    </w:p>
    <w:p w14:paraId="7EEA3D28" w14:textId="77777777" w:rsidR="00493C6F" w:rsidRPr="00DB59DB" w:rsidRDefault="00493C6F" w:rsidP="00493C6F">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DB59DB">
        <w:rPr>
          <w:rFonts w:ascii="Times New Roman" w:eastAsia="Times New Roman" w:hAnsi="Times New Roman" w:cs="Times New Roman"/>
          <w:bCs/>
          <w:sz w:val="24"/>
          <w:szCs w:val="24"/>
          <w:lang w:eastAsia="ru-RU"/>
        </w:rPr>
        <w:t>недвижимого имущества</w:t>
      </w:r>
    </w:p>
    <w:p w14:paraId="7B3929C1" w14:textId="77777777" w:rsidR="00493C6F" w:rsidRPr="00DB59DB" w:rsidRDefault="00493C6F" w:rsidP="00493C6F">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от_____ №_____</w:t>
      </w:r>
    </w:p>
    <w:p w14:paraId="5B03C5A0" w14:textId="77777777" w:rsidR="00493C6F" w:rsidRPr="00DB59DB" w:rsidRDefault="00493C6F" w:rsidP="00493C6F">
      <w:pPr>
        <w:widowControl w:val="0"/>
        <w:spacing w:after="0" w:line="240" w:lineRule="auto"/>
        <w:ind w:left="360"/>
        <w:rPr>
          <w:rFonts w:ascii="Times New Roman" w:eastAsia="Times New Roman" w:hAnsi="Times New Roman" w:cs="Times New Roman"/>
          <w:b/>
          <w:sz w:val="24"/>
          <w:szCs w:val="24"/>
          <w:lang w:eastAsia="ru-RU"/>
        </w:rPr>
      </w:pPr>
    </w:p>
    <w:p w14:paraId="3AC17659" w14:textId="77777777" w:rsidR="00493C6F" w:rsidRPr="00DB59DB" w:rsidRDefault="00493C6F" w:rsidP="00493C6F">
      <w:pPr>
        <w:widowControl w:val="0"/>
        <w:spacing w:after="0" w:line="240" w:lineRule="auto"/>
        <w:jc w:val="center"/>
        <w:rPr>
          <w:rFonts w:ascii="Times New Roman" w:eastAsia="Times New Roman" w:hAnsi="Times New Roman" w:cs="Times New Roman"/>
          <w:b/>
          <w:sz w:val="24"/>
          <w:szCs w:val="24"/>
          <w:lang w:eastAsia="ru-RU"/>
        </w:rPr>
      </w:pPr>
      <w:r w:rsidRPr="00DB59DB">
        <w:rPr>
          <w:rFonts w:ascii="Times New Roman" w:eastAsia="Times New Roman" w:hAnsi="Times New Roman" w:cs="Times New Roman"/>
          <w:b/>
          <w:sz w:val="24"/>
          <w:szCs w:val="24"/>
          <w:lang w:eastAsia="ru-RU"/>
        </w:rPr>
        <w:t xml:space="preserve">Антикоррупционная оговорка </w:t>
      </w:r>
    </w:p>
    <w:p w14:paraId="2AE60B66" w14:textId="77777777" w:rsidR="00493C6F" w:rsidRPr="00DB59DB" w:rsidRDefault="00493C6F" w:rsidP="00493C6F">
      <w:pPr>
        <w:spacing w:after="0" w:line="240" w:lineRule="auto"/>
        <w:contextualSpacing/>
        <w:jc w:val="both"/>
        <w:rPr>
          <w:rFonts w:ascii="Times New Roman" w:eastAsia="Calibri" w:hAnsi="Times New Roman" w:cs="Times New Roman"/>
          <w:sz w:val="24"/>
          <w:szCs w:val="24"/>
          <w:lang w:eastAsia="ru-RU"/>
        </w:rPr>
      </w:pPr>
    </w:p>
    <w:p w14:paraId="56502471" w14:textId="77777777" w:rsidR="00493C6F" w:rsidRPr="00DB59DB"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DB59DB">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5B92DB77" w14:textId="77777777" w:rsidR="00493C6F" w:rsidRPr="00DB59DB"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DB59DB">
        <w:rPr>
          <w:rFonts w:ascii="Times New Roman" w:eastAsia="Times New Roman" w:hAnsi="Times New Roman" w:cs="Times New Roman"/>
          <w:iCs/>
          <w:sz w:val="24"/>
          <w:szCs w:val="24"/>
          <w:lang w:eastAsia="ru-RU"/>
        </w:rPr>
        <w:t>1.1.1.</w:t>
      </w:r>
      <w:r w:rsidRPr="00DB59DB">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2BFA4AF5" w14:textId="77777777" w:rsidR="00493C6F" w:rsidRPr="00DB59DB"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DB59DB">
        <w:rPr>
          <w:rFonts w:ascii="Times New Roman" w:eastAsia="Times New Roman" w:hAnsi="Times New Roman" w:cs="Times New Roman"/>
          <w:iCs/>
          <w:sz w:val="24"/>
          <w:szCs w:val="24"/>
          <w:lang w:eastAsia="ru-RU"/>
        </w:rPr>
        <w:t>1.1.2.</w:t>
      </w:r>
      <w:r w:rsidRPr="00DB59DB">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C1A73F8" w14:textId="77777777" w:rsidR="00493C6F" w:rsidRPr="00DB59DB" w:rsidRDefault="00A459B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DB59DB">
        <w:rPr>
          <w:rFonts w:ascii="Times New Roman" w:eastAsia="Times New Roman" w:hAnsi="Times New Roman" w:cs="Times New Roman"/>
          <w:iCs/>
          <w:sz w:val="24"/>
          <w:szCs w:val="24"/>
          <w:lang w:eastAsia="ru-RU"/>
        </w:rPr>
        <w:t>1.1.3.</w:t>
      </w:r>
      <w:r w:rsidRPr="00DB59DB">
        <w:rPr>
          <w:rFonts w:ascii="Times New Roman" w:eastAsia="Times New Roman" w:hAnsi="Times New Roman" w:cs="Times New Roman"/>
          <w:iCs/>
          <w:sz w:val="24"/>
          <w:szCs w:val="24"/>
          <w:lang w:eastAsia="ru-RU"/>
        </w:rPr>
        <w:tab/>
        <w:t xml:space="preserve">Стороны </w:t>
      </w:r>
      <w:r w:rsidR="00493C6F" w:rsidRPr="00DB59DB">
        <w:rPr>
          <w:rFonts w:ascii="Times New Roman" w:eastAsia="Times New Roman" w:hAnsi="Times New Roman" w:cs="Times New Roman"/>
          <w:iCs/>
          <w:sz w:val="24"/>
          <w:szCs w:val="24"/>
          <w:lang w:eastAsia="ru-RU"/>
        </w:rPr>
        <w:t>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00493C6F" w:rsidRPr="00DB59DB">
        <w:rPr>
          <w:rFonts w:ascii="Times New Roman" w:eastAsia="Times New Roman" w:hAnsi="Times New Roman" w:cs="Times New Roman"/>
          <w:iCs/>
          <w:sz w:val="24"/>
          <w:szCs w:val="24"/>
          <w:vertAlign w:val="superscript"/>
          <w:lang w:eastAsia="ru-RU"/>
        </w:rPr>
        <w:footnoteReference w:id="4"/>
      </w:r>
      <w:r w:rsidR="00493C6F" w:rsidRPr="00DB59DB">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w:t>
      </w:r>
      <w:r w:rsidRPr="00DB59DB">
        <w:rPr>
          <w:rFonts w:ascii="Times New Roman" w:eastAsia="Times New Roman" w:hAnsi="Times New Roman" w:cs="Times New Roman"/>
          <w:iCs/>
          <w:sz w:val="24"/>
          <w:szCs w:val="24"/>
          <w:lang w:eastAsia="ru-RU"/>
        </w:rPr>
        <w:t>вения конфликта интересов;</w:t>
      </w:r>
      <w:r w:rsidR="00493C6F" w:rsidRPr="00DB59DB">
        <w:rPr>
          <w:rFonts w:ascii="Times New Roman" w:eastAsia="Times New Roman" w:hAnsi="Times New Roman" w:cs="Times New Roman"/>
          <w:iCs/>
          <w:sz w:val="24"/>
          <w:szCs w:val="24"/>
          <w:lang w:eastAsia="ru-RU"/>
        </w:rPr>
        <w:t xml:space="preserve">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DDFB833" w14:textId="77777777" w:rsidR="00493C6F" w:rsidRPr="00DB59DB"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DB59DB">
        <w:rPr>
          <w:rFonts w:ascii="Times New Roman" w:eastAsia="Times New Roman" w:hAnsi="Times New Roman" w:cs="Times New Roman"/>
          <w:iCs/>
          <w:sz w:val="24"/>
          <w:szCs w:val="24"/>
          <w:lang w:eastAsia="ru-RU"/>
        </w:rPr>
        <w:t>1.2. Положения пункта 1.</w:t>
      </w:r>
      <w:r w:rsidRPr="00DB59DB">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DB59DB">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6AAA64D3" w14:textId="77777777" w:rsidR="00493C6F" w:rsidRPr="00DB59DB"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DB59DB">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DB59DB">
        <w:rPr>
          <w:rFonts w:ascii="Times New Roman" w:eastAsia="Times New Roman" w:hAnsi="Times New Roman" w:cs="Times New Roman"/>
          <w:iCs/>
          <w:color w:val="000000" w:themeColor="text1"/>
          <w:sz w:val="24"/>
          <w:szCs w:val="24"/>
          <w:lang w:eastAsia="ru-RU"/>
        </w:rPr>
        <w:t>настоящего Приложения</w:t>
      </w:r>
      <w:r w:rsidRPr="00DB59DB">
        <w:rPr>
          <w:rFonts w:ascii="Times New Roman" w:eastAsia="Times New Roman" w:hAnsi="Times New Roman" w:cs="Times New Roman"/>
          <w:i/>
          <w:iCs/>
          <w:color w:val="000000" w:themeColor="text1"/>
          <w:sz w:val="24"/>
          <w:szCs w:val="24"/>
          <w:lang w:eastAsia="ru-RU"/>
        </w:rPr>
        <w:t xml:space="preserve"> </w:t>
      </w:r>
      <w:r w:rsidRPr="00DB59DB">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DB59DB">
        <w:rPr>
          <w:rFonts w:ascii="Times New Roman" w:eastAsia="Times New Roman" w:hAnsi="Times New Roman" w:cs="Times New Roman"/>
          <w:iCs/>
          <w:sz w:val="24"/>
          <w:szCs w:val="24"/>
          <w:vertAlign w:val="superscript"/>
          <w:lang w:eastAsia="ru-RU"/>
        </w:rPr>
        <w:footnoteReference w:id="5"/>
      </w:r>
      <w:r w:rsidRPr="00DB59DB">
        <w:rPr>
          <w:rFonts w:ascii="Times New Roman" w:eastAsia="Times New Roman" w:hAnsi="Times New Roman" w:cs="Times New Roman"/>
          <w:iCs/>
          <w:sz w:val="24"/>
          <w:szCs w:val="24"/>
          <w:lang w:eastAsia="ru-RU"/>
        </w:rPr>
        <w:t>.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DB59DB">
        <w:rPr>
          <w:rFonts w:ascii="Times New Roman" w:eastAsia="Times New Roman" w:hAnsi="Times New Roman" w:cs="Times New Roman"/>
          <w:iCs/>
          <w:sz w:val="24"/>
          <w:szCs w:val="24"/>
          <w:vertAlign w:val="superscript"/>
          <w:lang w:eastAsia="ru-RU"/>
        </w:rPr>
        <w:footnoteReference w:id="6"/>
      </w:r>
      <w:r w:rsidRPr="00DB59DB">
        <w:rPr>
          <w:rFonts w:ascii="Times New Roman" w:eastAsia="Times New Roman" w:hAnsi="Times New Roman" w:cs="Times New Roman"/>
          <w:iCs/>
          <w:sz w:val="24"/>
          <w:szCs w:val="24"/>
          <w:lang w:eastAsia="ru-RU"/>
        </w:rPr>
        <w:t>.</w:t>
      </w:r>
    </w:p>
    <w:p w14:paraId="25EAECDD" w14:textId="77777777" w:rsidR="00493C6F" w:rsidRPr="00DB59DB"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DB59DB">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w:t>
      </w:r>
      <w:r w:rsidRPr="00DB59DB">
        <w:rPr>
          <w:rFonts w:ascii="Times New Roman" w:eastAsia="Times New Roman" w:hAnsi="Times New Roman" w:cs="Times New Roman"/>
          <w:iCs/>
          <w:sz w:val="24"/>
          <w:szCs w:val="24"/>
          <w:lang w:eastAsia="ru-RU"/>
        </w:rPr>
        <w:lastRenderedPageBreak/>
        <w:t>ответе она должна привести возражения в отношении направленных сведений о Нарушении коррупционной направленности.</w:t>
      </w:r>
    </w:p>
    <w:p w14:paraId="408D9794" w14:textId="77777777" w:rsidR="00493C6F" w:rsidRPr="00DB59DB"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DB59DB">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w:t>
      </w:r>
      <w:r w:rsidRPr="00DB59DB" w:rsidDel="002A25C9">
        <w:rPr>
          <w:rFonts w:ascii="Times New Roman" w:eastAsia="Times New Roman" w:hAnsi="Times New Roman" w:cs="Times New Roman"/>
          <w:iCs/>
          <w:sz w:val="24"/>
          <w:szCs w:val="24"/>
          <w:lang w:eastAsia="ru-RU"/>
        </w:rPr>
        <w:t xml:space="preserve"> </w:t>
      </w:r>
      <w:r w:rsidRPr="00DB59DB">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2FCD293" w14:textId="77777777" w:rsidR="00493C6F" w:rsidRPr="00DB59DB" w:rsidRDefault="00493C6F" w:rsidP="00493C6F">
      <w:pPr>
        <w:spacing w:after="0" w:line="240" w:lineRule="auto"/>
        <w:ind w:firstLine="709"/>
        <w:contextualSpacing/>
        <w:jc w:val="both"/>
        <w:rPr>
          <w:rFonts w:ascii="Times New Roman" w:eastAsia="Times New Roman" w:hAnsi="Times New Roman" w:cs="Times New Roman"/>
          <w:iCs/>
          <w:sz w:val="24"/>
          <w:szCs w:val="24"/>
          <w:lang w:eastAsia="ru-RU"/>
        </w:rPr>
      </w:pPr>
      <w:r w:rsidRPr="00DB59DB">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00A459BF" w:rsidRPr="00DB59DB">
        <w:rPr>
          <w:rFonts w:ascii="Times New Roman" w:eastAsia="Times New Roman" w:hAnsi="Times New Roman" w:cs="Times New Roman"/>
          <w:iCs/>
          <w:sz w:val="24"/>
          <w:szCs w:val="24"/>
          <w:lang w:eastAsia="ru-RU"/>
        </w:rPr>
        <w:t xml:space="preserve"> </w:t>
      </w:r>
      <w:r w:rsidRPr="00DB59DB">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082701A9" w14:textId="77777777" w:rsidR="00493C6F" w:rsidRPr="00DB59DB" w:rsidRDefault="00493C6F" w:rsidP="00493C6F">
      <w:pPr>
        <w:autoSpaceDE w:val="0"/>
        <w:autoSpaceDN w:val="0"/>
        <w:spacing w:after="0" w:line="240" w:lineRule="auto"/>
        <w:rPr>
          <w:rFonts w:ascii="Times New Roman" w:eastAsia="Times New Roman" w:hAnsi="Times New Roman" w:cs="Times New Roman"/>
          <w:sz w:val="24"/>
          <w:szCs w:val="24"/>
          <w:lang w:eastAsia="ru-RU"/>
        </w:rPr>
      </w:pPr>
    </w:p>
    <w:p w14:paraId="5B7762F8" w14:textId="77777777" w:rsidR="00493C6F" w:rsidRPr="00DB59DB" w:rsidRDefault="00493C6F" w:rsidP="00493C6F">
      <w:pPr>
        <w:autoSpaceDE w:val="0"/>
        <w:autoSpaceDN w:val="0"/>
        <w:spacing w:after="0" w:line="240" w:lineRule="auto"/>
        <w:jc w:val="both"/>
        <w:rPr>
          <w:rFonts w:ascii="Times New Roman" w:eastAsia="Times New Roman" w:hAnsi="Times New Roman" w:cs="Times New Roman"/>
          <w:iCs/>
          <w:sz w:val="24"/>
          <w:szCs w:val="24"/>
          <w:lang w:eastAsia="ru-RU"/>
        </w:rPr>
      </w:pPr>
    </w:p>
    <w:p w14:paraId="0E1CB53D" w14:textId="77777777" w:rsidR="00493C6F" w:rsidRPr="00DB59DB" w:rsidRDefault="00493C6F" w:rsidP="00493C6F">
      <w:pPr>
        <w:spacing w:after="200" w:line="276" w:lineRule="auto"/>
        <w:jc w:val="center"/>
        <w:rPr>
          <w:rFonts w:ascii="Times New Roman" w:eastAsia="Calibri" w:hAnsi="Times New Roman" w:cs="Times New Roman"/>
          <w:b/>
          <w:bCs/>
          <w:iCs/>
          <w:sz w:val="24"/>
        </w:rPr>
      </w:pPr>
      <w:r w:rsidRPr="00DB59DB">
        <w:rPr>
          <w:rFonts w:ascii="Times New Roman" w:eastAsia="Calibri" w:hAnsi="Times New Roman" w:cs="Times New Roman"/>
          <w:b/>
          <w:bCs/>
          <w:iCs/>
          <w:sz w:val="24"/>
        </w:rPr>
        <w:t>Подписи Сторон</w:t>
      </w:r>
    </w:p>
    <w:p w14:paraId="7E61A346" w14:textId="77777777" w:rsidR="00493C6F" w:rsidRPr="00DB59DB" w:rsidRDefault="00493C6F" w:rsidP="00493C6F">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493C6F" w:rsidRPr="00DB59DB" w14:paraId="6D830E2C" w14:textId="77777777" w:rsidTr="00493C6F">
        <w:tc>
          <w:tcPr>
            <w:tcW w:w="4788" w:type="dxa"/>
            <w:shd w:val="clear" w:color="auto" w:fill="auto"/>
          </w:tcPr>
          <w:p w14:paraId="02C1A487" w14:textId="77777777" w:rsidR="00493C6F" w:rsidRPr="00DB59DB"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DB59DB">
              <w:rPr>
                <w:rFonts w:ascii="Times New Roman" w:eastAsia="Times New Roman" w:hAnsi="Times New Roman" w:cs="Times New Roman"/>
                <w:b/>
                <w:sz w:val="24"/>
                <w:szCs w:val="24"/>
                <w:lang w:eastAsia="ru-RU"/>
              </w:rPr>
              <w:t>От Покупателя:</w:t>
            </w:r>
          </w:p>
        </w:tc>
        <w:tc>
          <w:tcPr>
            <w:tcW w:w="360" w:type="dxa"/>
            <w:shd w:val="clear" w:color="auto" w:fill="auto"/>
          </w:tcPr>
          <w:p w14:paraId="59D17854" w14:textId="77777777" w:rsidR="00493C6F" w:rsidRPr="00DB59DB"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4020B94" w14:textId="77777777" w:rsidR="00493C6F" w:rsidRPr="00DB59DB"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DB59DB">
              <w:rPr>
                <w:rFonts w:ascii="Times New Roman" w:eastAsia="Times New Roman" w:hAnsi="Times New Roman" w:cs="Times New Roman"/>
                <w:b/>
                <w:sz w:val="24"/>
                <w:szCs w:val="24"/>
                <w:lang w:eastAsia="ru-RU"/>
              </w:rPr>
              <w:t>От Продавца:</w:t>
            </w:r>
          </w:p>
        </w:tc>
      </w:tr>
      <w:tr w:rsidR="00493C6F" w:rsidRPr="002A4297" w14:paraId="4E18E094" w14:textId="77777777" w:rsidTr="00493C6F">
        <w:tc>
          <w:tcPr>
            <w:tcW w:w="4788" w:type="dxa"/>
            <w:shd w:val="clear" w:color="auto" w:fill="auto"/>
          </w:tcPr>
          <w:p w14:paraId="57C38CEB" w14:textId="77777777" w:rsidR="00493C6F" w:rsidRPr="00DB59DB"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Должность</w:t>
            </w:r>
          </w:p>
          <w:p w14:paraId="0401F29C" w14:textId="77777777" w:rsidR="00493C6F" w:rsidRPr="00DB59DB"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59C4F8FA" w14:textId="77777777" w:rsidR="00493C6F" w:rsidRPr="00DB59DB"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74907266" w14:textId="77777777" w:rsidR="00493C6F" w:rsidRPr="00DB59DB"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________________ Ф.И.О.</w:t>
            </w:r>
          </w:p>
          <w:p w14:paraId="64819C41" w14:textId="77777777" w:rsidR="00493C6F" w:rsidRPr="00DB59DB"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м.п.</w:t>
            </w:r>
          </w:p>
        </w:tc>
        <w:tc>
          <w:tcPr>
            <w:tcW w:w="360" w:type="dxa"/>
            <w:shd w:val="clear" w:color="auto" w:fill="auto"/>
          </w:tcPr>
          <w:p w14:paraId="5B54445A" w14:textId="77777777" w:rsidR="00493C6F" w:rsidRPr="00DB59DB"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4ACF0943" w14:textId="77777777" w:rsidR="00493C6F" w:rsidRPr="00DB59DB"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Должность</w:t>
            </w:r>
          </w:p>
          <w:p w14:paraId="03A31DA5" w14:textId="77777777" w:rsidR="00493C6F" w:rsidRPr="00DB59DB"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3B4EF4D" w14:textId="77777777" w:rsidR="00493C6F" w:rsidRPr="00DB59DB" w:rsidRDefault="00493C6F" w:rsidP="00493C6F">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6F4D24D4" w14:textId="77777777" w:rsidR="00493C6F" w:rsidRPr="00DB59DB" w:rsidRDefault="00493C6F" w:rsidP="00493C6F">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________________ Ф.И.О.</w:t>
            </w:r>
          </w:p>
          <w:p w14:paraId="7D8ABA45" w14:textId="77777777" w:rsidR="00493C6F" w:rsidRPr="002A4297" w:rsidRDefault="00493C6F" w:rsidP="00493C6F">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DB59DB">
              <w:rPr>
                <w:rFonts w:ascii="Times New Roman" w:eastAsia="Times New Roman" w:hAnsi="Times New Roman" w:cs="Times New Roman"/>
                <w:sz w:val="24"/>
                <w:szCs w:val="24"/>
                <w:lang w:eastAsia="ru-RU"/>
              </w:rPr>
              <w:t>м.п.</w:t>
            </w:r>
          </w:p>
        </w:tc>
      </w:tr>
    </w:tbl>
    <w:p w14:paraId="2B6C5CD1" w14:textId="77777777" w:rsidR="00493C6F" w:rsidRPr="002A4297" w:rsidRDefault="00493C6F" w:rsidP="00493C6F">
      <w:pPr>
        <w:spacing w:after="0" w:line="240" w:lineRule="auto"/>
        <w:contextualSpacing/>
        <w:jc w:val="both"/>
        <w:rPr>
          <w:rFonts w:ascii="Times New Roman" w:eastAsia="Calibri" w:hAnsi="Times New Roman" w:cs="Times New Roman"/>
          <w:sz w:val="24"/>
          <w:szCs w:val="20"/>
          <w:lang w:eastAsia="ru-RU"/>
        </w:rPr>
      </w:pPr>
    </w:p>
    <w:p w14:paraId="7731899A" w14:textId="77777777" w:rsidR="008C431C" w:rsidRPr="00493C6F" w:rsidRDefault="008C431C" w:rsidP="00493C6F">
      <w:pPr>
        <w:widowControl w:val="0"/>
        <w:spacing w:after="0" w:line="240" w:lineRule="auto"/>
        <w:rPr>
          <w:rFonts w:ascii="Times New Roman" w:eastAsia="Times New Roman" w:hAnsi="Times New Roman" w:cs="Times New Roman"/>
          <w:sz w:val="24"/>
          <w:szCs w:val="20"/>
          <w:lang w:eastAsia="ru-RU"/>
        </w:rPr>
      </w:pPr>
    </w:p>
    <w:sectPr w:rsidR="008C431C" w:rsidRPr="00493C6F" w:rsidSect="00E2023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C408F" w14:textId="77777777" w:rsidR="000F329D" w:rsidRDefault="000F329D" w:rsidP="00493C6F">
      <w:pPr>
        <w:spacing w:after="0" w:line="240" w:lineRule="auto"/>
      </w:pPr>
      <w:r>
        <w:separator/>
      </w:r>
    </w:p>
  </w:endnote>
  <w:endnote w:type="continuationSeparator" w:id="0">
    <w:p w14:paraId="106E4662" w14:textId="77777777" w:rsidR="000F329D" w:rsidRDefault="000F329D" w:rsidP="00493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A32B" w14:textId="77777777" w:rsidR="008D0073" w:rsidRDefault="008D007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998E" w14:textId="655F79B5" w:rsidR="00493C6F" w:rsidRDefault="00493C6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B2E7" w14:textId="77777777" w:rsidR="008D0073" w:rsidRDefault="008D007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9FCE1" w14:textId="77777777" w:rsidR="000F329D" w:rsidRDefault="000F329D" w:rsidP="00493C6F">
      <w:pPr>
        <w:spacing w:after="0" w:line="240" w:lineRule="auto"/>
      </w:pPr>
      <w:r>
        <w:separator/>
      </w:r>
    </w:p>
  </w:footnote>
  <w:footnote w:type="continuationSeparator" w:id="0">
    <w:p w14:paraId="2A3E2924" w14:textId="77777777" w:rsidR="000F329D" w:rsidRDefault="000F329D" w:rsidP="00493C6F">
      <w:pPr>
        <w:spacing w:after="0" w:line="240" w:lineRule="auto"/>
      </w:pPr>
      <w:r>
        <w:continuationSeparator/>
      </w:r>
    </w:p>
  </w:footnote>
  <w:footnote w:id="1">
    <w:p w14:paraId="2014CFEE" w14:textId="77777777" w:rsidR="00493C6F" w:rsidRPr="00C26408" w:rsidRDefault="00493C6F" w:rsidP="00493C6F">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2">
    <w:p w14:paraId="5979AB76" w14:textId="77777777" w:rsidR="00493C6F" w:rsidRPr="00606687" w:rsidRDefault="00493C6F" w:rsidP="00493C6F">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3">
    <w:p w14:paraId="2BB3AB14" w14:textId="77777777" w:rsidR="00493C6F" w:rsidRPr="00606687" w:rsidRDefault="00493C6F" w:rsidP="00493C6F">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4">
    <w:p w14:paraId="26B6F69C" w14:textId="77777777" w:rsidR="00493C6F" w:rsidRPr="00887520" w:rsidRDefault="00493C6F" w:rsidP="00493C6F">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
    <w:p w14:paraId="541F7811" w14:textId="77777777" w:rsidR="00493C6F" w:rsidRPr="00887520" w:rsidRDefault="00493C6F" w:rsidP="00493C6F">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6">
    <w:p w14:paraId="564E0342" w14:textId="77777777" w:rsidR="00493C6F" w:rsidRPr="00732A86" w:rsidRDefault="00493C6F" w:rsidP="00493C6F">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6D3D" w14:textId="77777777" w:rsidR="008D0073" w:rsidRDefault="008D007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5CC9" w14:textId="77777777" w:rsidR="008D0073" w:rsidRDefault="008D007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86E3" w14:textId="77777777" w:rsidR="008D0073" w:rsidRDefault="008D007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95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572738417">
    <w:abstractNumId w:val="5"/>
  </w:num>
  <w:num w:numId="2" w16cid:durableId="1329942229">
    <w:abstractNumId w:val="12"/>
  </w:num>
  <w:num w:numId="3" w16cid:durableId="1509447412">
    <w:abstractNumId w:val="6"/>
  </w:num>
  <w:num w:numId="4" w16cid:durableId="564414570">
    <w:abstractNumId w:val="0"/>
  </w:num>
  <w:num w:numId="5" w16cid:durableId="1579438903">
    <w:abstractNumId w:val="4"/>
  </w:num>
  <w:num w:numId="6" w16cid:durableId="1218780409">
    <w:abstractNumId w:val="8"/>
  </w:num>
  <w:num w:numId="7" w16cid:durableId="1355107936">
    <w:abstractNumId w:val="1"/>
  </w:num>
  <w:num w:numId="8" w16cid:durableId="1499806722">
    <w:abstractNumId w:val="11"/>
  </w:num>
  <w:num w:numId="9" w16cid:durableId="1751459131">
    <w:abstractNumId w:val="7"/>
  </w:num>
  <w:num w:numId="10" w16cid:durableId="592782119">
    <w:abstractNumId w:val="2"/>
  </w:num>
  <w:num w:numId="11" w16cid:durableId="1592621311">
    <w:abstractNumId w:val="9"/>
  </w:num>
  <w:num w:numId="12" w16cid:durableId="181094131">
    <w:abstractNumId w:val="3"/>
  </w:num>
  <w:num w:numId="13" w16cid:durableId="5315734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8BD"/>
    <w:rsid w:val="00012545"/>
    <w:rsid w:val="00055BE5"/>
    <w:rsid w:val="000B5D2D"/>
    <w:rsid w:val="000F329D"/>
    <w:rsid w:val="00102F04"/>
    <w:rsid w:val="001457EB"/>
    <w:rsid w:val="00160772"/>
    <w:rsid w:val="00327865"/>
    <w:rsid w:val="00461D70"/>
    <w:rsid w:val="00493C6F"/>
    <w:rsid w:val="005B2AC5"/>
    <w:rsid w:val="005F0014"/>
    <w:rsid w:val="007568BD"/>
    <w:rsid w:val="00871139"/>
    <w:rsid w:val="0088366D"/>
    <w:rsid w:val="008C431C"/>
    <w:rsid w:val="008D0073"/>
    <w:rsid w:val="00935B83"/>
    <w:rsid w:val="00A459BF"/>
    <w:rsid w:val="00AD4372"/>
    <w:rsid w:val="00B23D3E"/>
    <w:rsid w:val="00B35F17"/>
    <w:rsid w:val="00B51AF0"/>
    <w:rsid w:val="00BF0EF5"/>
    <w:rsid w:val="00D119C0"/>
    <w:rsid w:val="00DB59DB"/>
    <w:rsid w:val="00E20236"/>
    <w:rsid w:val="00EF48E2"/>
    <w:rsid w:val="00EF5445"/>
    <w:rsid w:val="00F61F84"/>
    <w:rsid w:val="00FD0456"/>
    <w:rsid w:val="00FF5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503FDF"/>
  <w15:chartTrackingRefBased/>
  <w15:docId w15:val="{A9DFA570-26F7-4313-9CC7-29C9790E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93C6F"/>
  </w:style>
  <w:style w:type="paragraph" w:styleId="10">
    <w:name w:val="heading 1"/>
    <w:basedOn w:val="a1"/>
    <w:next w:val="a1"/>
    <w:link w:val="11"/>
    <w:uiPriority w:val="9"/>
    <w:qFormat/>
    <w:rsid w:val="00493C6F"/>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493C6F"/>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493C6F"/>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493C6F"/>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493C6F"/>
  </w:style>
  <w:style w:type="paragraph" w:styleId="a7">
    <w:name w:val="footer"/>
    <w:basedOn w:val="a1"/>
    <w:link w:val="a8"/>
    <w:uiPriority w:val="99"/>
    <w:unhideWhenUsed/>
    <w:rsid w:val="00493C6F"/>
    <w:pPr>
      <w:tabs>
        <w:tab w:val="center" w:pos="4677"/>
        <w:tab w:val="right" w:pos="9355"/>
      </w:tabs>
      <w:spacing w:after="0" w:line="240" w:lineRule="auto"/>
    </w:pPr>
  </w:style>
  <w:style w:type="character" w:customStyle="1" w:styleId="a8">
    <w:name w:val="Нижний колонтитул Знак"/>
    <w:basedOn w:val="a2"/>
    <w:link w:val="a7"/>
    <w:uiPriority w:val="99"/>
    <w:rsid w:val="00493C6F"/>
  </w:style>
  <w:style w:type="character" w:customStyle="1" w:styleId="11">
    <w:name w:val="Заголовок 1 Знак"/>
    <w:basedOn w:val="a2"/>
    <w:link w:val="10"/>
    <w:uiPriority w:val="9"/>
    <w:rsid w:val="00493C6F"/>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493C6F"/>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493C6F"/>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493C6F"/>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493C6F"/>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493C6F"/>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493C6F"/>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493C6F"/>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493C6F"/>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493C6F"/>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493C6F"/>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493C6F"/>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493C6F"/>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493C6F"/>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493C6F"/>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493C6F"/>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493C6F"/>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493C6F"/>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493C6F"/>
    <w:rPr>
      <w:rFonts w:ascii="Times New Roman" w:hAnsi="Times New Roman" w:cs="Times New Roman" w:hint="default"/>
      <w:vertAlign w:val="superscript"/>
    </w:rPr>
  </w:style>
  <w:style w:type="character" w:customStyle="1" w:styleId="FontStyle36">
    <w:name w:val="Font Style36"/>
    <w:uiPriority w:val="99"/>
    <w:rsid w:val="00493C6F"/>
    <w:rPr>
      <w:rFonts w:ascii="Times New Roman" w:hAnsi="Times New Roman" w:cs="Times New Roman" w:hint="default"/>
      <w:sz w:val="20"/>
      <w:szCs w:val="20"/>
    </w:rPr>
  </w:style>
  <w:style w:type="paragraph" w:styleId="af6">
    <w:name w:val="Balloon Text"/>
    <w:basedOn w:val="a1"/>
    <w:link w:val="af7"/>
    <w:uiPriority w:val="99"/>
    <w:semiHidden/>
    <w:unhideWhenUsed/>
    <w:rsid w:val="00493C6F"/>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493C6F"/>
    <w:rPr>
      <w:rFonts w:ascii="Tahoma" w:eastAsia="Times New Roman" w:hAnsi="Tahoma" w:cs="Tahoma"/>
      <w:sz w:val="16"/>
      <w:szCs w:val="16"/>
      <w:lang w:eastAsia="ru-RU"/>
    </w:rPr>
  </w:style>
  <w:style w:type="paragraph" w:styleId="af8">
    <w:name w:val="endnote text"/>
    <w:basedOn w:val="a1"/>
    <w:link w:val="af9"/>
    <w:uiPriority w:val="99"/>
    <w:semiHidden/>
    <w:unhideWhenUsed/>
    <w:rsid w:val="00493C6F"/>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493C6F"/>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493C6F"/>
    <w:rPr>
      <w:vertAlign w:val="superscript"/>
    </w:rPr>
  </w:style>
  <w:style w:type="paragraph" w:styleId="20">
    <w:name w:val="Body Text Indent 2"/>
    <w:basedOn w:val="a1"/>
    <w:link w:val="21"/>
    <w:uiPriority w:val="99"/>
    <w:semiHidden/>
    <w:unhideWhenUsed/>
    <w:rsid w:val="00493C6F"/>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493C6F"/>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493C6F"/>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493C6F"/>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493C6F"/>
    <w:rPr>
      <w:sz w:val="16"/>
      <w:szCs w:val="16"/>
    </w:rPr>
  </w:style>
  <w:style w:type="paragraph" w:styleId="afc">
    <w:name w:val="annotation subject"/>
    <w:basedOn w:val="ab"/>
    <w:next w:val="ab"/>
    <w:link w:val="afd"/>
    <w:uiPriority w:val="99"/>
    <w:semiHidden/>
    <w:unhideWhenUsed/>
    <w:rsid w:val="00493C6F"/>
    <w:rPr>
      <w:b/>
      <w:bCs/>
      <w:lang w:val="ru-RU" w:eastAsia="ru-RU"/>
    </w:rPr>
  </w:style>
  <w:style w:type="character" w:customStyle="1" w:styleId="afd">
    <w:name w:val="Тема примечания Знак"/>
    <w:basedOn w:val="ac"/>
    <w:link w:val="afc"/>
    <w:uiPriority w:val="99"/>
    <w:semiHidden/>
    <w:rsid w:val="00493C6F"/>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493C6F"/>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493C6F"/>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493C6F"/>
    <w:rPr>
      <w:vanish w:val="0"/>
      <w:webHidden w:val="0"/>
      <w:specVanish w:val="0"/>
    </w:rPr>
  </w:style>
  <w:style w:type="character" w:styleId="aff">
    <w:name w:val="Hyperlink"/>
    <w:uiPriority w:val="99"/>
    <w:unhideWhenUsed/>
    <w:rsid w:val="00493C6F"/>
    <w:rPr>
      <w:color w:val="0000FF"/>
      <w:u w:val="single"/>
    </w:rPr>
  </w:style>
  <w:style w:type="paragraph" w:styleId="HTML">
    <w:name w:val="HTML Preformatted"/>
    <w:basedOn w:val="a1"/>
    <w:link w:val="HTML0"/>
    <w:uiPriority w:val="99"/>
    <w:unhideWhenUsed/>
    <w:rsid w:val="0049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493C6F"/>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493C6F"/>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493C6F"/>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493C6F"/>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493C6F"/>
    <w:rPr>
      <w:rFonts w:ascii="Times New Roman" w:eastAsia="Times New Roman" w:hAnsi="Times New Roman" w:cs="Times New Roman"/>
      <w:sz w:val="20"/>
      <w:szCs w:val="20"/>
      <w:lang w:eastAsia="ru-RU"/>
    </w:rPr>
  </w:style>
  <w:style w:type="character" w:customStyle="1" w:styleId="FontStyle16">
    <w:name w:val="Font Style16"/>
    <w:rsid w:val="00493C6F"/>
    <w:rPr>
      <w:rFonts w:ascii="Times New Roman" w:hAnsi="Times New Roman" w:cs="Times New Roman" w:hint="default"/>
    </w:rPr>
  </w:style>
  <w:style w:type="paragraph" w:customStyle="1" w:styleId="aff0">
    <w:name w:val="Îáû÷íûé"/>
    <w:basedOn w:val="a1"/>
    <w:rsid w:val="00493C6F"/>
    <w:pPr>
      <w:spacing w:after="0" w:line="240" w:lineRule="auto"/>
      <w:jc w:val="both"/>
    </w:pPr>
    <w:rPr>
      <w:rFonts w:ascii="Arial" w:hAnsi="Arial" w:cs="Arial"/>
      <w:sz w:val="24"/>
      <w:szCs w:val="24"/>
    </w:rPr>
  </w:style>
  <w:style w:type="table" w:styleId="aff1">
    <w:name w:val="Table Grid"/>
    <w:basedOn w:val="a3"/>
    <w:uiPriority w:val="59"/>
    <w:rsid w:val="00493C6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493C6F"/>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493C6F"/>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493C6F"/>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493C6F"/>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493C6F"/>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493C6F"/>
    <w:pPr>
      <w:spacing w:after="200" w:line="276" w:lineRule="auto"/>
      <w:ind w:left="283" w:hanging="283"/>
      <w:contextualSpacing/>
    </w:pPr>
  </w:style>
  <w:style w:type="table" w:customStyle="1" w:styleId="18">
    <w:name w:val="Сетка таблицы1"/>
    <w:basedOn w:val="a3"/>
    <w:next w:val="aff1"/>
    <w:uiPriority w:val="59"/>
    <w:rsid w:val="00493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493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493C6F"/>
    <w:rPr>
      <w:rFonts w:asciiTheme="majorHAnsi" w:eastAsiaTheme="majorEastAsia" w:hAnsiTheme="majorHAnsi" w:cstheme="majorBidi"/>
      <w:color w:val="2E74B5" w:themeColor="accent1" w:themeShade="BF"/>
    </w:rPr>
  </w:style>
  <w:style w:type="paragraph" w:styleId="aff3">
    <w:name w:val="List"/>
    <w:basedOn w:val="a1"/>
    <w:uiPriority w:val="99"/>
    <w:semiHidden/>
    <w:unhideWhenUsed/>
    <w:rsid w:val="00493C6F"/>
    <w:pPr>
      <w:ind w:left="283" w:hanging="283"/>
      <w:contextualSpacing/>
    </w:pPr>
  </w:style>
  <w:style w:type="character" w:styleId="aff4">
    <w:name w:val="Subtle Emphasis"/>
    <w:basedOn w:val="a2"/>
    <w:uiPriority w:val="19"/>
    <w:qFormat/>
    <w:rsid w:val="00493C6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5723</Words>
  <Characters>32627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Литвяк Валерия Анатольевна</dc:creator>
  <cp:keywords/>
  <dc:description/>
  <cp:lastModifiedBy>Moscow Rad</cp:lastModifiedBy>
  <cp:revision>3</cp:revision>
  <dcterms:created xsi:type="dcterms:W3CDTF">2023-05-30T02:40:00Z</dcterms:created>
  <dcterms:modified xsi:type="dcterms:W3CDTF">2023-05-30T02:41:00Z</dcterms:modified>
</cp:coreProperties>
</file>