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38384B39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576809">
        <w:rPr>
          <w:rFonts w:ascii="Verdana" w:hAnsi="Verdana" w:cs="Times New Roman"/>
          <w:color w:val="000000" w:themeColor="text1"/>
        </w:rPr>
        <w:t>земельный участок общей площадью</w:t>
      </w:r>
      <w:r w:rsidR="00464A73">
        <w:rPr>
          <w:rFonts w:ascii="Verdana" w:hAnsi="Verdana" w:cs="Times New Roman"/>
          <w:color w:val="000000" w:themeColor="text1"/>
        </w:rPr>
        <w:t xml:space="preserve"> </w:t>
      </w:r>
      <w:bookmarkStart w:id="0" w:name="_Hlk126830999"/>
      <w:r w:rsidR="00464A73">
        <w:rPr>
          <w:rFonts w:ascii="Verdana" w:hAnsi="Verdana" w:cs="Times New Roman"/>
          <w:color w:val="000000" w:themeColor="text1"/>
        </w:rPr>
        <w:t>50 000</w:t>
      </w:r>
      <w:r w:rsidR="00C73C24" w:rsidRPr="00576809">
        <w:rPr>
          <w:rFonts w:ascii="Verdana" w:hAnsi="Verdana" w:cs="Times New Roman"/>
          <w:color w:val="000000" w:themeColor="text1"/>
        </w:rPr>
        <w:t xml:space="preserve"> кв. м, кадастровый номер </w:t>
      </w:r>
      <w:r w:rsidR="00464A73" w:rsidRPr="00464A73">
        <w:rPr>
          <w:rFonts w:ascii="Verdana" w:hAnsi="Verdana" w:cs="Times New Roman"/>
          <w:color w:val="000000" w:themeColor="text1"/>
        </w:rPr>
        <w:t>24:05:2101009:41</w:t>
      </w:r>
      <w:r w:rsidR="00C73C24" w:rsidRPr="00576809">
        <w:rPr>
          <w:rFonts w:ascii="Verdana" w:hAnsi="Verdana" w:cs="Times New Roman"/>
          <w:color w:val="000000" w:themeColor="text1"/>
        </w:rPr>
        <w:t xml:space="preserve">, адрес: </w:t>
      </w:r>
      <w:r w:rsidR="00464A73">
        <w:rPr>
          <w:rFonts w:ascii="Verdana" w:hAnsi="Verdana" w:cs="Times New Roman"/>
          <w:color w:val="000000" w:themeColor="text1"/>
        </w:rPr>
        <w:t>Красноярский край</w:t>
      </w:r>
      <w:r w:rsidR="004A4E6F" w:rsidRPr="00576809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64A73">
        <w:rPr>
          <w:rFonts w:ascii="Verdana" w:hAnsi="Verdana" w:cs="Times New Roman"/>
          <w:color w:val="000000" w:themeColor="text1"/>
        </w:rPr>
        <w:t>Бирилюсский</w:t>
      </w:r>
      <w:proofErr w:type="spellEnd"/>
      <w:r w:rsidR="00464A73">
        <w:rPr>
          <w:rFonts w:ascii="Verdana" w:hAnsi="Verdana" w:cs="Times New Roman"/>
          <w:color w:val="000000" w:themeColor="text1"/>
        </w:rPr>
        <w:t xml:space="preserve"> район, с. </w:t>
      </w:r>
      <w:proofErr w:type="spellStart"/>
      <w:r w:rsidR="00464A73">
        <w:rPr>
          <w:rFonts w:ascii="Verdana" w:hAnsi="Verdana" w:cs="Times New Roman"/>
          <w:color w:val="000000" w:themeColor="text1"/>
        </w:rPr>
        <w:t>Суриково</w:t>
      </w:r>
      <w:proofErr w:type="spellEnd"/>
      <w:r w:rsidR="00464A73">
        <w:rPr>
          <w:rFonts w:ascii="Verdana" w:hAnsi="Verdana" w:cs="Times New Roman"/>
          <w:color w:val="000000" w:themeColor="text1"/>
        </w:rPr>
        <w:t>,</w:t>
      </w:r>
      <w:r w:rsidR="004A4E6F" w:rsidRPr="00576809">
        <w:rPr>
          <w:rFonts w:ascii="Verdana" w:hAnsi="Verdana" w:cs="Times New Roman"/>
          <w:color w:val="000000" w:themeColor="text1"/>
        </w:rPr>
        <w:t xml:space="preserve"> </w:t>
      </w:r>
      <w:r w:rsidR="00464A73">
        <w:rPr>
          <w:rFonts w:ascii="Verdana" w:hAnsi="Verdana" w:cs="Times New Roman"/>
          <w:color w:val="000000" w:themeColor="text1"/>
        </w:rPr>
        <w:t>к</w:t>
      </w:r>
      <w:r w:rsidR="00107BB5" w:rsidRPr="00576809">
        <w:rPr>
          <w:rFonts w:ascii="Verdana" w:hAnsi="Verdana" w:cs="Times New Roman"/>
          <w:color w:val="000000" w:themeColor="text1"/>
        </w:rPr>
        <w:t>атегория земель:</w:t>
      </w:r>
      <w:r w:rsidR="00464A73">
        <w:rPr>
          <w:rFonts w:ascii="Verdana" w:hAnsi="Verdana" w:cs="Times New Roman"/>
          <w:color w:val="000000" w:themeColor="text1"/>
        </w:rPr>
        <w:t xml:space="preserve"> населенных пунктов</w:t>
      </w:r>
      <w:r w:rsidR="00107BB5" w:rsidRPr="00576809">
        <w:rPr>
          <w:rFonts w:ascii="Verdana" w:hAnsi="Verdana" w:cs="Times New Roman"/>
          <w:color w:val="000000" w:themeColor="text1"/>
        </w:rPr>
        <w:t xml:space="preserve">, </w:t>
      </w:r>
      <w:r w:rsidR="00464A73">
        <w:rPr>
          <w:rFonts w:ascii="Verdana" w:hAnsi="Verdana" w:cs="Times New Roman"/>
          <w:color w:val="000000" w:themeColor="text1"/>
        </w:rPr>
        <w:t>в</w:t>
      </w:r>
      <w:r w:rsidR="00107BB5" w:rsidRPr="00576809">
        <w:rPr>
          <w:rFonts w:ascii="Verdana" w:hAnsi="Verdana" w:cs="Times New Roman"/>
          <w:color w:val="000000" w:themeColor="text1"/>
        </w:rPr>
        <w:t>ид разрешенного использования</w:t>
      </w:r>
      <w:r w:rsidR="00404F11" w:rsidRPr="00576809">
        <w:rPr>
          <w:rFonts w:ascii="Verdana" w:hAnsi="Verdana" w:cs="Times New Roman"/>
          <w:color w:val="000000" w:themeColor="text1"/>
        </w:rPr>
        <w:t>:</w:t>
      </w:r>
      <w:r w:rsidR="00464A73">
        <w:rPr>
          <w:rFonts w:ascii="Verdana" w:hAnsi="Verdana" w:cs="Times New Roman"/>
          <w:color w:val="000000" w:themeColor="text1"/>
        </w:rPr>
        <w:t xml:space="preserve"> для строительства нижнего склада</w:t>
      </w:r>
      <w:r w:rsidR="004A4E6F" w:rsidRPr="00576809">
        <w:rPr>
          <w:rFonts w:ascii="Verdana" w:hAnsi="Verdana" w:cs="Times New Roman"/>
          <w:color w:val="000000" w:themeColor="text1"/>
        </w:rPr>
        <w:t xml:space="preserve"> </w:t>
      </w:r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  <w:bookmarkEnd w:id="0"/>
    </w:p>
    <w:p w14:paraId="5208CF72" w14:textId="5592209D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464A73" w:rsidRPr="00464A73">
        <w:rPr>
          <w:rFonts w:ascii="Verdana" w:hAnsi="Verdana"/>
        </w:rPr>
        <w:t>24:05:2101009:41-24/097/2020-4 от 31.07.2020</w:t>
      </w:r>
      <w:r w:rsidRPr="00576809">
        <w:rPr>
          <w:rFonts w:ascii="Verdana" w:hAnsi="Verdana"/>
        </w:rPr>
        <w:t>,</w:t>
      </w:r>
      <w:r w:rsidRPr="00576809">
        <w:rPr>
          <w:rFonts w:ascii="Verdana" w:hAnsi="Verdana"/>
          <w:i/>
        </w:rPr>
        <w:t xml:space="preserve"> </w:t>
      </w:r>
      <w:r w:rsidRPr="00576809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576809">
        <w:rPr>
          <w:rFonts w:ascii="Verdana" w:hAnsi="Verdana"/>
          <w:i/>
          <w:color w:val="0070C0"/>
        </w:rPr>
        <w:t xml:space="preserve"> </w:t>
      </w:r>
      <w:r w:rsidRPr="00576809">
        <w:rPr>
          <w:rFonts w:ascii="Verdana" w:hAnsi="Verdana"/>
        </w:rPr>
        <w:t>от</w:t>
      </w:r>
      <w:r w:rsidRPr="00576809">
        <w:rPr>
          <w:rFonts w:ascii="Verdana" w:hAnsi="Verdana"/>
          <w:i/>
          <w:color w:val="0070C0"/>
        </w:rPr>
        <w:t xml:space="preserve"> </w:t>
      </w:r>
      <w:r w:rsidR="004A4E6F" w:rsidRPr="00576809">
        <w:rPr>
          <w:rFonts w:ascii="Verdana" w:hAnsi="Verdana"/>
          <w:i/>
          <w:color w:val="0070C0"/>
        </w:rPr>
        <w:t>________________________________</w:t>
      </w:r>
      <w:r w:rsidRPr="00576809">
        <w:rPr>
          <w:rFonts w:ascii="Verdana" w:hAnsi="Verdana"/>
          <w:i/>
          <w:color w:val="0070C0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3834A6EA" w:rsidR="001463B3" w:rsidRPr="00576809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</w:t>
      </w:r>
      <w:r w:rsidR="00464A73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имущества </w:t>
      </w:r>
      <w:r w:rsidR="00464A73">
        <w:rPr>
          <w:rFonts w:ascii="Verdana" w:eastAsia="Times New Roman" w:hAnsi="Verdana" w:cs="Arial"/>
          <w:sz w:val="20"/>
          <w:szCs w:val="20"/>
          <w:lang w:eastAsia="ru-RU"/>
        </w:rPr>
        <w:t>ограничения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 в использовании или ограничения права на объект недвижимости или обременения объекта недвижимости</w:t>
      </w:r>
      <w:r w:rsidR="00464A73">
        <w:rPr>
          <w:rFonts w:ascii="Verdana" w:eastAsia="Times New Roman" w:hAnsi="Verdana" w:cs="Arial"/>
          <w:sz w:val="20"/>
          <w:szCs w:val="20"/>
          <w:lang w:eastAsia="ru-RU"/>
        </w:rPr>
        <w:t xml:space="preserve"> не установлены.</w:t>
      </w:r>
    </w:p>
    <w:p w14:paraId="764546B7" w14:textId="77777777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>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35C64CD8" w14:textId="77777777" w:rsidR="005F639D" w:rsidRPr="005F639D" w:rsidRDefault="00BA62B2" w:rsidP="005F639D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2</w:t>
      </w:r>
      <w:r w:rsidR="00576809">
        <w:rPr>
          <w:rFonts w:ascii="Verdana" w:hAnsi="Verdana"/>
        </w:rPr>
        <w:t xml:space="preserve">.2 </w:t>
      </w:r>
      <w:r w:rsidRPr="00576809">
        <w:rPr>
          <w:rFonts w:ascii="Verdana" w:hAnsi="Verdana"/>
        </w:rPr>
        <w:t xml:space="preserve"> </w:t>
      </w:r>
      <w:r w:rsidR="0021170E" w:rsidRPr="00576809">
        <w:rPr>
          <w:rFonts w:ascii="Verdana" w:hAnsi="Verdana"/>
        </w:rPr>
        <w:t xml:space="preserve"> </w:t>
      </w:r>
      <w:r w:rsidRPr="00464A73">
        <w:rPr>
          <w:rFonts w:ascii="Verdana" w:hAnsi="Verdana"/>
        </w:rPr>
        <w:t xml:space="preserve">Сумма в размере </w:t>
      </w:r>
      <w:r w:rsidR="00464A73" w:rsidRPr="00464A73">
        <w:rPr>
          <w:rFonts w:ascii="Verdana" w:hAnsi="Verdana"/>
        </w:rPr>
        <w:t>206 000</w:t>
      </w:r>
      <w:r w:rsidR="00DF2689" w:rsidRPr="00464A73">
        <w:rPr>
          <w:rFonts w:ascii="Verdana" w:hAnsi="Verdana"/>
        </w:rPr>
        <w:t xml:space="preserve"> </w:t>
      </w:r>
      <w:r w:rsidRPr="00464A73">
        <w:rPr>
          <w:rFonts w:ascii="Verdana" w:hAnsi="Verdana"/>
        </w:rPr>
        <w:t>(</w:t>
      </w:r>
      <w:r w:rsidR="00464A73" w:rsidRPr="00464A73">
        <w:rPr>
          <w:rFonts w:ascii="Verdana" w:hAnsi="Verdana"/>
        </w:rPr>
        <w:t>Двести шесть тысяч</w:t>
      </w:r>
      <w:r w:rsidRPr="00464A73">
        <w:rPr>
          <w:rFonts w:ascii="Verdana" w:hAnsi="Verdana"/>
        </w:rPr>
        <w:t xml:space="preserve">) рублей </w:t>
      </w:r>
      <w:r w:rsidR="00404F11" w:rsidRPr="00464A73">
        <w:rPr>
          <w:rFonts w:ascii="Verdana" w:hAnsi="Verdana"/>
        </w:rPr>
        <w:t>00</w:t>
      </w:r>
      <w:r w:rsidRPr="00464A73">
        <w:rPr>
          <w:rFonts w:ascii="Verdana" w:hAnsi="Verdana"/>
        </w:rPr>
        <w:t xml:space="preserve"> копеек, </w:t>
      </w:r>
      <w:r w:rsidR="005F639D" w:rsidRPr="005F639D">
        <w:rPr>
          <w:rFonts w:ascii="Verdana" w:hAnsi="Verdana"/>
        </w:rPr>
        <w:t xml:space="preserve">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Обеспечительного платежа Покупателя в пользу Продавца (ст.  381.1 ГК РФ). </w:t>
      </w:r>
    </w:p>
    <w:p w14:paraId="137ECCF8" w14:textId="225B66DD" w:rsidR="005F639D" w:rsidRPr="005F639D" w:rsidRDefault="005F639D" w:rsidP="005F639D">
      <w:pPr>
        <w:pStyle w:val="a5"/>
        <w:tabs>
          <w:tab w:val="left" w:pos="709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bookmarkStart w:id="1" w:name="_GoBack"/>
      <w:bookmarkEnd w:id="1"/>
      <w:r w:rsidRPr="005F639D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5F639D">
        <w:rPr>
          <w:rFonts w:ascii="Verdana" w:hAnsi="Verdana"/>
        </w:rPr>
        <w:t>п.п</w:t>
      </w:r>
      <w:proofErr w:type="spellEnd"/>
      <w:r w:rsidRPr="005F639D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5F639D">
        <w:rPr>
          <w:rFonts w:ascii="Verdana" w:hAnsi="Verdana"/>
        </w:rPr>
        <w:t>п.п</w:t>
      </w:r>
      <w:proofErr w:type="spellEnd"/>
      <w:r w:rsidRPr="005F639D">
        <w:rPr>
          <w:rFonts w:ascii="Verdana" w:hAnsi="Verdana"/>
        </w:rPr>
        <w:t>. 6.1, 6.2 Договора).</w:t>
      </w:r>
    </w:p>
    <w:p w14:paraId="0289F90D" w14:textId="77777777" w:rsidR="005F639D" w:rsidRPr="005F639D" w:rsidRDefault="005F639D" w:rsidP="005F639D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F639D">
        <w:rPr>
          <w:rFonts w:ascii="Verdana" w:hAnsi="Verdana"/>
        </w:rPr>
        <w:t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14F9F598" w14:textId="0224089F" w:rsidR="00CF1A05" w:rsidRPr="00576809" w:rsidRDefault="005F639D" w:rsidP="005F639D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F639D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  <w:r w:rsidR="00BA62B2"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3534CD6" w14:textId="3C461383" w:rsidR="001426EE" w:rsidRPr="00576809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3C912198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0056E15" w14:textId="6C2289EE" w:rsidR="00404F11" w:rsidRPr="00576809" w:rsidRDefault="00404F1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</w:t>
      </w:r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50 000 кв. м, кадастровый номер 24:05:2101009:41, адрес: Красноярский край, </w:t>
      </w:r>
      <w:proofErr w:type="spellStart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Бирилюсский</w:t>
      </w:r>
      <w:proofErr w:type="spellEnd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район, с. </w:t>
      </w:r>
      <w:proofErr w:type="spellStart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Суриково</w:t>
      </w:r>
      <w:proofErr w:type="spellEnd"/>
      <w:r w:rsidR="00464A73" w:rsidRPr="00464A73">
        <w:rPr>
          <w:rFonts w:ascii="Verdana" w:eastAsia="Times New Roman" w:hAnsi="Verdana" w:cs="Times New Roman"/>
          <w:sz w:val="20"/>
          <w:szCs w:val="20"/>
          <w:lang w:eastAsia="ru-RU"/>
        </w:rPr>
        <w:t>, категория земель: населенных пунктов, вид разрешенного использования: для строительства нижнего склада</w:t>
      </w:r>
      <w:r w:rsidR="00464A7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77777777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576809">
        <w:rPr>
          <w:rFonts w:ascii="Verdana" w:hAnsi="Verdana"/>
        </w:rPr>
        <w:lastRenderedPageBreak/>
        <w:t xml:space="preserve">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"/>
  </w:num>
  <w:num w:numId="35">
    <w:abstractNumId w:val="12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4A73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5F639D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EFD6-AA5F-45F5-82E5-22912CD1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27</cp:revision>
  <cp:lastPrinted>2019-10-21T13:14:00Z</cp:lastPrinted>
  <dcterms:created xsi:type="dcterms:W3CDTF">2022-11-21T10:56:00Z</dcterms:created>
  <dcterms:modified xsi:type="dcterms:W3CDTF">2023-05-22T10:09:00Z</dcterms:modified>
</cp:coreProperties>
</file>