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3324618D" w:rsidR="000207CC" w:rsidRDefault="00670A7E" w:rsidP="000207CC">
      <w:pPr>
        <w:spacing w:before="120" w:after="120"/>
        <w:jc w:val="both"/>
      </w:pPr>
      <w:r w:rsidRPr="00670A7E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C3019F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AE6FEF">
        <w:rPr>
          <w:color w:val="000000"/>
        </w:rPr>
        <w:t>повторных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AE6FEF" w:rsidRPr="00AE6FEF">
        <w:t>сообщение №02030186488 в газете АО «Коммерсантъ» от 18.02.2023 г. №31(7476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E6FEF">
        <w:rPr>
          <w:b/>
          <w:bCs/>
        </w:rPr>
        <w:t>23 мая 2023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AE6FEF">
        <w:t>ы</w:t>
      </w:r>
      <w:r w:rsidR="000207CC">
        <w:rPr>
          <w:color w:val="000000"/>
        </w:rPr>
        <w:t xml:space="preserve"> следующи</w:t>
      </w:r>
      <w:r w:rsidR="00AE6FEF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AE6FEF">
        <w:rPr>
          <w:color w:val="000000"/>
        </w:rPr>
        <w:t>ы</w:t>
      </w:r>
      <w:r w:rsidR="000207CC">
        <w:t>:</w:t>
      </w:r>
    </w:p>
    <w:tbl>
      <w:tblPr>
        <w:tblStyle w:val="20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2257E" w:rsidRPr="0042257E" w14:paraId="48DB9237" w14:textId="77777777" w:rsidTr="00B24F6F">
        <w:trPr>
          <w:jc w:val="center"/>
        </w:trPr>
        <w:tc>
          <w:tcPr>
            <w:tcW w:w="1100" w:type="dxa"/>
          </w:tcPr>
          <w:p w14:paraId="06E9BA00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2257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9133CB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57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7CC984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57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4B8D78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57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37EF721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2257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257E" w:rsidRPr="0042257E" w14:paraId="002C5953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2A853108" w14:textId="77777777" w:rsidR="0042257E" w:rsidRPr="0042257E" w:rsidRDefault="0042257E" w:rsidP="0042257E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52B6CCB5" w14:textId="77777777" w:rsidR="0042257E" w:rsidRPr="0042257E" w:rsidRDefault="0042257E" w:rsidP="0042257E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42257E">
              <w:rPr>
                <w:kern w:val="1"/>
                <w:sz w:val="22"/>
                <w:szCs w:val="22"/>
                <w:lang w:eastAsia="ar-SA"/>
              </w:rPr>
              <w:t>5</w:t>
            </w:r>
          </w:p>
          <w:p w14:paraId="49D81C90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2CC8DDE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2023-6271/119</w:t>
            </w:r>
          </w:p>
        </w:tc>
        <w:tc>
          <w:tcPr>
            <w:tcW w:w="2126" w:type="dxa"/>
            <w:vAlign w:val="center"/>
          </w:tcPr>
          <w:p w14:paraId="7C6B310C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37458A6E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242 100,00</w:t>
            </w:r>
          </w:p>
        </w:tc>
        <w:tc>
          <w:tcPr>
            <w:tcW w:w="2268" w:type="dxa"/>
            <w:vAlign w:val="center"/>
          </w:tcPr>
          <w:p w14:paraId="01DC6C1E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Щербина Светлана Александровна</w:t>
            </w:r>
          </w:p>
        </w:tc>
      </w:tr>
      <w:tr w:rsidR="0042257E" w:rsidRPr="0042257E" w14:paraId="04CC1073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406B6EE4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2257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7489F1F8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2023-6274/119</w:t>
            </w:r>
          </w:p>
        </w:tc>
        <w:tc>
          <w:tcPr>
            <w:tcW w:w="2126" w:type="dxa"/>
            <w:vAlign w:val="center"/>
          </w:tcPr>
          <w:p w14:paraId="6B149C2B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10B81F2D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242 100,90</w:t>
            </w:r>
          </w:p>
        </w:tc>
        <w:tc>
          <w:tcPr>
            <w:tcW w:w="2268" w:type="dxa"/>
            <w:vAlign w:val="center"/>
          </w:tcPr>
          <w:p w14:paraId="0290B713" w14:textId="77777777" w:rsidR="0042257E" w:rsidRPr="0042257E" w:rsidRDefault="0042257E" w:rsidP="0042257E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42257E">
              <w:rPr>
                <w:kern w:val="1"/>
                <w:sz w:val="22"/>
                <w:szCs w:val="22"/>
                <w:lang w:eastAsia="ar-SA"/>
              </w:rPr>
              <w:t>Щербина Светлана Александровна</w:t>
            </w:r>
          </w:p>
        </w:tc>
      </w:tr>
      <w:tr w:rsidR="0042257E" w:rsidRPr="0042257E" w14:paraId="518D4DBD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239FB644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2257E"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  <w:vAlign w:val="center"/>
          </w:tcPr>
          <w:p w14:paraId="412018CC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2023-6272/119</w:t>
            </w:r>
          </w:p>
        </w:tc>
        <w:tc>
          <w:tcPr>
            <w:tcW w:w="2126" w:type="dxa"/>
            <w:vAlign w:val="center"/>
          </w:tcPr>
          <w:p w14:paraId="07642D5B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292CB2C2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243 900,90</w:t>
            </w:r>
          </w:p>
        </w:tc>
        <w:tc>
          <w:tcPr>
            <w:tcW w:w="2268" w:type="dxa"/>
            <w:vAlign w:val="center"/>
          </w:tcPr>
          <w:p w14:paraId="32D286E2" w14:textId="77777777" w:rsidR="0042257E" w:rsidRPr="0042257E" w:rsidRDefault="0042257E" w:rsidP="0042257E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42257E">
              <w:rPr>
                <w:kern w:val="1"/>
                <w:sz w:val="22"/>
                <w:szCs w:val="22"/>
                <w:lang w:eastAsia="ar-SA"/>
              </w:rPr>
              <w:t>Щербина Светлана Александровна</w:t>
            </w:r>
          </w:p>
        </w:tc>
      </w:tr>
      <w:tr w:rsidR="0042257E" w:rsidRPr="0042257E" w14:paraId="3C7C5AE4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34EC29FF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2257E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  <w:vAlign w:val="center"/>
          </w:tcPr>
          <w:p w14:paraId="6313E969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2023-6273/119</w:t>
            </w:r>
          </w:p>
        </w:tc>
        <w:tc>
          <w:tcPr>
            <w:tcW w:w="2126" w:type="dxa"/>
            <w:vAlign w:val="center"/>
          </w:tcPr>
          <w:p w14:paraId="0DEE4FD1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0A78C345" w14:textId="77777777" w:rsidR="0042257E" w:rsidRPr="0042257E" w:rsidRDefault="0042257E" w:rsidP="004225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2257E">
              <w:rPr>
                <w:sz w:val="22"/>
                <w:szCs w:val="22"/>
              </w:rPr>
              <w:t>326 835,00</w:t>
            </w:r>
          </w:p>
        </w:tc>
        <w:tc>
          <w:tcPr>
            <w:tcW w:w="2268" w:type="dxa"/>
            <w:vAlign w:val="center"/>
          </w:tcPr>
          <w:p w14:paraId="55E7E656" w14:textId="77777777" w:rsidR="0042257E" w:rsidRPr="0042257E" w:rsidRDefault="0042257E" w:rsidP="0042257E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42257E">
              <w:rPr>
                <w:kern w:val="1"/>
                <w:sz w:val="22"/>
                <w:szCs w:val="22"/>
                <w:lang w:eastAsia="ar-SA"/>
              </w:rPr>
              <w:t>Щербина Светлана Александровна</w:t>
            </w:r>
          </w:p>
        </w:tc>
      </w:tr>
    </w:tbl>
    <w:p w14:paraId="7B732BD7" w14:textId="77777777" w:rsidR="0042257E" w:rsidRDefault="0042257E" w:rsidP="000207CC">
      <w:pPr>
        <w:spacing w:before="120" w:after="120"/>
        <w:jc w:val="both"/>
      </w:pPr>
    </w:p>
    <w:p w14:paraId="3683CB98" w14:textId="77777777" w:rsidR="0042257E" w:rsidRDefault="0042257E" w:rsidP="000207CC">
      <w:pPr>
        <w:spacing w:before="120" w:after="120"/>
        <w:jc w:val="both"/>
      </w:pPr>
    </w:p>
    <w:p w14:paraId="4CC7B915" w14:textId="77777777" w:rsidR="0042257E" w:rsidRDefault="0042257E" w:rsidP="000207CC">
      <w:pPr>
        <w:spacing w:before="120" w:after="120"/>
        <w:jc w:val="both"/>
      </w:pPr>
    </w:p>
    <w:p w14:paraId="143BE51D" w14:textId="77777777" w:rsidR="0042257E" w:rsidRDefault="0042257E" w:rsidP="000207CC">
      <w:pPr>
        <w:spacing w:before="120" w:after="120"/>
        <w:jc w:val="both"/>
      </w:pPr>
    </w:p>
    <w:p w14:paraId="6D7D7500" w14:textId="77777777" w:rsidR="0042257E" w:rsidRDefault="0042257E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2B62E3"/>
    <w:rsid w:val="00314BE5"/>
    <w:rsid w:val="0037580B"/>
    <w:rsid w:val="003C4472"/>
    <w:rsid w:val="003F4197"/>
    <w:rsid w:val="003F4D88"/>
    <w:rsid w:val="004131B8"/>
    <w:rsid w:val="0042257E"/>
    <w:rsid w:val="004679B5"/>
    <w:rsid w:val="004E011A"/>
    <w:rsid w:val="00573D3C"/>
    <w:rsid w:val="005B3976"/>
    <w:rsid w:val="005B743E"/>
    <w:rsid w:val="005D02CC"/>
    <w:rsid w:val="00626697"/>
    <w:rsid w:val="00670A7E"/>
    <w:rsid w:val="00684CCE"/>
    <w:rsid w:val="00803697"/>
    <w:rsid w:val="00827A91"/>
    <w:rsid w:val="008450EC"/>
    <w:rsid w:val="00877673"/>
    <w:rsid w:val="009A5F79"/>
    <w:rsid w:val="009F6EEA"/>
    <w:rsid w:val="00A06B2F"/>
    <w:rsid w:val="00A10B9F"/>
    <w:rsid w:val="00A61982"/>
    <w:rsid w:val="00AD49F6"/>
    <w:rsid w:val="00AE3872"/>
    <w:rsid w:val="00AE6FEF"/>
    <w:rsid w:val="00B2561A"/>
    <w:rsid w:val="00B46DF3"/>
    <w:rsid w:val="00B84DC6"/>
    <w:rsid w:val="00C3019F"/>
    <w:rsid w:val="00C441B5"/>
    <w:rsid w:val="00CA608C"/>
    <w:rsid w:val="00CC7885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A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42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2016-09-09T13:37:00Z</cp:lastPrinted>
  <dcterms:created xsi:type="dcterms:W3CDTF">2018-08-16T08:59:00Z</dcterms:created>
  <dcterms:modified xsi:type="dcterms:W3CDTF">2023-06-01T12:23:00Z</dcterms:modified>
</cp:coreProperties>
</file>