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11484ED" w:rsidR="000207CC" w:rsidRDefault="00814D1D" w:rsidP="000207CC">
      <w:pPr>
        <w:spacing w:before="120" w:after="120"/>
        <w:jc w:val="both"/>
        <w:rPr>
          <w:color w:val="000000"/>
        </w:rPr>
      </w:pPr>
      <w:r w:rsidRPr="00814D1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D1D">
        <w:rPr>
          <w:rFonts w:eastAsia="Calibri"/>
          <w:lang w:eastAsia="en-US"/>
        </w:rPr>
        <w:t>лит.В</w:t>
      </w:r>
      <w:proofErr w:type="spellEnd"/>
      <w:r w:rsidRPr="00814D1D">
        <w:rPr>
          <w:rFonts w:eastAsia="Calibri"/>
          <w:lang w:eastAsia="en-US"/>
        </w:rPr>
        <w:t>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9B1DA1">
        <w:rPr>
          <w:b/>
          <w:bCs/>
          <w:color w:val="000000"/>
        </w:rPr>
        <w:t>повторных</w:t>
      </w:r>
      <w:r w:rsidRPr="00814D1D">
        <w:rPr>
          <w:b/>
          <w:bCs/>
          <w:color w:val="000000"/>
        </w:rPr>
        <w:t xml:space="preserve"> </w:t>
      </w:r>
      <w:r w:rsidR="001B37C4">
        <w:t>электронных торгов в форме аукциона</w:t>
      </w:r>
      <w:r w:rsidRPr="00814D1D"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814D1D">
        <w:t>сообщение №02030184644 в газете АО «Коммерсантъ» от 11.02.2023 г. №26(7471)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9B1DA1">
        <w:rPr>
          <w:b/>
          <w:bCs/>
        </w:rPr>
        <w:t>23</w:t>
      </w:r>
      <w:r w:rsidR="003F4197" w:rsidRPr="00DF29A6">
        <w:rPr>
          <w:b/>
          <w:bCs/>
        </w:rPr>
        <w:t>.0</w:t>
      </w:r>
      <w:r w:rsidR="009B1DA1">
        <w:rPr>
          <w:b/>
          <w:bCs/>
        </w:rPr>
        <w:t>5</w:t>
      </w:r>
      <w:r w:rsidR="003F4197" w:rsidRPr="00DF29A6">
        <w:rPr>
          <w:b/>
          <w:bCs/>
        </w:rPr>
        <w:t>.202</w:t>
      </w:r>
      <w:r w:rsidRPr="00814D1D">
        <w:rPr>
          <w:b/>
          <w:bCs/>
        </w:rPr>
        <w:t xml:space="preserve">3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>
        <w:t>й</w:t>
      </w:r>
      <w:r w:rsidR="000207CC">
        <w:rPr>
          <w:color w:val="000000"/>
        </w:rPr>
        <w:t xml:space="preserve"> догово</w:t>
      </w:r>
      <w:r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73C22" w:rsidRPr="00873C22" w14:paraId="293A3C2B" w14:textId="77777777" w:rsidTr="00B24F6F">
        <w:trPr>
          <w:jc w:val="center"/>
        </w:trPr>
        <w:tc>
          <w:tcPr>
            <w:tcW w:w="1100" w:type="dxa"/>
          </w:tcPr>
          <w:p w14:paraId="22DF3AE1" w14:textId="77777777" w:rsidR="00873C22" w:rsidRPr="00873C22" w:rsidRDefault="00873C22" w:rsidP="00873C2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73C2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8E2829B" w14:textId="77777777" w:rsidR="00873C22" w:rsidRPr="00873C22" w:rsidRDefault="00873C22" w:rsidP="00873C2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73C2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4B96F57" w14:textId="77777777" w:rsidR="00873C22" w:rsidRPr="00873C22" w:rsidRDefault="00873C22" w:rsidP="00873C2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73C2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8F1402F" w14:textId="77777777" w:rsidR="00873C22" w:rsidRPr="00873C22" w:rsidRDefault="00873C22" w:rsidP="00873C2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73C2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A383447" w14:textId="77777777" w:rsidR="00873C22" w:rsidRPr="00873C22" w:rsidRDefault="00873C22" w:rsidP="00873C2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73C2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73C22" w:rsidRPr="00873C22" w14:paraId="0E7CE3D7" w14:textId="77777777" w:rsidTr="00B24F6F">
        <w:trPr>
          <w:trHeight w:val="695"/>
          <w:jc w:val="center"/>
        </w:trPr>
        <w:tc>
          <w:tcPr>
            <w:tcW w:w="1100" w:type="dxa"/>
            <w:vAlign w:val="center"/>
          </w:tcPr>
          <w:p w14:paraId="3A231630" w14:textId="77777777" w:rsidR="00873C22" w:rsidRPr="00873C22" w:rsidRDefault="00873C22" w:rsidP="00873C2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873C2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6F16FDBC" w14:textId="77777777" w:rsidR="00873C22" w:rsidRPr="00873C22" w:rsidRDefault="00873C22" w:rsidP="00873C2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73C22">
              <w:rPr>
                <w:sz w:val="22"/>
                <w:szCs w:val="22"/>
              </w:rPr>
              <w:t>2023-6171/102</w:t>
            </w:r>
          </w:p>
        </w:tc>
        <w:tc>
          <w:tcPr>
            <w:tcW w:w="2126" w:type="dxa"/>
            <w:vAlign w:val="center"/>
          </w:tcPr>
          <w:p w14:paraId="60110E61" w14:textId="77777777" w:rsidR="00873C22" w:rsidRPr="00873C22" w:rsidRDefault="00873C22" w:rsidP="00873C2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73C22">
              <w:rPr>
                <w:sz w:val="22"/>
                <w:szCs w:val="22"/>
              </w:rPr>
              <w:t>30.05.2023</w:t>
            </w:r>
          </w:p>
        </w:tc>
        <w:tc>
          <w:tcPr>
            <w:tcW w:w="2410" w:type="dxa"/>
            <w:vAlign w:val="center"/>
          </w:tcPr>
          <w:p w14:paraId="09618D76" w14:textId="77777777" w:rsidR="00873C22" w:rsidRPr="00873C22" w:rsidRDefault="00873C22" w:rsidP="00873C2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73C22">
              <w:rPr>
                <w:sz w:val="22"/>
                <w:szCs w:val="22"/>
              </w:rPr>
              <w:t>39 830 000,00</w:t>
            </w:r>
          </w:p>
        </w:tc>
        <w:tc>
          <w:tcPr>
            <w:tcW w:w="2268" w:type="dxa"/>
            <w:vAlign w:val="center"/>
          </w:tcPr>
          <w:p w14:paraId="7E7CA2C2" w14:textId="77777777" w:rsidR="00873C22" w:rsidRPr="00873C22" w:rsidRDefault="00873C22" w:rsidP="00873C2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873C22">
              <w:rPr>
                <w:sz w:val="22"/>
                <w:szCs w:val="22"/>
              </w:rPr>
              <w:t xml:space="preserve">АО «ВЕГА ИНВЕСТ» 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14D1D"/>
    <w:rsid w:val="00827A91"/>
    <w:rsid w:val="008450EC"/>
    <w:rsid w:val="00873C22"/>
    <w:rsid w:val="00877673"/>
    <w:rsid w:val="009B1DA1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81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2016-09-09T13:37:00Z</cp:lastPrinted>
  <dcterms:created xsi:type="dcterms:W3CDTF">2018-08-16T08:59:00Z</dcterms:created>
  <dcterms:modified xsi:type="dcterms:W3CDTF">2023-06-01T12:51:00Z</dcterms:modified>
</cp:coreProperties>
</file>