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D0FF91" w14:textId="77777777" w:rsidR="006F1158" w:rsidRPr="006F1158" w:rsidRDefault="006F1158" w:rsidP="006F1158">
      <w:pPr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14:paraId="4FD6769F" w14:textId="0468524C" w:rsidR="006802F2" w:rsidRDefault="001106D0" w:rsidP="00CF64BB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1106D0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1106D0">
        <w:rPr>
          <w:rFonts w:ascii="Times New Roman" w:hAnsi="Times New Roman" w:cs="Times New Roman"/>
          <w:sz w:val="24"/>
          <w:szCs w:val="24"/>
        </w:rPr>
        <w:t>Гривцова</w:t>
      </w:r>
      <w:proofErr w:type="spellEnd"/>
      <w:r w:rsidRPr="001106D0">
        <w:rPr>
          <w:rFonts w:ascii="Times New Roman" w:hAnsi="Times New Roman" w:cs="Times New Roman"/>
          <w:sz w:val="24"/>
          <w:szCs w:val="24"/>
        </w:rPr>
        <w:t>, д. 5, лит.</w:t>
      </w:r>
      <w:proofErr w:type="gramEnd"/>
      <w:r w:rsidRPr="001106D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106D0">
        <w:rPr>
          <w:rFonts w:ascii="Times New Roman" w:hAnsi="Times New Roman" w:cs="Times New Roman"/>
          <w:sz w:val="24"/>
          <w:szCs w:val="24"/>
        </w:rPr>
        <w:t>В, (812)334-26-04, 8(800) 777-57-57, e-</w:t>
      </w:r>
      <w:proofErr w:type="spellStart"/>
      <w:r w:rsidRPr="001106D0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1106D0">
        <w:rPr>
          <w:rFonts w:ascii="Times New Roman" w:hAnsi="Times New Roman" w:cs="Times New Roman"/>
          <w:sz w:val="24"/>
          <w:szCs w:val="24"/>
        </w:rPr>
        <w:t xml:space="preserve"> ersh@auction-house.ru), действующее на основании договора с Акционерным обществом «РУССКИЙ СТРОИТЕЛЬНЫЙ БАНК» (АО «РУССТРОЙБАНК») (адрес регистрации: 109004, г. Москва, Большой Дровяной переулок, д. 7/9, стр. 1, ИНН 7744001514, ОГРН 1027739327880), конкурсным управляющим (ликвидатором) которого на основании решения Арбитражного суда г. Москвы от 29 февраля 2016 г. по делу № А40-252156/2015</w:t>
      </w:r>
      <w:r w:rsidR="00AD7422" w:rsidRPr="00AD7422">
        <w:rPr>
          <w:rFonts w:ascii="Times New Roman" w:hAnsi="Times New Roman" w:cs="Times New Roman"/>
          <w:sz w:val="24"/>
          <w:szCs w:val="24"/>
        </w:rPr>
        <w:t xml:space="preserve"> является</w:t>
      </w:r>
      <w:proofErr w:type="gramEnd"/>
      <w:r w:rsidR="00AD7422" w:rsidRPr="00AD7422">
        <w:rPr>
          <w:rFonts w:ascii="Times New Roman" w:hAnsi="Times New Roman" w:cs="Times New Roman"/>
          <w:sz w:val="24"/>
          <w:szCs w:val="24"/>
        </w:rPr>
        <w:t xml:space="preserve"> государственная корпорация «Агентство по страхованию вкладов» (109240, г. Москва, ул. Высоцкого, д. 4)</w:t>
      </w:r>
      <w:r w:rsidR="006F1158" w:rsidRPr="00FE56CA">
        <w:rPr>
          <w:rFonts w:ascii="Times New Roman" w:hAnsi="Times New Roman" w:cs="Times New Roman"/>
          <w:sz w:val="24"/>
          <w:szCs w:val="24"/>
          <w:lang w:eastAsia="ru-RU"/>
        </w:rPr>
        <w:t xml:space="preserve">, сообщает </w:t>
      </w:r>
      <w:r w:rsidR="006F1158" w:rsidRPr="00FE56CA">
        <w:rPr>
          <w:rFonts w:ascii="Times New Roman" w:hAnsi="Times New Roman" w:cs="Times New Roman"/>
          <w:bCs/>
          <w:sz w:val="24"/>
          <w:szCs w:val="24"/>
          <w:lang w:eastAsia="ru-RU"/>
        </w:rPr>
        <w:t>о</w:t>
      </w:r>
      <w:r w:rsidR="00C620CD" w:rsidRPr="00FE56CA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6F1158" w:rsidRPr="00FE56CA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внесении изменений </w:t>
      </w:r>
      <w:r w:rsidR="00CF64BB" w:rsidRPr="00FE56CA">
        <w:rPr>
          <w:rFonts w:ascii="Times New Roman" w:hAnsi="Times New Roman" w:cs="Times New Roman"/>
          <w:sz w:val="24"/>
          <w:szCs w:val="24"/>
          <w:lang w:eastAsia="ru-RU"/>
        </w:rPr>
        <w:t xml:space="preserve">в </w:t>
      </w:r>
      <w:r w:rsidR="006D040E" w:rsidRPr="006D040E">
        <w:rPr>
          <w:rFonts w:ascii="Times New Roman" w:hAnsi="Times New Roman" w:cs="Times New Roman"/>
          <w:sz w:val="24"/>
          <w:szCs w:val="24"/>
          <w:lang w:eastAsia="ru-RU"/>
        </w:rPr>
        <w:t>сообщение 02030167074 в газете АО «Коммерсантъ» №215(7416) от 19.11.2022 г.</w:t>
      </w:r>
      <w:r w:rsidR="00AD7422" w:rsidRPr="00AD7422">
        <w:rPr>
          <w:rFonts w:ascii="Times New Roman" w:hAnsi="Times New Roman" w:cs="Times New Roman"/>
          <w:sz w:val="24"/>
          <w:szCs w:val="24"/>
          <w:lang w:eastAsia="ru-RU"/>
        </w:rPr>
        <w:t xml:space="preserve">), </w:t>
      </w:r>
      <w:r w:rsidR="00CF64BB" w:rsidRPr="00FE56CA">
        <w:rPr>
          <w:rFonts w:ascii="Times New Roman" w:hAnsi="Times New Roman" w:cs="Times New Roman"/>
          <w:sz w:val="24"/>
          <w:szCs w:val="24"/>
          <w:lang w:eastAsia="ru-RU"/>
        </w:rPr>
        <w:t xml:space="preserve"> а именно</w:t>
      </w:r>
      <w:r w:rsidR="006D040E">
        <w:rPr>
          <w:rFonts w:ascii="Times New Roman" w:hAnsi="Times New Roman" w:cs="Times New Roman"/>
          <w:sz w:val="24"/>
          <w:szCs w:val="24"/>
          <w:lang w:eastAsia="ru-RU"/>
        </w:rPr>
        <w:t xml:space="preserve">, в связи с исключением из ЕГРЮЛ, </w:t>
      </w:r>
      <w:r w:rsidR="00CF64BB" w:rsidRPr="00FE56C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C4380" w:rsidRPr="00FE56CA">
        <w:rPr>
          <w:rFonts w:ascii="Times New Roman" w:hAnsi="Times New Roman" w:cs="Times New Roman"/>
          <w:sz w:val="24"/>
          <w:szCs w:val="24"/>
          <w:lang w:eastAsia="ru-RU"/>
        </w:rPr>
        <w:t>об отмене торгов по следующему</w:t>
      </w:r>
      <w:r w:rsidR="009542B0" w:rsidRPr="00FE56C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C4380" w:rsidRPr="00FE56CA">
        <w:rPr>
          <w:rFonts w:ascii="Times New Roman" w:hAnsi="Times New Roman" w:cs="Times New Roman"/>
          <w:sz w:val="24"/>
          <w:szCs w:val="24"/>
          <w:lang w:eastAsia="ru-RU"/>
        </w:rPr>
        <w:t>лоту</w:t>
      </w:r>
      <w:r w:rsidR="00CF64BB" w:rsidRPr="00FE56CA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14:paraId="5AD3488D" w14:textId="1C8A2FD1" w:rsidR="006D040E" w:rsidRDefault="006D040E" w:rsidP="00CF64BB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Лот 20 - </w:t>
      </w:r>
      <w:r w:rsidRPr="006D040E">
        <w:rPr>
          <w:rFonts w:ascii="Times New Roman" w:hAnsi="Times New Roman" w:cs="Times New Roman"/>
          <w:sz w:val="24"/>
          <w:szCs w:val="24"/>
          <w:lang w:eastAsia="ru-RU"/>
        </w:rPr>
        <w:t>ООО «</w:t>
      </w:r>
      <w:proofErr w:type="spellStart"/>
      <w:r w:rsidRPr="006D040E">
        <w:rPr>
          <w:rFonts w:ascii="Times New Roman" w:hAnsi="Times New Roman" w:cs="Times New Roman"/>
          <w:sz w:val="24"/>
          <w:szCs w:val="24"/>
          <w:lang w:eastAsia="ru-RU"/>
        </w:rPr>
        <w:t>Алькор</w:t>
      </w:r>
      <w:proofErr w:type="spellEnd"/>
      <w:r w:rsidRPr="006D040E">
        <w:rPr>
          <w:rFonts w:ascii="Times New Roman" w:hAnsi="Times New Roman" w:cs="Times New Roman"/>
          <w:sz w:val="24"/>
          <w:szCs w:val="24"/>
          <w:lang w:eastAsia="ru-RU"/>
        </w:rPr>
        <w:t>», ИНН 5017056025, КД 20112 от 15.10.2012, КД 9813 от 06.06.2013, определение АС Ростовской области от 19.05.2017 по делу А53-22437/2016 о включении в РТК третьей очереди, находится в процедуре банкротства (91 931 451,58 руб.)</w:t>
      </w:r>
    </w:p>
    <w:sectPr w:rsidR="006D04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158"/>
    <w:rsid w:val="000038DB"/>
    <w:rsid w:val="000F30F8"/>
    <w:rsid w:val="001106D0"/>
    <w:rsid w:val="001E148B"/>
    <w:rsid w:val="002114DD"/>
    <w:rsid w:val="00241523"/>
    <w:rsid w:val="002417DD"/>
    <w:rsid w:val="003011DE"/>
    <w:rsid w:val="00305077"/>
    <w:rsid w:val="003A3508"/>
    <w:rsid w:val="003D2FB9"/>
    <w:rsid w:val="003F4D88"/>
    <w:rsid w:val="00422181"/>
    <w:rsid w:val="004A41D2"/>
    <w:rsid w:val="004B0534"/>
    <w:rsid w:val="00503331"/>
    <w:rsid w:val="00527175"/>
    <w:rsid w:val="00582D9D"/>
    <w:rsid w:val="00624992"/>
    <w:rsid w:val="00675FAC"/>
    <w:rsid w:val="006802F2"/>
    <w:rsid w:val="00684B7A"/>
    <w:rsid w:val="006974D3"/>
    <w:rsid w:val="006976E2"/>
    <w:rsid w:val="006A4ED8"/>
    <w:rsid w:val="006C4380"/>
    <w:rsid w:val="006D040E"/>
    <w:rsid w:val="006F1158"/>
    <w:rsid w:val="007C1324"/>
    <w:rsid w:val="008428E6"/>
    <w:rsid w:val="008E1C3A"/>
    <w:rsid w:val="009434E6"/>
    <w:rsid w:val="009542B0"/>
    <w:rsid w:val="00A74582"/>
    <w:rsid w:val="00AD7422"/>
    <w:rsid w:val="00B86C69"/>
    <w:rsid w:val="00C25FE0"/>
    <w:rsid w:val="00C51986"/>
    <w:rsid w:val="00C620CD"/>
    <w:rsid w:val="00CF64BB"/>
    <w:rsid w:val="00D10A1F"/>
    <w:rsid w:val="00E000AE"/>
    <w:rsid w:val="00E44430"/>
    <w:rsid w:val="00F54EC7"/>
    <w:rsid w:val="00FE5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F93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115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11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14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115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11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14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Выртосу Надежда Анатольевна</cp:lastModifiedBy>
  <cp:revision>21</cp:revision>
  <cp:lastPrinted>2016-10-26T09:11:00Z</cp:lastPrinted>
  <dcterms:created xsi:type="dcterms:W3CDTF">2018-08-16T09:05:00Z</dcterms:created>
  <dcterms:modified xsi:type="dcterms:W3CDTF">2023-06-01T14:01:00Z</dcterms:modified>
</cp:coreProperties>
</file>