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A3FD" w14:textId="77777777" w:rsidR="00B9248F" w:rsidRPr="00534C7A" w:rsidRDefault="006473B1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7A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14:paraId="73D37D14" w14:textId="77777777" w:rsidR="00B9248F" w:rsidRPr="00534C7A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24E3F" w14:textId="164C8064" w:rsidR="00B9248F" w:rsidRPr="00534C7A" w:rsidRDefault="00B9248F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4C7A">
        <w:rPr>
          <w:rFonts w:ascii="Times New Roman" w:hAnsi="Times New Roman" w:cs="Times New Roman"/>
          <w:sz w:val="24"/>
          <w:szCs w:val="24"/>
        </w:rPr>
        <w:t xml:space="preserve">г. </w:t>
      </w:r>
      <w:r w:rsidR="00AE76D0" w:rsidRPr="00534C7A">
        <w:rPr>
          <w:rFonts w:ascii="Times New Roman" w:hAnsi="Times New Roman" w:cs="Times New Roman"/>
          <w:sz w:val="24"/>
          <w:szCs w:val="24"/>
        </w:rPr>
        <w:t>Архангельск</w:t>
      </w:r>
      <w:r w:rsidRPr="00534C7A">
        <w:rPr>
          <w:rFonts w:ascii="Times New Roman" w:hAnsi="Times New Roman" w:cs="Times New Roman"/>
          <w:sz w:val="24"/>
          <w:szCs w:val="24"/>
        </w:rPr>
        <w:tab/>
      </w:r>
      <w:r w:rsidRPr="00534C7A">
        <w:rPr>
          <w:rFonts w:ascii="Times New Roman" w:hAnsi="Times New Roman" w:cs="Times New Roman"/>
          <w:sz w:val="24"/>
          <w:szCs w:val="24"/>
        </w:rPr>
        <w:tab/>
      </w:r>
      <w:r w:rsidRPr="00534C7A">
        <w:rPr>
          <w:rFonts w:ascii="Times New Roman" w:hAnsi="Times New Roman" w:cs="Times New Roman"/>
          <w:sz w:val="24"/>
          <w:szCs w:val="24"/>
        </w:rPr>
        <w:tab/>
      </w:r>
      <w:r w:rsidRPr="00534C7A">
        <w:rPr>
          <w:rFonts w:ascii="Times New Roman" w:hAnsi="Times New Roman" w:cs="Times New Roman"/>
          <w:sz w:val="24"/>
          <w:szCs w:val="24"/>
        </w:rPr>
        <w:tab/>
      </w:r>
      <w:r w:rsidRPr="00534C7A">
        <w:rPr>
          <w:rFonts w:ascii="Times New Roman" w:hAnsi="Times New Roman" w:cs="Times New Roman"/>
          <w:sz w:val="24"/>
          <w:szCs w:val="24"/>
        </w:rPr>
        <w:tab/>
      </w:r>
      <w:r w:rsidRPr="00534C7A">
        <w:rPr>
          <w:rFonts w:ascii="Times New Roman" w:hAnsi="Times New Roman" w:cs="Times New Roman"/>
          <w:sz w:val="24"/>
          <w:szCs w:val="24"/>
        </w:rPr>
        <w:tab/>
        <w:t>«____» _______ 20</w:t>
      </w:r>
      <w:r w:rsidR="00154DD9" w:rsidRPr="00534C7A">
        <w:rPr>
          <w:rFonts w:ascii="Times New Roman" w:hAnsi="Times New Roman" w:cs="Times New Roman"/>
          <w:sz w:val="24"/>
          <w:szCs w:val="24"/>
        </w:rPr>
        <w:t>2</w:t>
      </w:r>
      <w:r w:rsidR="00534C7A" w:rsidRPr="00534C7A">
        <w:rPr>
          <w:rFonts w:ascii="Times New Roman" w:hAnsi="Times New Roman" w:cs="Times New Roman"/>
          <w:sz w:val="24"/>
          <w:szCs w:val="24"/>
        </w:rPr>
        <w:t>3</w:t>
      </w:r>
      <w:r w:rsidRPr="00534C7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30829B" w14:textId="77777777" w:rsidR="00B9248F" w:rsidRPr="00534C7A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80993" w14:textId="77777777" w:rsidR="00534C7A" w:rsidRPr="00534C7A" w:rsidRDefault="00534C7A" w:rsidP="00534C7A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D442F76" w14:textId="77777777" w:rsidR="00534C7A" w:rsidRPr="00534C7A" w:rsidRDefault="00534C7A" w:rsidP="0053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C7A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Плесецкого района Архангельской обл., зарегистрирован по адресу: г. Архангельск, пр. Московский, д. 43, корп. 3, кв.43, в лице </w:t>
      </w:r>
      <w:r w:rsidRPr="00534C7A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534C7A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534C7A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34C7A">
        <w:rPr>
          <w:rFonts w:ascii="Times New Roman" w:hAnsi="Times New Roman" w:cs="Times New Roman"/>
          <w:sz w:val="24"/>
          <w:szCs w:val="24"/>
        </w:rPr>
        <w:t>А05-10480/2020 от 19.04.2021.</w:t>
      </w:r>
      <w:r w:rsidRPr="00534C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4C7A">
        <w:rPr>
          <w:rFonts w:ascii="Times New Roman" w:hAnsi="Times New Roman" w:cs="Times New Roman"/>
          <w:sz w:val="24"/>
          <w:szCs w:val="24"/>
        </w:rPr>
        <w:t>именуемый в дальнейшем «Продавец»,, с одной стороны, и</w:t>
      </w:r>
    </w:p>
    <w:p w14:paraId="2BDD7A4A" w14:textId="77777777" w:rsidR="00534C7A" w:rsidRPr="00534C7A" w:rsidRDefault="00534C7A" w:rsidP="00534C7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93A1A" w14:textId="77777777" w:rsidR="00534C7A" w:rsidRPr="00534C7A" w:rsidRDefault="00534C7A" w:rsidP="00534C7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C7A">
        <w:rPr>
          <w:rFonts w:ascii="Times New Roman" w:hAnsi="Times New Roman" w:cs="Times New Roman"/>
          <w:sz w:val="24"/>
          <w:szCs w:val="24"/>
        </w:rPr>
        <w:t xml:space="preserve">__________________________________________, ___________________ г.р., паспорт гражданина РФ серия ____ № _________ выдан ________________________________________________, зарегистрирован/а по адресу город  _________________________________________, именуемый/ая в дальнейшем «Покупатель», с другой стороны, совместно далее именуемые "Стороны", 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РАД-____ и протокола о признании открытых торгов в электронной форме по продаже имущества должника ___________ (открытые торги в электронной форме, назначенные на ________ года на электронной торговой площадке АО «Российский аукционный дом» (ОГРН 1097847233351; ИНН 7838430413; адрес: 190000, г. Санкт-Петербург, пер. Гривцова, д. 5, лит.В) в сети Интернет по адресу </w:t>
      </w:r>
      <w:hyperlink r:id="rId7" w:history="1">
        <w:r w:rsidRPr="00534C7A">
          <w:rPr>
            <w:rStyle w:val="aa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8" w:history="1"/>
      <w:r w:rsidRPr="00534C7A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14:paraId="6E8FAD00" w14:textId="77777777" w:rsidR="00490856" w:rsidRPr="00534C7A" w:rsidRDefault="00490856" w:rsidP="00C948D1">
      <w:pPr>
        <w:ind w:firstLine="708"/>
        <w:jc w:val="both"/>
      </w:pPr>
    </w:p>
    <w:p w14:paraId="410078F0" w14:textId="77777777" w:rsidR="00AE76D0" w:rsidRPr="00534C7A" w:rsidRDefault="00AE76D0" w:rsidP="00AE76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"/>
      <w:r w:rsidRPr="00534C7A">
        <w:rPr>
          <w:b/>
          <w:bCs/>
        </w:rPr>
        <w:t>1. Предмет договора</w:t>
      </w:r>
    </w:p>
    <w:bookmarkEnd w:id="0"/>
    <w:p w14:paraId="24D182B3" w14:textId="78342FEE" w:rsidR="00AE76D0" w:rsidRPr="00534C7A" w:rsidRDefault="00AE76D0" w:rsidP="00534C7A">
      <w:pPr>
        <w:widowControl w:val="0"/>
        <w:autoSpaceDE w:val="0"/>
        <w:autoSpaceDN w:val="0"/>
        <w:adjustRightInd w:val="0"/>
        <w:jc w:val="both"/>
      </w:pPr>
      <w:r w:rsidRPr="00534C7A">
        <w:t>1.1. Продавец продает принадлежащие ему на праве собственности акции, а Покупатель обязуется оплатить Продавцу их стоимость.</w:t>
      </w:r>
    </w:p>
    <w:p w14:paraId="6661F3B3" w14:textId="77777777" w:rsidR="00534C7A" w:rsidRPr="00534C7A" w:rsidRDefault="00AE76D0" w:rsidP="00534C7A">
      <w:pPr>
        <w:widowControl w:val="0"/>
        <w:autoSpaceDE w:val="0"/>
        <w:autoSpaceDN w:val="0"/>
        <w:adjustRightInd w:val="0"/>
        <w:jc w:val="both"/>
      </w:pPr>
      <w:r w:rsidRPr="00534C7A">
        <w:t xml:space="preserve">1.2. Сведения об объекте настоящего договора купли продажи: </w:t>
      </w:r>
    </w:p>
    <w:p w14:paraId="7F4E61EE" w14:textId="143CB4C3" w:rsidR="00534C7A" w:rsidRPr="00534C7A" w:rsidRDefault="00534C7A" w:rsidP="00534C7A">
      <w:pPr>
        <w:autoSpaceDE w:val="0"/>
        <w:autoSpaceDN w:val="0"/>
        <w:adjustRightInd w:val="0"/>
        <w:jc w:val="both"/>
      </w:pPr>
      <w:r w:rsidRPr="00534C7A">
        <w:t>обыкновенные акции ОАО "СПЕЦЭЛЕКТРОМОНТАЖ - 82" (ОАО "СПЭМ - 82", ОГРН 1022900835320, 164500 АРХАНГЕЛЬСКАЯ ОБЛАСТЬ ГОРОД СЕВЕРОДВИНСК ПРОСПЕКТ БЕЛОМОРСКИЙ 1/43), номинал – 10 руб</w:t>
      </w:r>
      <w:r w:rsidR="00855020">
        <w:t>лей</w:t>
      </w:r>
      <w:r w:rsidRPr="00534C7A">
        <w:t xml:space="preserve">, </w:t>
      </w:r>
      <w:r w:rsidR="00412469">
        <w:t xml:space="preserve">государственный регистрационный номер </w:t>
      </w:r>
      <w:r w:rsidR="00855020">
        <w:t>1</w:t>
      </w:r>
      <w:r w:rsidR="00855020" w:rsidRPr="00855020">
        <w:t>-04-01359-</w:t>
      </w:r>
      <w:r w:rsidR="00855020">
        <w:rPr>
          <w:lang w:val="en-US"/>
        </w:rPr>
        <w:t>D</w:t>
      </w:r>
      <w:r w:rsidR="00855020">
        <w:t>,</w:t>
      </w:r>
      <w:r w:rsidR="00855020" w:rsidRPr="00855020">
        <w:t xml:space="preserve"> </w:t>
      </w:r>
      <w:r w:rsidRPr="00534C7A">
        <w:t>в количестве 82998 шт. – 9,5082 % от общего количества ц</w:t>
      </w:r>
      <w:r w:rsidR="00412469">
        <w:t xml:space="preserve">енных </w:t>
      </w:r>
      <w:r w:rsidRPr="00534C7A">
        <w:t>б</w:t>
      </w:r>
      <w:r w:rsidR="00412469">
        <w:t>умаг</w:t>
      </w:r>
      <w:r w:rsidRPr="00534C7A">
        <w:t xml:space="preserve">. </w:t>
      </w:r>
    </w:p>
    <w:p w14:paraId="4358975F" w14:textId="328DE804" w:rsidR="00534C7A" w:rsidRPr="00534C7A" w:rsidRDefault="00534C7A" w:rsidP="00534C7A">
      <w:pPr>
        <w:autoSpaceDE w:val="0"/>
        <w:autoSpaceDN w:val="0"/>
        <w:adjustRightInd w:val="0"/>
        <w:jc w:val="both"/>
        <w:rPr>
          <w:rFonts w:eastAsia="Times New Roman,Bold"/>
        </w:rPr>
      </w:pPr>
      <w:r w:rsidRPr="00534C7A">
        <w:t xml:space="preserve">1.3. Продажа осуществляется в соответствии с Определением Арбитражного суда Архангельской области </w:t>
      </w:r>
      <w:r w:rsidRPr="00534C7A">
        <w:rPr>
          <w:rFonts w:eastAsia="Times New Roman,Bold"/>
          <w:bCs/>
        </w:rPr>
        <w:t xml:space="preserve">об утверждении положения о порядке, об условиях и о сроках реализации имущества должника, об исключении имущества из конкурсной массы от </w:t>
      </w:r>
      <w:r w:rsidRPr="00534C7A">
        <w:rPr>
          <w:rFonts w:eastAsia="Times New Roman,Bold"/>
        </w:rPr>
        <w:t>19 апреля 2023 года г. по делу № А05-10480/2020</w:t>
      </w:r>
      <w:r w:rsidR="00855020">
        <w:rPr>
          <w:rFonts w:eastAsia="Times New Roman,Bold"/>
        </w:rPr>
        <w:t>, ФЗ «О несостоятельности (банкротстве)»</w:t>
      </w:r>
      <w:r w:rsidRPr="00534C7A">
        <w:rPr>
          <w:rFonts w:eastAsia="Times New Roman,Bold"/>
        </w:rPr>
        <w:t>.</w:t>
      </w:r>
    </w:p>
    <w:p w14:paraId="0B920BC0" w14:textId="70E40C1B" w:rsidR="00534C7A" w:rsidRPr="00534C7A" w:rsidRDefault="00534C7A" w:rsidP="00534C7A">
      <w:pPr>
        <w:autoSpaceDE w:val="0"/>
        <w:autoSpaceDN w:val="0"/>
        <w:adjustRightInd w:val="0"/>
        <w:jc w:val="both"/>
        <w:rPr>
          <w:b/>
        </w:rPr>
      </w:pPr>
      <w:r w:rsidRPr="00534C7A">
        <w:t xml:space="preserve">1.4. Продавец уведомляет Покупателя, что предоставил ему для ознакомления все имеющиеся документы, которыми он располагает относительно физического и юридического состояния </w:t>
      </w:r>
      <w:r w:rsidR="00855020">
        <w:t>объекта настоящего договора</w:t>
      </w:r>
      <w:r w:rsidRPr="00534C7A">
        <w:t xml:space="preserve">. </w:t>
      </w:r>
    </w:p>
    <w:p w14:paraId="23598876" w14:textId="77777777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</w:p>
    <w:p w14:paraId="3CD4D236" w14:textId="77777777" w:rsidR="00AE76D0" w:rsidRPr="00534C7A" w:rsidRDefault="00AE76D0" w:rsidP="00AE76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200"/>
      <w:r w:rsidRPr="00534C7A">
        <w:rPr>
          <w:b/>
          <w:bCs/>
        </w:rPr>
        <w:t>2. Цена и порядок расчетов</w:t>
      </w:r>
    </w:p>
    <w:bookmarkEnd w:id="1"/>
    <w:p w14:paraId="12235245" w14:textId="77777777" w:rsidR="00534C7A" w:rsidRPr="00534C7A" w:rsidRDefault="00534C7A" w:rsidP="00534C7A">
      <w:pPr>
        <w:jc w:val="both"/>
      </w:pPr>
      <w:r w:rsidRPr="00534C7A">
        <w:t>2.1. Общая цена имущества составляет: _________ (________)  рубль __ копейки.</w:t>
      </w:r>
    </w:p>
    <w:p w14:paraId="7017ECAB" w14:textId="77777777" w:rsidR="00534C7A" w:rsidRPr="00534C7A" w:rsidRDefault="00534C7A" w:rsidP="00534C7A">
      <w:pPr>
        <w:jc w:val="both"/>
      </w:pPr>
      <w:r w:rsidRPr="00534C7A">
        <w:t xml:space="preserve">Задаток в сумме _____ руб., перечисленный Покупателем по Договору о задатке засчитывается в счет оплаты имущества. </w:t>
      </w:r>
    </w:p>
    <w:p w14:paraId="60DF4086" w14:textId="77777777" w:rsidR="00534C7A" w:rsidRPr="00534C7A" w:rsidRDefault="00534C7A" w:rsidP="00534C7A">
      <w:pPr>
        <w:jc w:val="both"/>
      </w:pPr>
      <w:r w:rsidRPr="00534C7A">
        <w:t xml:space="preserve">2.2. За вычетом суммы задатка Покупатель обязан уплатить ________ рублей.  </w:t>
      </w:r>
    </w:p>
    <w:p w14:paraId="6FBB3DCD" w14:textId="77777777" w:rsidR="00534C7A" w:rsidRPr="00534C7A" w:rsidRDefault="00534C7A" w:rsidP="00534C7A">
      <w:pPr>
        <w:jc w:val="both"/>
      </w:pPr>
      <w:r w:rsidRPr="00534C7A">
        <w:t xml:space="preserve">2.3. Оплата производится в течение 30 дней со дня подписания настоящего договора по следующим реквизитам: получатель Кошелев Виталий Николаевич р/с </w:t>
      </w:r>
      <w:r w:rsidRPr="00534C7A">
        <w:rPr>
          <w:b/>
        </w:rPr>
        <w:t>42301810804141555805</w:t>
      </w:r>
      <w:r w:rsidRPr="00534C7A">
        <w:t xml:space="preserve"> </w:t>
      </w:r>
      <w:r w:rsidRPr="00534C7A">
        <w:rPr>
          <w:rFonts w:eastAsia="Batang"/>
        </w:rPr>
        <w:t xml:space="preserve">Архангельское ОСБ № 8637 ПАО Сбербанк БИК 041117601 к/с </w:t>
      </w:r>
      <w:r w:rsidRPr="00534C7A">
        <w:rPr>
          <w:rFonts w:eastAsia="Batang"/>
        </w:rPr>
        <w:lastRenderedPageBreak/>
        <w:t>30101810100000000601.</w:t>
      </w:r>
      <w:r w:rsidRPr="00534C7A">
        <w:t xml:space="preserve"> Назначение платежа  -  оплата по Договору купли-продажи имущества должника.</w:t>
      </w:r>
    </w:p>
    <w:p w14:paraId="7D3EDB9A" w14:textId="77777777" w:rsidR="00534C7A" w:rsidRPr="00534C7A" w:rsidRDefault="00534C7A" w:rsidP="00534C7A">
      <w:pPr>
        <w:jc w:val="both"/>
      </w:pPr>
      <w:r w:rsidRPr="00534C7A">
        <w:t>2.4. Надлежащим выполнением обязательств Покупателя по оплате имущества является поступление денежных средств на счет, указанный в п. 2.3. настоящего договора, в порядке, сумме и сроки, указанные в п. 2.1-2.3. настоящего Договора.</w:t>
      </w:r>
    </w:p>
    <w:p w14:paraId="6F7BA624" w14:textId="77777777" w:rsidR="00534C7A" w:rsidRPr="00534C7A" w:rsidRDefault="00534C7A" w:rsidP="00534C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C7A">
        <w:rPr>
          <w:rFonts w:ascii="Times New Roman" w:hAnsi="Times New Roman" w:cs="Times New Roman"/>
          <w:sz w:val="24"/>
          <w:szCs w:val="24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5A1B560" w14:textId="77777777" w:rsidR="00534C7A" w:rsidRPr="00534C7A" w:rsidRDefault="00534C7A" w:rsidP="00534C7A">
      <w:pPr>
        <w:jc w:val="both"/>
      </w:pPr>
      <w:r w:rsidRPr="00534C7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66F3E49" w14:textId="5DA238A8" w:rsidR="00AE76D0" w:rsidRPr="00534C7A" w:rsidRDefault="00AE76D0" w:rsidP="004404C0">
      <w:pPr>
        <w:jc w:val="both"/>
      </w:pPr>
    </w:p>
    <w:p w14:paraId="04B559A7" w14:textId="77777777" w:rsidR="00AE76D0" w:rsidRPr="00534C7A" w:rsidRDefault="00AE76D0" w:rsidP="00AE76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" w:name="sub_400"/>
      <w:r w:rsidRPr="00534C7A">
        <w:rPr>
          <w:b/>
          <w:bCs/>
        </w:rPr>
        <w:t>3. Обязанности Сторон</w:t>
      </w:r>
    </w:p>
    <w:bookmarkEnd w:id="2"/>
    <w:p w14:paraId="0DEDFC13" w14:textId="77777777" w:rsidR="004404C0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  <w:r w:rsidRPr="00534C7A">
        <w:t xml:space="preserve">3.1. Продавец обязуется в течение </w:t>
      </w:r>
      <w:r w:rsidR="00534C7A" w:rsidRPr="00534C7A">
        <w:t>10</w:t>
      </w:r>
      <w:r w:rsidRPr="00534C7A">
        <w:t xml:space="preserve"> дней с момента </w:t>
      </w:r>
      <w:r w:rsidR="00534C7A" w:rsidRPr="00534C7A">
        <w:t xml:space="preserve">поступления денежных в порядке п. 2.1-2.4 </w:t>
      </w:r>
      <w:r w:rsidR="00534C7A" w:rsidRPr="004404C0">
        <w:t xml:space="preserve">настоящего договора </w:t>
      </w:r>
      <w:r w:rsidRPr="004404C0">
        <w:t xml:space="preserve"> </w:t>
      </w:r>
      <w:r w:rsidR="00534C7A" w:rsidRPr="004404C0">
        <w:t xml:space="preserve">передать покупателю </w:t>
      </w:r>
      <w:r w:rsidR="004404C0">
        <w:t>имущество путем подписания акта прима-передачи</w:t>
      </w:r>
      <w:r w:rsidR="00534C7A" w:rsidRPr="004404C0">
        <w:t xml:space="preserve"> </w:t>
      </w:r>
      <w:r w:rsidR="004404C0" w:rsidRPr="004404C0">
        <w:t xml:space="preserve">и обратиться в структурное подразделение организации </w:t>
      </w:r>
      <w:r w:rsidR="004404C0" w:rsidRPr="004404C0">
        <w:rPr>
          <w:bCs/>
        </w:rPr>
        <w:t>держателя</w:t>
      </w:r>
      <w:r w:rsidR="004404C0" w:rsidRPr="004404C0">
        <w:rPr>
          <w:bCs/>
        </w:rPr>
        <w:t xml:space="preserve"> реестра акционеров акционерного общества</w:t>
      </w:r>
      <w:r w:rsidR="004404C0" w:rsidRPr="004404C0">
        <w:t xml:space="preserve"> </w:t>
      </w:r>
      <w:r w:rsidR="00534C7A" w:rsidRPr="004404C0">
        <w:t xml:space="preserve">для </w:t>
      </w:r>
      <w:r w:rsidRPr="004404C0">
        <w:t>регистр</w:t>
      </w:r>
      <w:r w:rsidR="00534C7A" w:rsidRPr="004404C0">
        <w:t>ации сделки</w:t>
      </w:r>
      <w:r w:rsidRPr="004404C0">
        <w:t xml:space="preserve"> по настоящему договору.</w:t>
      </w:r>
      <w:r w:rsidR="004404C0">
        <w:t xml:space="preserve"> </w:t>
      </w:r>
    </w:p>
    <w:p w14:paraId="0F43DB8E" w14:textId="7645B706" w:rsidR="00AE76D0" w:rsidRPr="004404C0" w:rsidRDefault="004404C0" w:rsidP="00AE76D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последующей регистрации перехода прав на имущество покупатель самостоятельно заблаговременно обращается </w:t>
      </w:r>
      <w:r w:rsidRPr="004404C0">
        <w:t xml:space="preserve">в структурное подразделение организации </w:t>
      </w:r>
      <w:r w:rsidRPr="004404C0">
        <w:rPr>
          <w:bCs/>
        </w:rPr>
        <w:t>держателя реестра акционеров акционерного общества</w:t>
      </w:r>
      <w:r w:rsidRPr="004404C0">
        <w:t xml:space="preserve"> для</w:t>
      </w:r>
      <w:r>
        <w:t xml:space="preserve"> открытия лицевого счета (при его отсутствии).</w:t>
      </w:r>
    </w:p>
    <w:p w14:paraId="394A868A" w14:textId="1254E9C8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  <w:r w:rsidRPr="004404C0">
        <w:t>3.2. Переход права собственности к Покупателю на акции, являющиеся предметом настоящего договора, происходит с момента</w:t>
      </w:r>
      <w:r w:rsidRPr="00534C7A">
        <w:t xml:space="preserve"> внесения соответствующей записи в реестр акционеров, осуществляемой после </w:t>
      </w:r>
      <w:r w:rsidR="00534C7A" w:rsidRPr="00534C7A">
        <w:t>осуществления оплаты имущества и подписания сторонами акта приема-передачи</w:t>
      </w:r>
      <w:r w:rsidRPr="00534C7A">
        <w:t>.</w:t>
      </w:r>
    </w:p>
    <w:p w14:paraId="6C4B5293" w14:textId="4C3FA428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  <w:r w:rsidRPr="00534C7A">
        <w:t>3.3. Покупатель обязуется оплатить акции в порядке и в сроки, установленные настоящим договором.</w:t>
      </w:r>
    </w:p>
    <w:p w14:paraId="20ABB489" w14:textId="6B8B64AD" w:rsidR="00AE76D0" w:rsidRPr="00534C7A" w:rsidRDefault="00534C7A" w:rsidP="004404C0">
      <w:pPr>
        <w:widowControl w:val="0"/>
        <w:autoSpaceDE w:val="0"/>
        <w:autoSpaceDN w:val="0"/>
        <w:adjustRightInd w:val="0"/>
        <w:ind w:firstLine="720"/>
        <w:jc w:val="both"/>
      </w:pPr>
      <w:r w:rsidRPr="00534C7A">
        <w:t>3.4. Расходы, связанные с регистрацией перехода прав на Акции в полном объеме возлагаются на покупателя.</w:t>
      </w:r>
    </w:p>
    <w:p w14:paraId="7639AB3B" w14:textId="77777777" w:rsidR="00AE76D0" w:rsidRPr="00534C7A" w:rsidRDefault="00AE76D0" w:rsidP="00AE76D0">
      <w:pPr>
        <w:widowControl w:val="0"/>
        <w:autoSpaceDE w:val="0"/>
        <w:autoSpaceDN w:val="0"/>
        <w:adjustRightInd w:val="0"/>
        <w:ind w:firstLine="414"/>
        <w:jc w:val="center"/>
        <w:rPr>
          <w:b/>
        </w:rPr>
      </w:pPr>
      <w:r w:rsidRPr="00534C7A">
        <w:rPr>
          <w:b/>
        </w:rPr>
        <w:t>4. Форс-мажор</w:t>
      </w:r>
    </w:p>
    <w:p w14:paraId="2AA746FF" w14:textId="2F7C818B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  <w:r w:rsidRPr="00534C7A">
        <w:t xml:space="preserve"> 4.1. При наступлении обстоятельств </w:t>
      </w:r>
      <w:r w:rsidR="004B7270" w:rsidRPr="00534C7A">
        <w:t>непреодолимой силы, находящихся</w:t>
      </w:r>
      <w:r w:rsidRPr="00534C7A">
        <w:t xml:space="preserve">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</w:t>
      </w:r>
      <w:r w:rsidR="004B7270" w:rsidRPr="00534C7A">
        <w:t>настоящего договора</w:t>
      </w:r>
      <w:r w:rsidRPr="00534C7A">
        <w:t xml:space="preserve"> купли продажи акций, на время действия таких обстоятельств либо их последствий.</w:t>
      </w:r>
    </w:p>
    <w:p w14:paraId="6E5B7003" w14:textId="77777777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  <w:r w:rsidRPr="00534C7A">
        <w:t xml:space="preserve"> 4.1.1. Понятие форс-мажорных обстоятельств определяется в соответствии с действующим законодательством РФ.</w:t>
      </w:r>
    </w:p>
    <w:p w14:paraId="44E518F4" w14:textId="15D742F3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  <w:r w:rsidRPr="00534C7A">
        <w:t xml:space="preserve"> 4.2. Стороны обязуются сообщать друг другу в течение семи календарных дней со дня наступления события о </w:t>
      </w:r>
      <w:r w:rsidR="004B7270" w:rsidRPr="00534C7A">
        <w:t>наступлении и прекращении форс</w:t>
      </w:r>
      <w:r w:rsidRPr="00534C7A">
        <w:t>-мажорных  обстоятельств, о предполагаемых сроках  их  действия  в письменном виде за подписью уполномоченных на это лиц.</w:t>
      </w:r>
    </w:p>
    <w:p w14:paraId="72CE6CB8" w14:textId="2F1090B1" w:rsidR="00AE76D0" w:rsidRPr="00534C7A" w:rsidRDefault="00AE76D0" w:rsidP="00534C7A">
      <w:pPr>
        <w:widowControl w:val="0"/>
        <w:autoSpaceDE w:val="0"/>
        <w:autoSpaceDN w:val="0"/>
        <w:adjustRightInd w:val="0"/>
        <w:ind w:firstLine="414"/>
        <w:jc w:val="center"/>
        <w:rPr>
          <w:b/>
        </w:rPr>
      </w:pPr>
      <w:r w:rsidRPr="00534C7A">
        <w:rPr>
          <w:b/>
        </w:rPr>
        <w:t>5. Заключительные положения</w:t>
      </w:r>
    </w:p>
    <w:p w14:paraId="1811834A" w14:textId="5819D392" w:rsidR="00AE76D0" w:rsidRPr="00534C7A" w:rsidRDefault="00AE76D0" w:rsidP="00D103F2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534C7A">
        <w:t>5.1. Договор купли продажи акций заключён в 3-х экземплярах, имею</w:t>
      </w:r>
      <w:r w:rsidR="00534C7A">
        <w:t>щих одинаковую юридическую силу</w:t>
      </w:r>
      <w:r w:rsidRPr="00534C7A">
        <w:t xml:space="preserve">. </w:t>
      </w:r>
    </w:p>
    <w:p w14:paraId="72E65BA9" w14:textId="5F0C6092" w:rsidR="00AE76D0" w:rsidRPr="00534C7A" w:rsidRDefault="00AE76D0" w:rsidP="00D103F2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534C7A">
        <w:t>5.2. 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6E5B6B51" w14:textId="3236554A" w:rsidR="00D103F2" w:rsidRPr="0025533B" w:rsidRDefault="00D103F2" w:rsidP="00D103F2">
      <w:pPr>
        <w:ind w:firstLine="720"/>
        <w:jc w:val="both"/>
      </w:pPr>
      <w:r w:rsidRPr="0025533B">
        <w:t>5.3.</w:t>
      </w:r>
      <w:r w:rsidRPr="0025533B">
        <w:rPr>
          <w:color w:val="000000"/>
        </w:rPr>
        <w:t xml:space="preserve"> Настоящий Договор вступает в силу с момента его подписания и прекращается надлежащим исполнением Сторонами</w:t>
      </w:r>
      <w:r>
        <w:rPr>
          <w:color w:val="000000"/>
        </w:rPr>
        <w:t xml:space="preserve"> или при наступлении обстоятельств, предусмотренных п 2.5 настоящего договора</w:t>
      </w:r>
      <w:bookmarkStart w:id="3" w:name="_GoBack"/>
      <w:bookmarkEnd w:id="3"/>
      <w:r w:rsidRPr="0025533B">
        <w:rPr>
          <w:color w:val="000000"/>
        </w:rPr>
        <w:t>.</w:t>
      </w:r>
    </w:p>
    <w:p w14:paraId="4430E901" w14:textId="77777777" w:rsidR="00D103F2" w:rsidRPr="0025533B" w:rsidRDefault="00D103F2" w:rsidP="00D103F2">
      <w:pPr>
        <w:ind w:firstLine="720"/>
        <w:jc w:val="both"/>
      </w:pPr>
      <w:r w:rsidRPr="0025533B">
        <w:lastRenderedPageBreak/>
        <w:t>5.4.</w:t>
      </w:r>
      <w:r w:rsidRPr="0025533B">
        <w:rPr>
          <w:color w:val="000000"/>
        </w:rPr>
        <w:t xml:space="preserve"> Вопросы, не урегулированные настоящим Договором, решаются в соответствии с требованиями действующего законодательства.</w:t>
      </w:r>
    </w:p>
    <w:p w14:paraId="62498EE5" w14:textId="77777777" w:rsidR="00AE76D0" w:rsidRPr="00534C7A" w:rsidRDefault="00AE76D0" w:rsidP="00AE76D0">
      <w:pPr>
        <w:widowControl w:val="0"/>
        <w:autoSpaceDE w:val="0"/>
        <w:autoSpaceDN w:val="0"/>
        <w:adjustRightInd w:val="0"/>
        <w:ind w:firstLine="720"/>
        <w:jc w:val="both"/>
      </w:pPr>
    </w:p>
    <w:p w14:paraId="3AFBD20A" w14:textId="1C518063" w:rsidR="00AE76D0" w:rsidRPr="00534C7A" w:rsidRDefault="00AE76D0" w:rsidP="00AE76D0">
      <w:pPr>
        <w:widowControl w:val="0"/>
        <w:autoSpaceDE w:val="0"/>
        <w:autoSpaceDN w:val="0"/>
        <w:adjustRightInd w:val="0"/>
        <w:ind w:firstLine="414"/>
        <w:jc w:val="center"/>
        <w:rPr>
          <w:b/>
        </w:rPr>
      </w:pPr>
      <w:r w:rsidRPr="00534C7A">
        <w:rPr>
          <w:b/>
        </w:rPr>
        <w:t>6. Реквизиты сторон</w:t>
      </w:r>
    </w:p>
    <w:p w14:paraId="7DB70AC9" w14:textId="77777777" w:rsidR="00490856" w:rsidRPr="00534C7A" w:rsidRDefault="00490856" w:rsidP="00AE76D0">
      <w:pPr>
        <w:widowControl w:val="0"/>
        <w:autoSpaceDE w:val="0"/>
        <w:autoSpaceDN w:val="0"/>
        <w:adjustRightInd w:val="0"/>
        <w:ind w:firstLine="414"/>
        <w:jc w:val="center"/>
        <w:rPr>
          <w:b/>
        </w:rPr>
      </w:pP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3956"/>
      </w:tblGrid>
      <w:tr w:rsidR="00534C7A" w:rsidRPr="00534C7A" w14:paraId="2F9D6F1E" w14:textId="77777777" w:rsidTr="00534C7A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B866" w14:textId="77777777" w:rsidR="00534C7A" w:rsidRPr="00534C7A" w:rsidRDefault="00534C7A" w:rsidP="00FD0FFE">
            <w:pPr>
              <w:ind w:left="284" w:right="424" w:firstLine="720"/>
              <w:jc w:val="center"/>
              <w:rPr>
                <w:b/>
                <w:bCs/>
              </w:rPr>
            </w:pPr>
            <w:r w:rsidRPr="00534C7A">
              <w:rPr>
                <w:b/>
                <w:bCs/>
              </w:rPr>
              <w:t>Продавец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EBAF" w14:textId="77777777" w:rsidR="00534C7A" w:rsidRPr="00534C7A" w:rsidRDefault="00534C7A" w:rsidP="00FD0FFE">
            <w:pPr>
              <w:ind w:left="284" w:right="424" w:firstLine="720"/>
              <w:jc w:val="center"/>
              <w:rPr>
                <w:b/>
                <w:bCs/>
              </w:rPr>
            </w:pPr>
            <w:r w:rsidRPr="00534C7A">
              <w:rPr>
                <w:b/>
                <w:bCs/>
              </w:rPr>
              <w:t xml:space="preserve">Покупатель </w:t>
            </w:r>
          </w:p>
        </w:tc>
      </w:tr>
      <w:tr w:rsidR="00534C7A" w:rsidRPr="00534C7A" w14:paraId="1FB86487" w14:textId="77777777" w:rsidTr="00534C7A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CA3DF" w14:textId="77777777" w:rsidR="00534C7A" w:rsidRPr="00534C7A" w:rsidRDefault="00534C7A" w:rsidP="00FD0FFE">
            <w:pPr>
              <w:ind w:left="284" w:right="424"/>
            </w:pPr>
            <w:r w:rsidRPr="00534C7A">
              <w:t xml:space="preserve">Кошелев Виталий Николаевич </w:t>
            </w:r>
          </w:p>
          <w:p w14:paraId="70E770E9" w14:textId="77777777" w:rsidR="00534C7A" w:rsidRPr="00534C7A" w:rsidRDefault="00534C7A" w:rsidP="00FD0FFE">
            <w:pPr>
              <w:ind w:left="284" w:right="424"/>
            </w:pPr>
            <w:r w:rsidRPr="00534C7A">
              <w:t>22.09.1980 г.р.</w:t>
            </w:r>
          </w:p>
          <w:p w14:paraId="79E37EBF" w14:textId="77777777" w:rsidR="00534C7A" w:rsidRPr="00534C7A" w:rsidRDefault="00534C7A" w:rsidP="00FD0FFE">
            <w:pPr>
              <w:ind w:left="284" w:right="424"/>
            </w:pPr>
            <w:r w:rsidRPr="00534C7A">
              <w:t xml:space="preserve">ИНН </w:t>
            </w:r>
            <w:r w:rsidRPr="00534C7A">
              <w:rPr>
                <w:shd w:val="clear" w:color="auto" w:fill="FFFFFF"/>
              </w:rPr>
              <w:t>292000505054</w:t>
            </w:r>
            <w:r w:rsidRPr="00534C7A">
              <w:t>;СНИЛС 07726176689</w:t>
            </w:r>
          </w:p>
          <w:p w14:paraId="27825901" w14:textId="77777777" w:rsidR="00534C7A" w:rsidRPr="00534C7A" w:rsidRDefault="00534C7A" w:rsidP="00FD0FFE">
            <w:pPr>
              <w:ind w:left="284" w:right="424"/>
            </w:pPr>
            <w:r w:rsidRPr="00534C7A">
              <w:t>место рождения п. Савинский Плесецкого района Архангельской обл.</w:t>
            </w:r>
          </w:p>
          <w:p w14:paraId="4E9D3954" w14:textId="77777777" w:rsidR="00534C7A" w:rsidRPr="00534C7A" w:rsidRDefault="00534C7A" w:rsidP="00FD0FFE">
            <w:pPr>
              <w:ind w:left="284" w:right="424"/>
            </w:pPr>
            <w:r w:rsidRPr="00534C7A">
              <w:t xml:space="preserve">зарегистрирован по адресу: г. Архангельск, пр. Московский, д. 43, корп. 3, кв.43, в лице </w:t>
            </w:r>
            <w:r w:rsidRPr="00534C7A">
              <w:rPr>
                <w:shd w:val="clear" w:color="auto" w:fill="FFFFFF"/>
              </w:rPr>
              <w:t>Финансового</w:t>
            </w:r>
            <w:r w:rsidRPr="00534C7A">
              <w:t xml:space="preserve"> управляющего Кирилюк Валентины Николаевны (ИНН 290128506435, СНИЛС 12362299751; тел. </w:t>
            </w:r>
            <w:r w:rsidRPr="00534C7A">
              <w:rPr>
                <w:noProof/>
              </w:rPr>
              <w:t xml:space="preserve">89095560614; </w:t>
            </w:r>
            <w:r w:rsidRPr="00534C7A">
              <w:t xml:space="preserve">почтовый адрес: 163001, г. Архангельск, а/я 9, </w:t>
            </w:r>
            <w:hyperlink r:id="rId9" w:history="1">
              <w:r w:rsidRPr="00534C7A">
                <w:rPr>
                  <w:rStyle w:val="aa"/>
                  <w:noProof/>
                  <w:lang w:val="en-US"/>
                </w:rPr>
                <w:t>vkiriluk</w:t>
              </w:r>
              <w:r w:rsidRPr="00534C7A">
                <w:rPr>
                  <w:rStyle w:val="aa"/>
                  <w:noProof/>
                </w:rPr>
                <w:t>@</w:t>
              </w:r>
              <w:r w:rsidRPr="00534C7A">
                <w:rPr>
                  <w:rStyle w:val="aa"/>
                  <w:noProof/>
                  <w:lang w:val="en-US"/>
                </w:rPr>
                <w:t>gmail</w:t>
              </w:r>
              <w:r w:rsidRPr="00534C7A">
                <w:rPr>
                  <w:rStyle w:val="aa"/>
                  <w:noProof/>
                </w:rPr>
                <w:t>.</w:t>
              </w:r>
              <w:r w:rsidRPr="00534C7A">
                <w:rPr>
                  <w:rStyle w:val="aa"/>
                  <w:noProof/>
                  <w:lang w:val="en-US"/>
                </w:rPr>
                <w:t>com</w:t>
              </w:r>
            </w:hyperlink>
            <w:r w:rsidRPr="00534C7A">
              <w:t>), член Союза «УРСО АУ» (ОГРН1026604954947, ИНН6670019784, 620014, г. Екатеринбург, ул. Вайнера, д.13, лит. Е</w:t>
            </w:r>
            <w:r w:rsidRPr="00534C7A">
              <w:rPr>
                <w:shd w:val="clear" w:color="auto" w:fill="FFFFFF"/>
              </w:rPr>
              <w:t>)</w:t>
            </w:r>
            <w:r w:rsidRPr="00534C7A">
              <w:t>, действующей на основании Решения Арбитражного суда Архангельской области по делу №</w:t>
            </w:r>
            <w:r w:rsidRPr="00534C7A">
              <w:rPr>
                <w:rStyle w:val="js-case-header-casenum"/>
                <w:bdr w:val="none" w:sz="0" w:space="0" w:color="auto" w:frame="1"/>
              </w:rPr>
              <w:t xml:space="preserve"> </w:t>
            </w:r>
            <w:r w:rsidRPr="00534C7A">
              <w:t>А05-10480/2020 от 19.04.2021</w:t>
            </w:r>
          </w:p>
          <w:p w14:paraId="00AD2DAD" w14:textId="77777777" w:rsidR="00534C7A" w:rsidRPr="00534C7A" w:rsidRDefault="00534C7A" w:rsidP="00FD0FFE">
            <w:pPr>
              <w:ind w:left="284" w:right="424"/>
            </w:pPr>
          </w:p>
          <w:p w14:paraId="0EBDF761" w14:textId="77777777" w:rsidR="00534C7A" w:rsidRPr="00534C7A" w:rsidRDefault="00534C7A" w:rsidP="00FD0FFE">
            <w:pPr>
              <w:ind w:left="284" w:right="424"/>
            </w:pPr>
          </w:p>
          <w:p w14:paraId="28C7FA31" w14:textId="77777777" w:rsidR="00534C7A" w:rsidRPr="00534C7A" w:rsidRDefault="00534C7A" w:rsidP="00FD0FFE">
            <w:pPr>
              <w:ind w:left="284" w:right="424"/>
            </w:pPr>
            <w:r w:rsidRPr="00534C7A">
              <w:t xml:space="preserve"> / _____________________/В.Н. Кирилюк</w:t>
            </w:r>
          </w:p>
          <w:p w14:paraId="1AD5E063" w14:textId="77777777" w:rsidR="00534C7A" w:rsidRPr="00534C7A" w:rsidRDefault="00534C7A" w:rsidP="00FD0FFE">
            <w:pPr>
              <w:ind w:left="284" w:right="424"/>
              <w:rPr>
                <w:color w:val="FF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091A" w14:textId="77777777" w:rsidR="00534C7A" w:rsidRPr="00534C7A" w:rsidRDefault="00534C7A" w:rsidP="00FD0FFE">
            <w:pPr>
              <w:shd w:val="clear" w:color="auto" w:fill="FFFFFF"/>
              <w:ind w:left="284" w:right="424"/>
            </w:pPr>
            <w:r w:rsidRPr="00534C7A">
              <w:t>______________</w:t>
            </w:r>
          </w:p>
          <w:p w14:paraId="277FDF16" w14:textId="77777777" w:rsidR="00534C7A" w:rsidRPr="00534C7A" w:rsidRDefault="00534C7A" w:rsidP="00FD0FFE">
            <w:pPr>
              <w:shd w:val="clear" w:color="auto" w:fill="FFFFFF"/>
              <w:ind w:left="284" w:right="424"/>
            </w:pPr>
            <w:r w:rsidRPr="00534C7A">
              <w:t>паспорт гражданина РФ серия ____ выдан ___________________</w:t>
            </w:r>
          </w:p>
          <w:p w14:paraId="6F9E0666" w14:textId="77777777" w:rsidR="00534C7A" w:rsidRPr="00534C7A" w:rsidRDefault="00534C7A" w:rsidP="00FD0FFE">
            <w:pPr>
              <w:shd w:val="clear" w:color="auto" w:fill="FFFFFF"/>
              <w:ind w:left="284" w:right="424"/>
            </w:pPr>
            <w:r w:rsidRPr="00534C7A">
              <w:t>зарегистрирован по адресу ___________</w:t>
            </w:r>
          </w:p>
          <w:p w14:paraId="1C68707A" w14:textId="77777777" w:rsidR="00534C7A" w:rsidRPr="00534C7A" w:rsidRDefault="00534C7A" w:rsidP="00FD0FFE">
            <w:pPr>
              <w:shd w:val="clear" w:color="auto" w:fill="FFFFFF"/>
              <w:ind w:left="284" w:right="424"/>
              <w:rPr>
                <w:color w:val="000000"/>
                <w:spacing w:val="-2"/>
              </w:rPr>
            </w:pPr>
          </w:p>
          <w:p w14:paraId="6DAFCC76" w14:textId="77777777" w:rsidR="00534C7A" w:rsidRPr="00534C7A" w:rsidRDefault="00534C7A" w:rsidP="00FD0FFE">
            <w:pPr>
              <w:shd w:val="clear" w:color="auto" w:fill="FFFFFF"/>
              <w:ind w:left="284" w:right="424"/>
              <w:rPr>
                <w:color w:val="000000"/>
                <w:spacing w:val="-2"/>
              </w:rPr>
            </w:pPr>
          </w:p>
          <w:p w14:paraId="0C43CA66" w14:textId="77777777" w:rsidR="00534C7A" w:rsidRPr="00534C7A" w:rsidRDefault="00534C7A" w:rsidP="00FD0FFE">
            <w:pPr>
              <w:shd w:val="clear" w:color="auto" w:fill="FFFFFF"/>
              <w:ind w:left="284" w:right="424"/>
            </w:pPr>
            <w:r w:rsidRPr="00534C7A">
              <w:rPr>
                <w:color w:val="000000"/>
                <w:spacing w:val="-2"/>
              </w:rPr>
              <w:t>/____________________ /____________</w:t>
            </w:r>
          </w:p>
        </w:tc>
      </w:tr>
    </w:tbl>
    <w:p w14:paraId="585257E6" w14:textId="77777777" w:rsidR="00912D24" w:rsidRPr="00534C7A" w:rsidRDefault="00912D24" w:rsidP="00F35D63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2D24" w:rsidRPr="00534C7A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4593" w14:textId="77777777" w:rsidR="00023300" w:rsidRDefault="00023300">
      <w:r>
        <w:separator/>
      </w:r>
    </w:p>
  </w:endnote>
  <w:endnote w:type="continuationSeparator" w:id="0">
    <w:p w14:paraId="3FCE129C" w14:textId="77777777" w:rsidR="00023300" w:rsidRDefault="0002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163F" w14:textId="77777777" w:rsidR="00023300" w:rsidRDefault="00023300">
      <w:r>
        <w:separator/>
      </w:r>
    </w:p>
  </w:footnote>
  <w:footnote w:type="continuationSeparator" w:id="0">
    <w:p w14:paraId="3F6ACFEE" w14:textId="77777777" w:rsidR="00023300" w:rsidRDefault="0002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3300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17683"/>
    <w:rsid w:val="001305C9"/>
    <w:rsid w:val="00130F00"/>
    <w:rsid w:val="00133D0B"/>
    <w:rsid w:val="00137D19"/>
    <w:rsid w:val="00141139"/>
    <w:rsid w:val="001434B6"/>
    <w:rsid w:val="00152356"/>
    <w:rsid w:val="00154DD9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B5E88"/>
    <w:rsid w:val="001C7521"/>
    <w:rsid w:val="001E0EC5"/>
    <w:rsid w:val="001F27F9"/>
    <w:rsid w:val="001F65E0"/>
    <w:rsid w:val="00210385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0E1A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0E7C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375C"/>
    <w:rsid w:val="00407536"/>
    <w:rsid w:val="00412469"/>
    <w:rsid w:val="00417BD1"/>
    <w:rsid w:val="004207F8"/>
    <w:rsid w:val="00420828"/>
    <w:rsid w:val="00420C44"/>
    <w:rsid w:val="00433BD7"/>
    <w:rsid w:val="0043545A"/>
    <w:rsid w:val="004404C0"/>
    <w:rsid w:val="00443590"/>
    <w:rsid w:val="00471955"/>
    <w:rsid w:val="00472C9B"/>
    <w:rsid w:val="00476676"/>
    <w:rsid w:val="0048253A"/>
    <w:rsid w:val="00490856"/>
    <w:rsid w:val="0049113C"/>
    <w:rsid w:val="00491155"/>
    <w:rsid w:val="00492E62"/>
    <w:rsid w:val="00496B59"/>
    <w:rsid w:val="004A1B7C"/>
    <w:rsid w:val="004A62DE"/>
    <w:rsid w:val="004B7270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4C7A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473B1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5020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2D24"/>
    <w:rsid w:val="0091304C"/>
    <w:rsid w:val="00915C99"/>
    <w:rsid w:val="00916DAA"/>
    <w:rsid w:val="0092777F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447F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9F5F8C"/>
    <w:rsid w:val="00A05A80"/>
    <w:rsid w:val="00A24FA7"/>
    <w:rsid w:val="00A3370D"/>
    <w:rsid w:val="00A40C0F"/>
    <w:rsid w:val="00A41318"/>
    <w:rsid w:val="00A6022C"/>
    <w:rsid w:val="00A63001"/>
    <w:rsid w:val="00A64F68"/>
    <w:rsid w:val="00A6564D"/>
    <w:rsid w:val="00A746CA"/>
    <w:rsid w:val="00A769D1"/>
    <w:rsid w:val="00A77C05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6D0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9248F"/>
    <w:rsid w:val="00BA2E76"/>
    <w:rsid w:val="00BA56EC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103F2"/>
    <w:rsid w:val="00D20D98"/>
    <w:rsid w:val="00D241D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2830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5D63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974F6"/>
    <w:rsid w:val="00FA5FF4"/>
    <w:rsid w:val="00FB5EE8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B182"/>
  <w15:chartTrackingRefBased/>
  <w15:docId w15:val="{5CA85358-151A-CD47-ABDE-C274235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  <w:style w:type="character" w:styleId="aa">
    <w:name w:val="Hyperlink"/>
    <w:uiPriority w:val="99"/>
    <w:unhideWhenUsed/>
    <w:rsid w:val="00534C7A"/>
    <w:rPr>
      <w:color w:val="0563C1"/>
      <w:u w:val="single"/>
    </w:rPr>
  </w:style>
  <w:style w:type="character" w:customStyle="1" w:styleId="js-case-header-casenum">
    <w:name w:val="js-case-header-case_num"/>
    <w:rsid w:val="005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t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kiril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Admin</cp:lastModifiedBy>
  <cp:revision>5</cp:revision>
  <cp:lastPrinted>2016-06-30T10:30:00Z</cp:lastPrinted>
  <dcterms:created xsi:type="dcterms:W3CDTF">2023-05-30T15:52:00Z</dcterms:created>
  <dcterms:modified xsi:type="dcterms:W3CDTF">2023-06-01T12:30:00Z</dcterms:modified>
</cp:coreProperties>
</file>