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6AE67C22" w:rsidR="00950CC9" w:rsidRPr="00086D77" w:rsidRDefault="00353B6A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086D77">
        <w:rPr>
          <w:rFonts w:ascii="Times New Roman" w:hAnsi="Times New Roman" w:cs="Times New Roman"/>
          <w:color w:val="000000" w:themeColor="text1"/>
          <w:sz w:val="24"/>
          <w:szCs w:val="24"/>
        </w:rPr>
        <w:t>o.ivanova@auction-house.ru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08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Акционерным коммерческим банком «ЕНИСЕЙ» (публичное акционерное общество) (АКБ «ЕНИСЕЙ» (ПАО) (адрес регистрации: 660075, г. Красноярск, ул. Республики, д. 51, ИНН 2466002046, ОГРН 1022400007508) 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086D77">
        <w:rPr>
          <w:rFonts w:ascii="Times New Roman" w:hAnsi="Times New Roman" w:cs="Times New Roman"/>
          <w:color w:val="000000" w:themeColor="text1"/>
          <w:sz w:val="24"/>
          <w:szCs w:val="24"/>
        </w:rPr>
        <w:t>Красноярского края от 20 апреля 2017 г. по делу № А33-4262/2017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086D7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086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086D77" w:rsidRDefault="00950CC9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93B1315" w14:textId="77777777" w:rsidR="00AB7409" w:rsidRPr="00086D77" w:rsidRDefault="00AB7409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61781106" w14:textId="7850D926" w:rsidR="00353B6A" w:rsidRPr="00086D77" w:rsidRDefault="00353B6A" w:rsidP="0008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r w:rsidRPr="00086D77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404F9C" w:rsidRPr="00404F9C">
        <w:rPr>
          <w:rFonts w:ascii="Times New Roman" w:eastAsia="Times New Roman" w:hAnsi="Times New Roman" w:cs="Times New Roman"/>
          <w:sz w:val="24"/>
          <w:szCs w:val="24"/>
        </w:rPr>
        <w:t>Нежилое здание (здание холодильника) - 370,4 кв. м, земельный участок - 730 +/- 19 кв. м, адрес: Республика Хакасия, Алтайский р-н, с. Белый Яр, ул. Кирова, д. 10А, 1-этажное, кадастровые номера 19:04:010104:1408, 19:04:010102:62, земли населенных пунктов - для здания холодильника, ограничения и обременения: аренда по 17.07.2024, ограничения прав на земельный участок, предусмотренные статьями 56, 56.1 Земельного кодекса РФ</w:t>
      </w:r>
      <w:r w:rsidRPr="00086D77">
        <w:rPr>
          <w:rFonts w:ascii="Times New Roman" w:hAnsi="Times New Roman" w:cs="Times New Roman"/>
          <w:sz w:val="24"/>
          <w:szCs w:val="24"/>
        </w:rPr>
        <w:t xml:space="preserve">– </w:t>
      </w:r>
      <w:r w:rsidR="00404F9C" w:rsidRPr="00404F9C">
        <w:rPr>
          <w:rFonts w:ascii="Times New Roman" w:eastAsia="Times New Roman" w:hAnsi="Times New Roman" w:cs="Times New Roman"/>
          <w:color w:val="000000"/>
          <w:sz w:val="24"/>
          <w:szCs w:val="24"/>
        </w:rPr>
        <w:t>2 169 200,00</w:t>
      </w:r>
      <w:r w:rsidR="00404F9C"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D77">
        <w:rPr>
          <w:rFonts w:ascii="Times New Roman" w:hAnsi="Times New Roman" w:cs="Times New Roman"/>
          <w:sz w:val="24"/>
          <w:szCs w:val="24"/>
        </w:rPr>
        <w:t>руб.</w:t>
      </w:r>
    </w:p>
    <w:p w14:paraId="5631EAD8" w14:textId="4D545D96" w:rsidR="00353B6A" w:rsidRDefault="00353B6A" w:rsidP="0008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77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404F9C" w:rsidRPr="00404F9C">
        <w:rPr>
          <w:rFonts w:ascii="Times New Roman" w:eastAsia="Times New Roman" w:hAnsi="Times New Roman" w:cs="Times New Roman"/>
          <w:sz w:val="24"/>
          <w:szCs w:val="24"/>
        </w:rPr>
        <w:t>Жилой дом - 274,2 кв. м, земельный участок - 602,0 кв. м, расположенные по адресу: Красноярский край, г. Красноярск, ул. Независимости, д. 22, 4-этажный, кадастровые номера 24:50:0100474:244, 24:50:0100474:121, земли населенных пунктов - для строительства индивидуального двухэтажного одноквартирного трехкомнатного жилого дома, ограничения и обременения: в жилом доме (24:50</w:t>
      </w:r>
      <w:r w:rsidR="00404F9C" w:rsidRPr="00835497">
        <w:rPr>
          <w:rFonts w:ascii="Times New Roman" w:eastAsia="Times New Roman" w:hAnsi="Times New Roman" w:cs="Times New Roman"/>
          <w:sz w:val="24"/>
          <w:szCs w:val="24"/>
        </w:rPr>
        <w:t>:0100474:244, 274,2 кв. м) проживают люди, имеющие регистрацию по месту жительства, на земельном участке (24:50:0100474:121) расположено иное строение, зарегистрированное в установленном порядке (жилой дом, площадью 115,5 кв. м, кадастровый номер 24:50:0100474:277), не принадлежащее Банку</w:t>
      </w:r>
      <w:r w:rsidRPr="00835497">
        <w:rPr>
          <w:rFonts w:ascii="Times New Roman" w:hAnsi="Times New Roman" w:cs="Times New Roman"/>
          <w:sz w:val="24"/>
          <w:szCs w:val="24"/>
        </w:rPr>
        <w:t xml:space="preserve">– </w:t>
      </w:r>
      <w:r w:rsidR="00404F9C" w:rsidRPr="00835497">
        <w:rPr>
          <w:rFonts w:ascii="Times New Roman" w:eastAsia="Times New Roman" w:hAnsi="Times New Roman" w:cs="Times New Roman"/>
          <w:sz w:val="24"/>
          <w:szCs w:val="24"/>
        </w:rPr>
        <w:t xml:space="preserve">7 370 000,00 </w:t>
      </w:r>
      <w:r w:rsidRPr="00835497">
        <w:rPr>
          <w:rFonts w:ascii="Times New Roman" w:hAnsi="Times New Roman" w:cs="Times New Roman"/>
          <w:sz w:val="24"/>
          <w:szCs w:val="24"/>
        </w:rPr>
        <w:t>руб.</w:t>
      </w:r>
    </w:p>
    <w:p w14:paraId="38971F21" w14:textId="4217AE72" w:rsidR="00835497" w:rsidRPr="00835497" w:rsidRDefault="00835497" w:rsidP="00835497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497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83549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835497">
        <w:rPr>
          <w:rFonts w:ascii="Times New Roman" w:hAnsi="Times New Roman" w:cs="Times New Roman"/>
          <w:b/>
          <w:bCs/>
          <w:sz w:val="24"/>
          <w:szCs w:val="24"/>
        </w:rPr>
        <w:t xml:space="preserve"> реализуется с учетом положений ст. 35 ЗК РФ.</w:t>
      </w:r>
    </w:p>
    <w:p w14:paraId="02EB40F9" w14:textId="77777777" w:rsidR="00404F9C" w:rsidRPr="00086D77" w:rsidRDefault="00404F9C" w:rsidP="00086D77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82015899"/>
      <w:bookmarkEnd w:id="0"/>
      <w:r w:rsidRPr="00404F9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Транспортные средства:</w:t>
      </w:r>
    </w:p>
    <w:p w14:paraId="36A60B55" w14:textId="66F1A7EB" w:rsidR="00404F9C" w:rsidRPr="00086D77" w:rsidRDefault="00353B6A" w:rsidP="0008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77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404F9C" w:rsidRPr="00404F9C">
        <w:rPr>
          <w:rFonts w:ascii="Times New Roman" w:eastAsia="Times New Roman" w:hAnsi="Times New Roman" w:cs="Times New Roman"/>
          <w:sz w:val="24"/>
          <w:szCs w:val="24"/>
        </w:rPr>
        <w:t>ВАЗ 21150, серебристый, 2006, пробег - 39 970 км, 1.6 МТ (81 л. с.), бензин, передний, VIN XTA21150064221629, неисправность тормозной системы, рулевого управления, двигателя, внешних световых приборов, г. Красноярск, ограничения и обременения: птс отсутствует, не зарегистрирован за банком, отсутствует возможность восстановления правоустанавливающих документов</w:t>
      </w:r>
      <w:r w:rsidRPr="00086D77">
        <w:rPr>
          <w:rFonts w:ascii="Times New Roman" w:hAnsi="Times New Roman" w:cs="Times New Roman"/>
          <w:sz w:val="24"/>
          <w:szCs w:val="24"/>
        </w:rPr>
        <w:t xml:space="preserve">– </w:t>
      </w:r>
      <w:r w:rsidR="00404F9C" w:rsidRPr="00404F9C">
        <w:rPr>
          <w:rFonts w:ascii="Times New Roman" w:eastAsia="Times New Roman" w:hAnsi="Times New Roman" w:cs="Times New Roman"/>
          <w:color w:val="000000"/>
          <w:sz w:val="24"/>
          <w:szCs w:val="24"/>
        </w:rPr>
        <w:t>136 850,00</w:t>
      </w:r>
      <w:r w:rsidR="00404F9C"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D77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2"/>
    <w:p w14:paraId="72CEA841" w14:textId="77777777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86D77">
          <w:rPr>
            <w:rStyle w:val="a4"/>
          </w:rPr>
          <w:t>www.asv.org.ru</w:t>
        </w:r>
      </w:hyperlink>
      <w:r w:rsidRPr="00086D77">
        <w:rPr>
          <w:color w:val="000000"/>
        </w:rPr>
        <w:t xml:space="preserve">, </w:t>
      </w:r>
      <w:hyperlink r:id="rId5" w:history="1">
        <w:r w:rsidRPr="00086D7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86D77">
        <w:rPr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86D77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086D77">
        <w:rPr>
          <w:color w:val="000000"/>
        </w:rPr>
        <w:t>5</w:t>
      </w:r>
      <w:r w:rsidR="009E7E5E" w:rsidRPr="00086D77">
        <w:rPr>
          <w:color w:val="000000"/>
        </w:rPr>
        <w:t xml:space="preserve"> </w:t>
      </w:r>
      <w:r w:rsidR="0037642D" w:rsidRPr="00086D77">
        <w:rPr>
          <w:color w:val="000000"/>
        </w:rPr>
        <w:t>(пять)</w:t>
      </w:r>
      <w:r w:rsidRPr="00086D77">
        <w:rPr>
          <w:color w:val="000000"/>
        </w:rPr>
        <w:t xml:space="preserve"> процентов от начальной цены продажи предмета Торгов (лота).</w:t>
      </w:r>
    </w:p>
    <w:p w14:paraId="60597996" w14:textId="31B4CC60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b/>
          <w:bCs/>
          <w:color w:val="000000"/>
        </w:rPr>
        <w:t>Торги</w:t>
      </w:r>
      <w:r w:rsidRPr="00086D77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086D77" w:rsidRPr="00086D77">
        <w:rPr>
          <w:b/>
          <w:bCs/>
          <w:color w:val="000000"/>
        </w:rPr>
        <w:t>17 апреля</w:t>
      </w:r>
      <w:r w:rsidR="00086D77" w:rsidRPr="00086D77">
        <w:rPr>
          <w:b/>
        </w:rPr>
        <w:t xml:space="preserve"> </w:t>
      </w:r>
      <w:r w:rsidR="00BD0E8E" w:rsidRPr="00086D77">
        <w:rPr>
          <w:b/>
        </w:rPr>
        <w:t>202</w:t>
      </w:r>
      <w:r w:rsidR="00086D77" w:rsidRPr="00086D77">
        <w:rPr>
          <w:b/>
        </w:rPr>
        <w:t>3</w:t>
      </w:r>
      <w:r w:rsidRPr="00086D77">
        <w:rPr>
          <w:b/>
        </w:rPr>
        <w:t xml:space="preserve"> г.</w:t>
      </w:r>
      <w:r w:rsidRPr="00086D77">
        <w:t xml:space="preserve"> </w:t>
      </w:r>
      <w:r w:rsidRPr="00086D77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086D77">
          <w:rPr>
            <w:rStyle w:val="a4"/>
          </w:rPr>
          <w:t>http://lot-online.ru</w:t>
        </w:r>
      </w:hyperlink>
      <w:r w:rsidRPr="00086D77">
        <w:rPr>
          <w:color w:val="000000"/>
        </w:rPr>
        <w:t xml:space="preserve"> (далее – ЭТП).</w:t>
      </w:r>
    </w:p>
    <w:p w14:paraId="639A5312" w14:textId="77777777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>Время окончания Торгов:</w:t>
      </w:r>
    </w:p>
    <w:p w14:paraId="3271C2BD" w14:textId="77777777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F034AFB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 xml:space="preserve">В случае, если по итогам Торгов, назначенных на </w:t>
      </w:r>
      <w:r w:rsidR="00086D77" w:rsidRPr="00086D77">
        <w:rPr>
          <w:b/>
          <w:bCs/>
          <w:color w:val="000000"/>
        </w:rPr>
        <w:t>17 апреля</w:t>
      </w:r>
      <w:r w:rsidR="00086D77" w:rsidRPr="00086D77">
        <w:rPr>
          <w:b/>
        </w:rPr>
        <w:t xml:space="preserve"> 2023 </w:t>
      </w:r>
      <w:r w:rsidR="009E7E5E" w:rsidRPr="00086D77">
        <w:rPr>
          <w:b/>
          <w:bCs/>
          <w:color w:val="000000"/>
        </w:rPr>
        <w:t>г.</w:t>
      </w:r>
      <w:r w:rsidRPr="00086D77">
        <w:rPr>
          <w:b/>
          <w:bCs/>
          <w:color w:val="000000"/>
        </w:rPr>
        <w:t>,</w:t>
      </w:r>
      <w:r w:rsidRPr="00086D77">
        <w:rPr>
          <w:color w:val="000000"/>
        </w:rPr>
        <w:t xml:space="preserve"> лоты не реализованы, то в 14:00 часов по московскому времени </w:t>
      </w:r>
      <w:r w:rsidR="00086D77" w:rsidRPr="00086D77">
        <w:rPr>
          <w:b/>
          <w:bCs/>
          <w:color w:val="000000"/>
        </w:rPr>
        <w:t>06 июня</w:t>
      </w:r>
      <w:r w:rsidR="009E7E5E" w:rsidRPr="00086D77">
        <w:rPr>
          <w:b/>
          <w:bCs/>
          <w:color w:val="000000"/>
        </w:rPr>
        <w:t xml:space="preserve"> 202</w:t>
      </w:r>
      <w:r w:rsidR="00086D77" w:rsidRPr="00086D77">
        <w:rPr>
          <w:b/>
          <w:bCs/>
          <w:color w:val="000000"/>
        </w:rPr>
        <w:t>3</w:t>
      </w:r>
      <w:r w:rsidRPr="00086D77">
        <w:rPr>
          <w:b/>
        </w:rPr>
        <w:t xml:space="preserve"> г.</w:t>
      </w:r>
      <w:r w:rsidRPr="00086D77">
        <w:t xml:space="preserve"> </w:t>
      </w:r>
      <w:r w:rsidRPr="00086D77">
        <w:rPr>
          <w:color w:val="000000"/>
        </w:rPr>
        <w:t>на ЭТП</w:t>
      </w:r>
      <w:r w:rsidRPr="00086D77">
        <w:t xml:space="preserve"> </w:t>
      </w:r>
      <w:r w:rsidRPr="00086D77">
        <w:rPr>
          <w:color w:val="000000"/>
        </w:rPr>
        <w:t>будут проведены</w:t>
      </w:r>
      <w:r w:rsidRPr="00086D77">
        <w:rPr>
          <w:b/>
          <w:bCs/>
          <w:color w:val="000000"/>
        </w:rPr>
        <w:t xml:space="preserve"> повторные Торги </w:t>
      </w:r>
      <w:r w:rsidRPr="00086D7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>Оператор ЭТП (далее – Оператор) обеспечивает проведение Торгов.</w:t>
      </w:r>
    </w:p>
    <w:p w14:paraId="11C03E9D" w14:textId="7FEDB691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lastRenderedPageBreak/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086D77">
        <w:rPr>
          <w:color w:val="000000"/>
        </w:rPr>
        <w:t>первых Торгах начинается в 00:00</w:t>
      </w:r>
      <w:r w:rsidRPr="00086D77">
        <w:rPr>
          <w:color w:val="000000"/>
        </w:rPr>
        <w:t xml:space="preserve"> часов по московскому времени </w:t>
      </w:r>
      <w:r w:rsidR="00086D77" w:rsidRPr="00086D77">
        <w:rPr>
          <w:b/>
          <w:bCs/>
          <w:color w:val="000000"/>
        </w:rPr>
        <w:t>07 марта</w:t>
      </w:r>
      <w:r w:rsidR="009E7E5E" w:rsidRPr="00086D77">
        <w:rPr>
          <w:color w:val="000000"/>
        </w:rPr>
        <w:t xml:space="preserve"> </w:t>
      </w:r>
      <w:r w:rsidR="009E7E5E" w:rsidRPr="00086D77">
        <w:rPr>
          <w:b/>
          <w:bCs/>
          <w:color w:val="000000"/>
        </w:rPr>
        <w:t>202</w:t>
      </w:r>
      <w:r w:rsidR="00086D77" w:rsidRPr="00086D77">
        <w:rPr>
          <w:b/>
          <w:bCs/>
          <w:color w:val="000000"/>
        </w:rPr>
        <w:t xml:space="preserve">3 </w:t>
      </w:r>
      <w:r w:rsidR="009E7E5E" w:rsidRPr="00086D77">
        <w:rPr>
          <w:b/>
          <w:bCs/>
          <w:color w:val="000000"/>
        </w:rPr>
        <w:t>г.</w:t>
      </w:r>
      <w:r w:rsidRPr="00086D77">
        <w:rPr>
          <w:b/>
          <w:bCs/>
          <w:color w:val="000000"/>
        </w:rPr>
        <w:t>,</w:t>
      </w:r>
      <w:r w:rsidRPr="00086D77">
        <w:rPr>
          <w:color w:val="000000"/>
        </w:rPr>
        <w:t xml:space="preserve"> а на участие в пов</w:t>
      </w:r>
      <w:r w:rsidR="007B55CF" w:rsidRPr="00086D77">
        <w:rPr>
          <w:color w:val="000000"/>
        </w:rPr>
        <w:t>торных Торгах начинается в 00:00</w:t>
      </w:r>
      <w:r w:rsidRPr="00086D77">
        <w:rPr>
          <w:color w:val="000000"/>
        </w:rPr>
        <w:t xml:space="preserve"> часов по московскому времени </w:t>
      </w:r>
      <w:r w:rsidR="00086D77" w:rsidRPr="00086D77">
        <w:rPr>
          <w:b/>
          <w:bCs/>
          <w:color w:val="000000"/>
        </w:rPr>
        <w:t>24 апреля</w:t>
      </w:r>
      <w:r w:rsidR="009E7E5E" w:rsidRPr="00086D77">
        <w:rPr>
          <w:b/>
          <w:bCs/>
          <w:color w:val="000000"/>
        </w:rPr>
        <w:t xml:space="preserve"> 202</w:t>
      </w:r>
      <w:r w:rsidR="00086D77" w:rsidRPr="00086D77">
        <w:rPr>
          <w:b/>
          <w:bCs/>
          <w:color w:val="000000"/>
        </w:rPr>
        <w:t xml:space="preserve">3 </w:t>
      </w:r>
      <w:r w:rsidRPr="00086D77">
        <w:rPr>
          <w:b/>
          <w:bCs/>
        </w:rPr>
        <w:t>г.</w:t>
      </w:r>
      <w:r w:rsidRPr="00086D7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086D77" w:rsidRDefault="00950CC9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86D7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86D77">
        <w:rPr>
          <w:b/>
          <w:bCs/>
          <w:color w:val="000000"/>
        </w:rPr>
        <w:t>Торги ППП</w:t>
      </w:r>
      <w:r w:rsidRPr="00086D77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ACFD088" w:rsidR="00950CC9" w:rsidRPr="00086D77" w:rsidRDefault="00950CC9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86D77">
        <w:rPr>
          <w:b/>
          <w:bCs/>
          <w:color w:val="000000"/>
        </w:rPr>
        <w:t>по лот</w:t>
      </w:r>
      <w:r w:rsidR="0037642D" w:rsidRPr="00086D77">
        <w:rPr>
          <w:b/>
          <w:bCs/>
          <w:color w:val="000000"/>
        </w:rPr>
        <w:t>у</w:t>
      </w:r>
      <w:r w:rsidRPr="00086D77">
        <w:rPr>
          <w:b/>
          <w:bCs/>
          <w:color w:val="000000"/>
        </w:rPr>
        <w:t xml:space="preserve"> </w:t>
      </w:r>
      <w:r w:rsidR="008A6359" w:rsidRPr="00086D77">
        <w:rPr>
          <w:b/>
          <w:bCs/>
          <w:color w:val="000000"/>
        </w:rPr>
        <w:t>1</w:t>
      </w:r>
      <w:r w:rsidRPr="00086D77">
        <w:rPr>
          <w:b/>
          <w:bCs/>
          <w:color w:val="000000"/>
        </w:rPr>
        <w:t xml:space="preserve"> - с </w:t>
      </w:r>
      <w:r w:rsidR="008A6359" w:rsidRPr="00923072">
        <w:rPr>
          <w:rFonts w:eastAsia="Times New Roman"/>
          <w:b/>
          <w:bCs/>
          <w:color w:val="000000"/>
        </w:rPr>
        <w:t>09 июня</w:t>
      </w:r>
      <w:r w:rsidR="009E6456" w:rsidRPr="00086D77">
        <w:rPr>
          <w:b/>
          <w:bCs/>
          <w:color w:val="000000"/>
        </w:rPr>
        <w:t xml:space="preserve"> </w:t>
      </w:r>
      <w:r w:rsidR="00BD0E8E" w:rsidRPr="00086D77">
        <w:rPr>
          <w:b/>
          <w:bCs/>
          <w:color w:val="000000"/>
        </w:rPr>
        <w:t>202</w:t>
      </w:r>
      <w:r w:rsidR="008A6359" w:rsidRPr="00086D77">
        <w:rPr>
          <w:b/>
          <w:bCs/>
          <w:color w:val="000000"/>
        </w:rPr>
        <w:t>3</w:t>
      </w:r>
      <w:r w:rsidRPr="00086D77">
        <w:rPr>
          <w:b/>
          <w:bCs/>
          <w:color w:val="000000"/>
        </w:rPr>
        <w:t xml:space="preserve"> г. по </w:t>
      </w:r>
      <w:r w:rsidR="008A6359" w:rsidRPr="00923072">
        <w:rPr>
          <w:rFonts w:eastAsia="Times New Roman"/>
          <w:b/>
          <w:bCs/>
          <w:color w:val="000000"/>
        </w:rPr>
        <w:t xml:space="preserve">17 августа </w:t>
      </w:r>
      <w:r w:rsidR="00BD0E8E" w:rsidRPr="00086D77">
        <w:rPr>
          <w:b/>
          <w:bCs/>
          <w:color w:val="000000"/>
        </w:rPr>
        <w:t>202</w:t>
      </w:r>
      <w:r w:rsidR="009C4FD4" w:rsidRPr="00086D77">
        <w:rPr>
          <w:b/>
          <w:bCs/>
          <w:color w:val="000000"/>
        </w:rPr>
        <w:t>3</w:t>
      </w:r>
      <w:r w:rsidRPr="00086D77">
        <w:rPr>
          <w:b/>
          <w:bCs/>
          <w:color w:val="000000"/>
        </w:rPr>
        <w:t xml:space="preserve"> г.;</w:t>
      </w:r>
    </w:p>
    <w:p w14:paraId="3BA44881" w14:textId="5D81CB3D" w:rsidR="00950CC9" w:rsidRPr="00086D77" w:rsidRDefault="00950CC9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b/>
          <w:bCs/>
          <w:color w:val="000000"/>
        </w:rPr>
        <w:t>по лот</w:t>
      </w:r>
      <w:r w:rsidR="004F4AFB" w:rsidRPr="00086D77">
        <w:rPr>
          <w:b/>
          <w:bCs/>
          <w:color w:val="000000"/>
        </w:rPr>
        <w:t>ам 2,</w:t>
      </w:r>
      <w:r w:rsidR="00086D77" w:rsidRPr="00086D77">
        <w:rPr>
          <w:b/>
          <w:bCs/>
          <w:color w:val="000000"/>
        </w:rPr>
        <w:t xml:space="preserve"> </w:t>
      </w:r>
      <w:r w:rsidR="004F4AFB" w:rsidRPr="00086D77">
        <w:rPr>
          <w:b/>
          <w:bCs/>
          <w:color w:val="000000"/>
        </w:rPr>
        <w:t>3</w:t>
      </w:r>
      <w:r w:rsidRPr="00086D77">
        <w:rPr>
          <w:b/>
          <w:bCs/>
          <w:color w:val="000000"/>
        </w:rPr>
        <w:t xml:space="preserve"> - с </w:t>
      </w:r>
      <w:r w:rsidR="004F4AFB" w:rsidRPr="00086D77">
        <w:rPr>
          <w:b/>
          <w:bCs/>
          <w:color w:val="000000"/>
        </w:rPr>
        <w:t xml:space="preserve">09 июня </w:t>
      </w:r>
      <w:r w:rsidR="00BD0E8E" w:rsidRPr="00086D77">
        <w:rPr>
          <w:b/>
          <w:bCs/>
          <w:color w:val="000000"/>
        </w:rPr>
        <w:t>202</w:t>
      </w:r>
      <w:r w:rsidR="008A6359" w:rsidRPr="00086D77">
        <w:rPr>
          <w:b/>
          <w:bCs/>
          <w:color w:val="000000"/>
        </w:rPr>
        <w:t>3</w:t>
      </w:r>
      <w:r w:rsidRPr="00086D77">
        <w:rPr>
          <w:b/>
          <w:bCs/>
          <w:color w:val="000000"/>
        </w:rPr>
        <w:t xml:space="preserve"> г. по </w:t>
      </w:r>
      <w:r w:rsidR="004F4AFB" w:rsidRPr="00086D77">
        <w:rPr>
          <w:b/>
          <w:bCs/>
          <w:color w:val="000000"/>
        </w:rPr>
        <w:t>11 июля</w:t>
      </w:r>
      <w:r w:rsidR="0037642D" w:rsidRPr="00086D77">
        <w:rPr>
          <w:b/>
          <w:bCs/>
          <w:color w:val="000000"/>
        </w:rPr>
        <w:t xml:space="preserve"> </w:t>
      </w:r>
      <w:r w:rsidR="00BD0E8E" w:rsidRPr="00086D77">
        <w:rPr>
          <w:b/>
          <w:bCs/>
          <w:color w:val="000000"/>
        </w:rPr>
        <w:t>202</w:t>
      </w:r>
      <w:r w:rsidR="009C4FD4" w:rsidRPr="00086D77">
        <w:rPr>
          <w:b/>
          <w:bCs/>
          <w:color w:val="000000"/>
        </w:rPr>
        <w:t>3</w:t>
      </w:r>
      <w:r w:rsidRPr="00086D77">
        <w:rPr>
          <w:b/>
          <w:bCs/>
          <w:color w:val="000000"/>
        </w:rPr>
        <w:t xml:space="preserve"> г.</w:t>
      </w:r>
    </w:p>
    <w:p w14:paraId="524DDBB9" w14:textId="24D8E79C" w:rsidR="00086D77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>Заявки на участие в Торгах ППП принима</w:t>
      </w:r>
      <w:r w:rsidR="007B55CF" w:rsidRPr="00086D77">
        <w:rPr>
          <w:color w:val="000000"/>
        </w:rPr>
        <w:t>ются Оператором, начиная с 00:00</w:t>
      </w:r>
      <w:r w:rsidRPr="00086D77">
        <w:rPr>
          <w:color w:val="000000"/>
        </w:rPr>
        <w:t xml:space="preserve"> часов по московскому времени </w:t>
      </w:r>
      <w:r w:rsidR="008A6359" w:rsidRPr="00923072">
        <w:rPr>
          <w:rFonts w:eastAsia="Times New Roman"/>
          <w:b/>
          <w:bCs/>
          <w:color w:val="000000"/>
        </w:rPr>
        <w:t>09 июня</w:t>
      </w:r>
      <w:r w:rsidR="008A6359" w:rsidRPr="00086D77">
        <w:rPr>
          <w:b/>
          <w:bCs/>
          <w:color w:val="000000"/>
        </w:rPr>
        <w:t xml:space="preserve"> </w:t>
      </w:r>
      <w:r w:rsidR="009E7E5E" w:rsidRPr="00086D77">
        <w:rPr>
          <w:b/>
          <w:bCs/>
          <w:color w:val="000000"/>
        </w:rPr>
        <w:t>202</w:t>
      </w:r>
      <w:r w:rsidR="008A6359" w:rsidRPr="00086D77">
        <w:rPr>
          <w:b/>
          <w:bCs/>
          <w:color w:val="000000"/>
        </w:rPr>
        <w:t>3</w:t>
      </w:r>
      <w:r w:rsidRPr="00086D77">
        <w:rPr>
          <w:b/>
          <w:bCs/>
          <w:color w:val="000000"/>
        </w:rPr>
        <w:t xml:space="preserve"> г</w:t>
      </w:r>
      <w:r w:rsidRPr="00086D77">
        <w:rPr>
          <w:b/>
          <w:bCs/>
        </w:rPr>
        <w:t>.</w:t>
      </w:r>
      <w:r w:rsidRPr="00086D77">
        <w:t xml:space="preserve"> </w:t>
      </w:r>
      <w:r w:rsidR="00086D77" w:rsidRPr="00086D77">
        <w:t xml:space="preserve">Прием заявок на участие в Торгах ППП и задатков прекращается </w:t>
      </w:r>
      <w:r w:rsidR="00086D77" w:rsidRPr="00086D77">
        <w:rPr>
          <w:shd w:val="clear" w:color="auto" w:fill="D9D9D9" w:themeFill="background1" w:themeFillShade="D9"/>
        </w:rPr>
        <w:t xml:space="preserve">для лотов 2, 3, за 1 (Один) календарный день и для лота 1 за 5 (Пять) календарных дней </w:t>
      </w:r>
      <w:r w:rsidR="00086D77" w:rsidRPr="00086D77">
        <w:t>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086D77" w:rsidRDefault="009E645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6D77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086D77" w:rsidRDefault="001D79B8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86D7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086D77">
        <w:rPr>
          <w:color w:val="000000"/>
        </w:rPr>
        <w:t>:</w:t>
      </w:r>
    </w:p>
    <w:p w14:paraId="279C7ECD" w14:textId="77777777" w:rsidR="00E06594" w:rsidRPr="00086D77" w:rsidRDefault="00BC165C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246E8" w:rsidRPr="00086D7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086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3072" w:rsidRPr="00086D7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86D7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E06594"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882B47" w14:textId="5AEBEAD3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15 июня 2023 г. - в размере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F12CF7" w14:textId="77777777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июня 2023 г. по 22 июня 2023 г. - в размере 92,60%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56E855" w14:textId="77777777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29 июня 2023 г. - в размере 85,20%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E1BCE3C" w14:textId="77777777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30 июня 2023 г. по 06 июля 2023 г. - в размере 77,80%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C3A6F8" w14:textId="77777777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07 июля 2023 г. по 13 июля 2023 г. - в размере 70,40%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E94366" w14:textId="77777777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июля 2023 г. по 20 июля 2023 г. - в размере 63,00%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CB6895" w14:textId="77777777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21 июля 2023 г. по 27 июля 2023 г. - в размере 55,60%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7815BC" w14:textId="77777777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28 июля 2023 г. по 03 августа 2023 г. - в размере 48,20%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E6C603" w14:textId="77777777" w:rsidR="00E06594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с 04 августа 2023 г. по 10 августа 2023 г. - в размере 40,80%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30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80C7B6" w14:textId="0147061C" w:rsidR="00950CC9" w:rsidRPr="00086D77" w:rsidRDefault="00E06594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923072">
        <w:rPr>
          <w:rFonts w:eastAsia="Times New Roman"/>
          <w:color w:val="000000"/>
        </w:rPr>
        <w:t>с 11 августа 2023 г. по 17 августа 2023 г. - в размере 33,40% от начальной цены продажи лот</w:t>
      </w:r>
      <w:r w:rsidRPr="00086D77">
        <w:rPr>
          <w:rFonts w:eastAsia="Times New Roman"/>
          <w:color w:val="000000"/>
        </w:rPr>
        <w:t>а.</w:t>
      </w:r>
    </w:p>
    <w:p w14:paraId="27010962" w14:textId="77777777" w:rsidR="000515A6" w:rsidRPr="00086D77" w:rsidRDefault="00BC165C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246E8" w:rsidRPr="00086D7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086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06594" w:rsidRPr="00086D7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086D7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0515A6"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A2CA97" w14:textId="2E81074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11 июня 2023 г. - в размере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42E011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12 июня 2023 г. по 14 июня 2023 г. - в размере 93,40%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9AC485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15 июня 2023 г. по 17 июня 2023 г. - в размере 86,80%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71DBB5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июня 2023 г. по 20 июня 2023 г. - в размере 80,20%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06B433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21 июня 2023 г. по 23 июня 2023 г. - в размере 73,60%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3BF5B3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июня 2023 г. по 26 июня 2023 г. - в размере 67,00%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4DA074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29 июня 2023 г. - в размере 60,40%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116679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30 июня 2023 г. по 02 июля 2023 г. - в размере 53,80%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94EBC0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03 июля 2023 г. по 05 июля 2023 г. - в размере 47,20%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24FCA4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с 06 июля 2023 г. по 08 июля 2023 г. - в размере 40,60%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65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7B5112" w14:textId="21FCFBE4" w:rsidR="00950CC9" w:rsidRPr="00086D77" w:rsidRDefault="000515A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E06594">
        <w:rPr>
          <w:rFonts w:eastAsia="Times New Roman"/>
          <w:color w:val="000000"/>
        </w:rPr>
        <w:t>с 09 июля 2023 г. по 11 июля 2023 г. - в размере 34,00% от начальной цены продажи лот</w:t>
      </w:r>
      <w:r w:rsidRPr="00086D77">
        <w:rPr>
          <w:rFonts w:eastAsia="Times New Roman"/>
          <w:color w:val="000000"/>
        </w:rPr>
        <w:t>а.</w:t>
      </w:r>
    </w:p>
    <w:p w14:paraId="2E76A415" w14:textId="77777777" w:rsidR="000515A6" w:rsidRPr="00086D77" w:rsidRDefault="00E06594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b/>
          <w:color w:val="000000"/>
          <w:sz w:val="24"/>
          <w:szCs w:val="24"/>
        </w:rPr>
        <w:t>Для лота 3:</w:t>
      </w:r>
      <w:r w:rsidR="000515A6"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AA5AC9" w14:textId="4DB83283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11 июня 2023 г. - в размере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69C4B5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12 июня 2023 г. по 14 июня 2023 г. - в размере 90,20%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AC3EF9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15 июня 2023 г. по 17 июня 2023 г. - в размере 80,40%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F8D3E4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18 июня 2023 г. по 20 июня 2023 г. - в размере 70,60%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E587DA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21 июня 2023 г. по 23 июня 2023 г. - в размере 60,80%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8998E9C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июня 2023 г. по 26 июня 2023 г. - в размере 51,00%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00DD66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29 июня 2023 г. - в размере 41,20%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3A6D17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30 июня 2023 г. по 02 июля 2023 г. - в размере 31,40%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E77FFCC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03 июля 2023 г. по 05 июля 2023 г. - в размере 21,60%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9CF2ED" w14:textId="77777777" w:rsidR="000515A6" w:rsidRPr="00086D77" w:rsidRDefault="000515A6" w:rsidP="00086D7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с 06 июля 2023 г. по 08 июля 2023 г. - в размере 11,80% от начальной цены продажи лот</w:t>
      </w:r>
      <w:r w:rsidRPr="00086D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4A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4B2A3F" w14:textId="1C204252" w:rsidR="00E06594" w:rsidRPr="00086D77" w:rsidRDefault="000515A6" w:rsidP="00086D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24A89">
        <w:rPr>
          <w:rFonts w:eastAsia="Times New Roman"/>
          <w:color w:val="000000"/>
        </w:rPr>
        <w:t>с 09 июля 2023 г. по 11 июля 2023 г. - в размере 2,00% от начальной цены продажи лот</w:t>
      </w:r>
      <w:r w:rsidRPr="00086D77">
        <w:rPr>
          <w:rFonts w:eastAsia="Times New Roman"/>
          <w:color w:val="000000"/>
        </w:rPr>
        <w:t>а.</w:t>
      </w:r>
    </w:p>
    <w:p w14:paraId="54E8AFA8" w14:textId="12E37C41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086D77" w:rsidRDefault="009E6456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D7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195E1BF" w:rsidR="009C353B" w:rsidRPr="00086D77" w:rsidRDefault="00BB6D20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лотам 1,2 с</w:t>
      </w:r>
      <w:r w:rsidR="009C353B" w:rsidRPr="00086D77">
        <w:rPr>
          <w:rFonts w:ascii="Times New Roman" w:hAnsi="Times New Roman" w:cs="Times New Roman"/>
          <w:sz w:val="24"/>
          <w:szCs w:val="24"/>
        </w:rPr>
        <w:t xml:space="preserve">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086D77" w:rsidRDefault="009C353B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D7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086D77" w:rsidRDefault="009C353B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D77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086D77" w:rsidRDefault="009C353B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D77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086D77" w:rsidRDefault="009E6456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</w:t>
      </w:r>
      <w:r w:rsidR="00F16938" w:rsidRPr="00086D7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086D77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D7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05A7D1E2" w:rsidR="00FF4CB0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086D7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3DC4D82F" w:rsidR="009E6456" w:rsidRPr="00086D77" w:rsidRDefault="009E6456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9A1244" w:rsidRPr="00086D7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086D77" w:rsidRDefault="009E6456" w:rsidP="00086D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69AB5415" w:rsidR="009E11A5" w:rsidRPr="00086D77" w:rsidRDefault="009E11A5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5C6637" w:rsidRPr="00086D77">
        <w:rPr>
          <w:rFonts w:ascii="Times New Roman" w:hAnsi="Times New Roman" w:cs="Times New Roman"/>
          <w:noProof/>
          <w:spacing w:val="3"/>
          <w:sz w:val="24"/>
          <w:szCs w:val="24"/>
        </w:rPr>
        <w:t>с 09:00 до 17:00 по красноярскому времени</w:t>
      </w:r>
      <w:r w:rsidR="005C6637" w:rsidRPr="00086D77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5C6637" w:rsidRPr="00086D77">
        <w:rPr>
          <w:rFonts w:ascii="Times New Roman" w:hAnsi="Times New Roman" w:cs="Times New Roman"/>
          <w:noProof/>
          <w:spacing w:val="3"/>
          <w:sz w:val="24"/>
          <w:szCs w:val="24"/>
        </w:rPr>
        <w:t>г. Красноярск, ул. Республики, д. 51</w:t>
      </w:r>
      <w:r w:rsidR="005C6637" w:rsidRPr="00086D77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5C6637" w:rsidRPr="00086D77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086D77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1F0DFB" w:rsidRPr="00086D77">
        <w:rPr>
          <w:rFonts w:ascii="Times New Roman" w:hAnsi="Times New Roman" w:cs="Times New Roman"/>
          <w:sz w:val="24"/>
          <w:szCs w:val="24"/>
        </w:rPr>
        <w:t xml:space="preserve"> </w:t>
      </w:r>
      <w:r w:rsidR="001F0DFB" w:rsidRPr="00086D77">
        <w:rPr>
          <w:rFonts w:ascii="Times New Roman" w:hAnsi="Times New Roman" w:cs="Times New Roman"/>
          <w:color w:val="000000"/>
          <w:sz w:val="24"/>
          <w:szCs w:val="24"/>
        </w:rPr>
        <w:t>krsk@auction-house.ru, Вороненков Виталий, тел. 8 (991) 374-84-91 (мск+4 час), laevskiy@auction-house.ru, Лаевский Николай, тел. 8(902) 924-81-37 (мск+4 час).</w:t>
      </w:r>
    </w:p>
    <w:p w14:paraId="0FF0C056" w14:textId="2C2BC229" w:rsidR="00E72AD4" w:rsidRPr="00086D77" w:rsidRDefault="004D047C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086D77" w:rsidRDefault="00E72AD4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D7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086D77" w:rsidRDefault="00950CC9" w:rsidP="00086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086D77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515A6"/>
    <w:rsid w:val="00086D77"/>
    <w:rsid w:val="00144D39"/>
    <w:rsid w:val="0015099D"/>
    <w:rsid w:val="00193483"/>
    <w:rsid w:val="001C7C85"/>
    <w:rsid w:val="001D79B8"/>
    <w:rsid w:val="001F039D"/>
    <w:rsid w:val="001F0DFB"/>
    <w:rsid w:val="00257B84"/>
    <w:rsid w:val="00353B6A"/>
    <w:rsid w:val="0037642D"/>
    <w:rsid w:val="00404F9C"/>
    <w:rsid w:val="00467D6B"/>
    <w:rsid w:val="0047453A"/>
    <w:rsid w:val="004D047C"/>
    <w:rsid w:val="004F4AFB"/>
    <w:rsid w:val="00500FD3"/>
    <w:rsid w:val="005246E8"/>
    <w:rsid w:val="00532A30"/>
    <w:rsid w:val="005C6637"/>
    <w:rsid w:val="005F1F68"/>
    <w:rsid w:val="0066094B"/>
    <w:rsid w:val="00662676"/>
    <w:rsid w:val="007229EA"/>
    <w:rsid w:val="007A1F5D"/>
    <w:rsid w:val="007B55CF"/>
    <w:rsid w:val="00803558"/>
    <w:rsid w:val="00835497"/>
    <w:rsid w:val="00865FD7"/>
    <w:rsid w:val="00886E3A"/>
    <w:rsid w:val="008A6359"/>
    <w:rsid w:val="0091793A"/>
    <w:rsid w:val="00923072"/>
    <w:rsid w:val="00950CC9"/>
    <w:rsid w:val="009517D1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24A89"/>
    <w:rsid w:val="00B4083B"/>
    <w:rsid w:val="00BB6D20"/>
    <w:rsid w:val="00BC165C"/>
    <w:rsid w:val="00BD0E8E"/>
    <w:rsid w:val="00C11EFF"/>
    <w:rsid w:val="00CC76B5"/>
    <w:rsid w:val="00D5216C"/>
    <w:rsid w:val="00D62667"/>
    <w:rsid w:val="00DE0234"/>
    <w:rsid w:val="00E06594"/>
    <w:rsid w:val="00E614D3"/>
    <w:rsid w:val="00E72AD4"/>
    <w:rsid w:val="00F16938"/>
    <w:rsid w:val="00FA27DE"/>
    <w:rsid w:val="00FA30C7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0EECD408-7D31-4D3B-962A-2AA28311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835497"/>
    <w:pPr>
      <w:autoSpaceDE/>
      <w:autoSpaceDN/>
      <w:adjustRightInd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835497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47</cp:revision>
  <dcterms:created xsi:type="dcterms:W3CDTF">2019-07-23T07:47:00Z</dcterms:created>
  <dcterms:modified xsi:type="dcterms:W3CDTF">2023-02-22T06:28:00Z</dcterms:modified>
</cp:coreProperties>
</file>