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E076" w14:textId="6BF3502F" w:rsidR="006939DE" w:rsidRPr="00757275" w:rsidRDefault="00D63A19" w:rsidP="00B4042E">
      <w:pPr>
        <w:spacing w:after="0" w:line="240" w:lineRule="auto"/>
        <w:ind w:firstLine="709"/>
        <w:jc w:val="both"/>
        <w:rPr>
          <w:rFonts w:ascii="Calibri" w:eastAsia="Calibri" w:hAnsi="Calibri" w:cs="Times New Roman"/>
          <w:sz w:val="18"/>
          <w:szCs w:val="18"/>
        </w:rPr>
      </w:pPr>
      <w:r w:rsidRPr="00757275">
        <w:rPr>
          <w:rFonts w:ascii="Times New Roman" w:eastAsia="Calibri" w:hAnsi="Times New Roman" w:cs="Times New Roman"/>
          <w:sz w:val="18"/>
          <w:szCs w:val="18"/>
        </w:rPr>
        <w:t xml:space="preserve">АО «Российский аукционный дом» (ОГРН 1097847233351, ИНН 7838430413, 190000, Санкт-Петербург, пер. Гривцова, д. 5, лит.В, (846)248-21-43, 8(800) 777-57-57, </w:t>
      </w:r>
      <w:hyperlink r:id="rId4" w:history="1">
        <w:r w:rsidR="00345ACB" w:rsidRPr="00757275">
          <w:rPr>
            <w:rStyle w:val="aa"/>
            <w:rFonts w:ascii="Times New Roman" w:eastAsia="Calibri" w:hAnsi="Times New Roman" w:cs="Times New Roman"/>
            <w:sz w:val="18"/>
            <w:szCs w:val="18"/>
          </w:rPr>
          <w:t>harlanova@auction-house.ru</w:t>
        </w:r>
      </w:hyperlink>
      <w:r w:rsidRPr="00757275">
        <w:rPr>
          <w:rFonts w:ascii="Times New Roman" w:eastAsia="Calibri" w:hAnsi="Times New Roman" w:cs="Times New Roman"/>
          <w:sz w:val="18"/>
          <w:szCs w:val="18"/>
        </w:rPr>
        <w:t>)</w:t>
      </w:r>
      <w:r w:rsidR="00345ACB" w:rsidRPr="00757275">
        <w:rPr>
          <w:rFonts w:ascii="Times New Roman" w:eastAsia="Calibri" w:hAnsi="Times New Roman" w:cs="Times New Roman"/>
          <w:sz w:val="18"/>
          <w:szCs w:val="18"/>
        </w:rPr>
        <w:t xml:space="preserve"> </w:t>
      </w:r>
      <w:r w:rsidRPr="00757275">
        <w:rPr>
          <w:rFonts w:ascii="Times New Roman" w:eastAsia="Calibri" w:hAnsi="Times New Roman" w:cs="Times New Roman"/>
          <w:sz w:val="18"/>
          <w:szCs w:val="18"/>
        </w:rPr>
        <w:t xml:space="preserve">(далее – </w:t>
      </w:r>
      <w:r w:rsidR="00377FD4" w:rsidRPr="00757275">
        <w:rPr>
          <w:rFonts w:ascii="Times New Roman" w:eastAsia="Calibri" w:hAnsi="Times New Roman" w:cs="Times New Roman"/>
          <w:sz w:val="18"/>
          <w:szCs w:val="18"/>
        </w:rPr>
        <w:t xml:space="preserve">Организатор торгов, </w:t>
      </w:r>
      <w:r w:rsidRPr="00757275">
        <w:rPr>
          <w:rFonts w:ascii="Times New Roman" w:eastAsia="Calibri" w:hAnsi="Times New Roman" w:cs="Times New Roman"/>
          <w:sz w:val="18"/>
          <w:szCs w:val="18"/>
        </w:rPr>
        <w:t>ОТ),</w:t>
      </w:r>
      <w:r w:rsidR="001378A9" w:rsidRPr="00757275">
        <w:rPr>
          <w:rFonts w:ascii="Times New Roman" w:eastAsia="Calibri" w:hAnsi="Times New Roman" w:cs="Times New Roman"/>
          <w:sz w:val="18"/>
          <w:szCs w:val="18"/>
        </w:rPr>
        <w:t xml:space="preserve"> </w:t>
      </w:r>
      <w:r w:rsidR="007A3549" w:rsidRPr="00757275">
        <w:rPr>
          <w:rFonts w:ascii="Times New Roman" w:eastAsia="Calibri" w:hAnsi="Times New Roman" w:cs="Times New Roman"/>
          <w:sz w:val="18"/>
          <w:szCs w:val="18"/>
        </w:rPr>
        <w:t>действующее на основании договора поручения</w:t>
      </w:r>
      <w:r w:rsidR="000E5610" w:rsidRPr="00757275">
        <w:rPr>
          <w:rFonts w:ascii="Times New Roman" w:eastAsia="Calibri" w:hAnsi="Times New Roman" w:cs="Times New Roman"/>
          <w:sz w:val="18"/>
          <w:szCs w:val="18"/>
        </w:rPr>
        <w:t xml:space="preserve"> </w:t>
      </w:r>
      <w:r w:rsidR="004D759B" w:rsidRPr="00757275">
        <w:rPr>
          <w:rFonts w:ascii="Times New Roman" w:eastAsia="Calibri" w:hAnsi="Times New Roman" w:cs="Times New Roman"/>
          <w:sz w:val="18"/>
          <w:szCs w:val="18"/>
        </w:rPr>
        <w:t xml:space="preserve">с </w:t>
      </w:r>
      <w:r w:rsidR="00656BE8" w:rsidRPr="00757275">
        <w:rPr>
          <w:rFonts w:ascii="Times New Roman" w:eastAsia="Calibri" w:hAnsi="Times New Roman" w:cs="Times New Roman"/>
          <w:sz w:val="18"/>
          <w:szCs w:val="18"/>
        </w:rPr>
        <w:t xml:space="preserve">Обществом с ограниченной ответственностью </w:t>
      </w:r>
      <w:r w:rsidR="003A7320" w:rsidRPr="00757275">
        <w:rPr>
          <w:rFonts w:ascii="Times New Roman" w:eastAsia="Calibri" w:hAnsi="Times New Roman" w:cs="Times New Roman"/>
          <w:sz w:val="18"/>
          <w:szCs w:val="18"/>
        </w:rPr>
        <w:t xml:space="preserve">«Система» (ОГРН 1117746770844, ИНН 7718861601, адрес: 433751, Ульяновская область, г. Барыш, площадь Фабричная, д. 3/2) </w:t>
      </w:r>
      <w:r w:rsidR="00656BE8" w:rsidRPr="00757275">
        <w:rPr>
          <w:rFonts w:ascii="Times New Roman" w:eastAsia="Calibri" w:hAnsi="Times New Roman" w:cs="Times New Roman"/>
          <w:sz w:val="18"/>
          <w:szCs w:val="18"/>
        </w:rPr>
        <w:t xml:space="preserve"> </w:t>
      </w:r>
      <w:r w:rsidR="001B650D" w:rsidRPr="00757275">
        <w:rPr>
          <w:rFonts w:ascii="Times New Roman" w:eastAsia="Calibri" w:hAnsi="Times New Roman" w:cs="Times New Roman"/>
          <w:sz w:val="18"/>
          <w:szCs w:val="18"/>
        </w:rPr>
        <w:t>(</w:t>
      </w:r>
      <w:r w:rsidRPr="00757275">
        <w:rPr>
          <w:rFonts w:ascii="Times New Roman" w:eastAsia="Calibri" w:hAnsi="Times New Roman" w:cs="Times New Roman"/>
          <w:sz w:val="18"/>
          <w:szCs w:val="18"/>
        </w:rPr>
        <w:t>далее</w:t>
      </w:r>
      <w:r w:rsidR="00B87D87" w:rsidRPr="00757275">
        <w:rPr>
          <w:rFonts w:ascii="Times New Roman" w:eastAsia="Calibri" w:hAnsi="Times New Roman" w:cs="Times New Roman"/>
          <w:sz w:val="18"/>
          <w:szCs w:val="18"/>
        </w:rPr>
        <w:t xml:space="preserve"> </w:t>
      </w:r>
      <w:r w:rsidRPr="00757275">
        <w:rPr>
          <w:rFonts w:ascii="Times New Roman" w:eastAsia="Calibri" w:hAnsi="Times New Roman" w:cs="Times New Roman"/>
          <w:sz w:val="18"/>
          <w:szCs w:val="18"/>
        </w:rPr>
        <w:t xml:space="preserve">- Должник), в лице </w:t>
      </w:r>
      <w:r w:rsidR="009871B8" w:rsidRPr="00757275">
        <w:rPr>
          <w:rFonts w:ascii="Times New Roman" w:eastAsia="Calibri" w:hAnsi="Times New Roman" w:cs="Times New Roman"/>
          <w:sz w:val="18"/>
          <w:szCs w:val="18"/>
        </w:rPr>
        <w:t xml:space="preserve">конкурсного управляющего </w:t>
      </w:r>
      <w:r w:rsidR="003A7320" w:rsidRPr="00757275">
        <w:rPr>
          <w:rFonts w:ascii="Times New Roman" w:eastAsia="Calibri" w:hAnsi="Times New Roman" w:cs="Times New Roman"/>
          <w:sz w:val="18"/>
          <w:szCs w:val="18"/>
        </w:rPr>
        <w:t xml:space="preserve">Мирного Владимира Николаевича (ИНН 710500374680, СНИЛС 033-951-519-53, рег. номер: 3252, адрес для направления корреспонденции: 300002, г. Тула, ул. Октябрьская, д.9, п/о 2, а/я 2963), члена Ассоциации арбитражных управляющих саморегулируемая организация «Центральное агентство арбитражных управляющих» (ИНН 7731024000, ОГРН 1107799028523, адрес: 119017, г. Москва, 1-й Казачий пер., д. 8, стр. 1, оф. 2) </w:t>
      </w:r>
      <w:r w:rsidR="00725AAF" w:rsidRPr="00757275">
        <w:t xml:space="preserve"> </w:t>
      </w:r>
      <w:r w:rsidR="00725AAF" w:rsidRPr="00757275">
        <w:rPr>
          <w:rFonts w:ascii="Times New Roman" w:eastAsia="Calibri" w:hAnsi="Times New Roman" w:cs="Times New Roman"/>
          <w:sz w:val="18"/>
          <w:szCs w:val="18"/>
        </w:rPr>
        <w:t xml:space="preserve">(далее - </w:t>
      </w:r>
      <w:r w:rsidR="00D563E4" w:rsidRPr="00757275">
        <w:rPr>
          <w:rFonts w:ascii="Times New Roman" w:eastAsia="Calibri" w:hAnsi="Times New Roman" w:cs="Times New Roman"/>
          <w:sz w:val="18"/>
          <w:szCs w:val="18"/>
        </w:rPr>
        <w:t>К</w:t>
      </w:r>
      <w:r w:rsidR="00725AAF" w:rsidRPr="00757275">
        <w:rPr>
          <w:rFonts w:ascii="Times New Roman" w:eastAsia="Calibri" w:hAnsi="Times New Roman" w:cs="Times New Roman"/>
          <w:sz w:val="18"/>
          <w:szCs w:val="18"/>
        </w:rPr>
        <w:t>У)</w:t>
      </w:r>
      <w:r w:rsidR="00C1188D" w:rsidRPr="00757275">
        <w:rPr>
          <w:rFonts w:ascii="Times New Roman" w:eastAsia="Calibri" w:hAnsi="Times New Roman" w:cs="Times New Roman"/>
          <w:sz w:val="18"/>
          <w:szCs w:val="18"/>
        </w:rPr>
        <w:t>,</w:t>
      </w:r>
      <w:r w:rsidR="001B650D" w:rsidRPr="00757275">
        <w:rPr>
          <w:rFonts w:ascii="Times New Roman" w:eastAsia="Calibri" w:hAnsi="Times New Roman" w:cs="Times New Roman"/>
          <w:sz w:val="18"/>
          <w:szCs w:val="18"/>
        </w:rPr>
        <w:t xml:space="preserve"> действующего на основании </w:t>
      </w:r>
      <w:r w:rsidR="003A7320" w:rsidRPr="00757275">
        <w:rPr>
          <w:rFonts w:ascii="Times New Roman" w:eastAsia="Calibri" w:hAnsi="Times New Roman" w:cs="Times New Roman"/>
          <w:sz w:val="18"/>
          <w:szCs w:val="18"/>
        </w:rPr>
        <w:t>Решения Арбитражного суда Ульяновской области от 14.02.2018г. (резолютивн. часть 08.02.2018г.) по делу №72-141/2018 и Определения Арбитражного суда Ульяновской области от 28.03.2022г. (резолютивн. часть 21.03.2022г.) по делу №72-141/2018</w:t>
      </w:r>
      <w:r w:rsidR="005C66FE" w:rsidRPr="00757275">
        <w:rPr>
          <w:rFonts w:ascii="Times New Roman" w:eastAsia="Calibri" w:hAnsi="Times New Roman" w:cs="Times New Roman"/>
          <w:sz w:val="18"/>
          <w:szCs w:val="18"/>
        </w:rPr>
        <w:t>,</w:t>
      </w:r>
      <w:r w:rsidRPr="00757275">
        <w:rPr>
          <w:rFonts w:ascii="Times New Roman" w:eastAsia="Calibri" w:hAnsi="Times New Roman" w:cs="Times New Roman"/>
          <w:sz w:val="18"/>
          <w:szCs w:val="18"/>
        </w:rPr>
        <w:t xml:space="preserve"> </w:t>
      </w:r>
      <w:r w:rsidR="001378A9" w:rsidRPr="00757275">
        <w:rPr>
          <w:rFonts w:ascii="Times New Roman" w:eastAsia="Calibri" w:hAnsi="Times New Roman" w:cs="Times New Roman"/>
          <w:sz w:val="18"/>
          <w:szCs w:val="18"/>
        </w:rPr>
        <w:t>сообщает о проведении</w:t>
      </w:r>
      <w:r w:rsidR="007A3549" w:rsidRPr="00757275">
        <w:rPr>
          <w:rFonts w:ascii="Times New Roman" w:eastAsia="Calibri" w:hAnsi="Times New Roman" w:cs="Times New Roman"/>
          <w:sz w:val="18"/>
          <w:szCs w:val="18"/>
        </w:rPr>
        <w:t xml:space="preserve"> </w:t>
      </w:r>
      <w:r w:rsidR="003F1766">
        <w:rPr>
          <w:rFonts w:ascii="Times New Roman" w:eastAsia="Calibri" w:hAnsi="Times New Roman" w:cs="Times New Roman"/>
          <w:b/>
          <w:bCs/>
          <w:sz w:val="18"/>
          <w:szCs w:val="18"/>
        </w:rPr>
        <w:t>20</w:t>
      </w:r>
      <w:r w:rsidR="00757275" w:rsidRPr="00757275">
        <w:rPr>
          <w:rFonts w:ascii="Times New Roman" w:eastAsia="Calibri" w:hAnsi="Times New Roman" w:cs="Times New Roman"/>
          <w:b/>
          <w:bCs/>
          <w:sz w:val="18"/>
          <w:szCs w:val="18"/>
        </w:rPr>
        <w:t>.07.</w:t>
      </w:r>
      <w:r w:rsidR="0014402F" w:rsidRPr="00757275">
        <w:rPr>
          <w:rFonts w:ascii="Times New Roman" w:eastAsia="Calibri" w:hAnsi="Times New Roman" w:cs="Times New Roman"/>
          <w:b/>
          <w:bCs/>
          <w:sz w:val="18"/>
          <w:szCs w:val="18"/>
        </w:rPr>
        <w:t>202</w:t>
      </w:r>
      <w:r w:rsidR="009D1588" w:rsidRPr="00757275">
        <w:rPr>
          <w:rFonts w:ascii="Times New Roman" w:eastAsia="Calibri" w:hAnsi="Times New Roman" w:cs="Times New Roman"/>
          <w:b/>
          <w:bCs/>
          <w:sz w:val="18"/>
          <w:szCs w:val="18"/>
        </w:rPr>
        <w:t>3</w:t>
      </w:r>
      <w:r w:rsidR="0014402F" w:rsidRPr="00757275">
        <w:rPr>
          <w:rFonts w:ascii="Times New Roman" w:eastAsia="Calibri" w:hAnsi="Times New Roman" w:cs="Times New Roman"/>
          <w:b/>
          <w:bCs/>
          <w:sz w:val="18"/>
          <w:szCs w:val="18"/>
        </w:rPr>
        <w:t xml:space="preserve"> </w:t>
      </w:r>
      <w:r w:rsidR="00D563E4" w:rsidRPr="00757275">
        <w:rPr>
          <w:rFonts w:ascii="Times New Roman" w:eastAsia="Calibri" w:hAnsi="Times New Roman" w:cs="Times New Roman"/>
          <w:sz w:val="18"/>
          <w:szCs w:val="18"/>
        </w:rPr>
        <w:t xml:space="preserve">в </w:t>
      </w:r>
      <w:r w:rsidR="00D563E4" w:rsidRPr="00757275">
        <w:rPr>
          <w:rFonts w:ascii="Times New Roman" w:eastAsia="Calibri" w:hAnsi="Times New Roman" w:cs="Times New Roman"/>
          <w:b/>
          <w:sz w:val="18"/>
          <w:szCs w:val="18"/>
        </w:rPr>
        <w:t>10 час.00 мин.</w:t>
      </w:r>
      <w:r w:rsidR="00D563E4" w:rsidRPr="00757275">
        <w:rPr>
          <w:rFonts w:ascii="Times New Roman" w:eastAsia="Calibri" w:hAnsi="Times New Roman" w:cs="Times New Roman"/>
          <w:sz w:val="18"/>
          <w:szCs w:val="18"/>
        </w:rPr>
        <w:t xml:space="preserve"> </w:t>
      </w:r>
      <w:r w:rsidR="00757275" w:rsidRPr="00757275">
        <w:rPr>
          <w:rFonts w:ascii="Times New Roman" w:eastAsia="Calibri" w:hAnsi="Times New Roman" w:cs="Times New Roman"/>
          <w:sz w:val="18"/>
          <w:szCs w:val="18"/>
        </w:rPr>
        <w:t>(</w:t>
      </w:r>
      <w:r w:rsidR="00881997">
        <w:rPr>
          <w:rFonts w:ascii="Times New Roman" w:eastAsia="Calibri" w:hAnsi="Times New Roman" w:cs="Times New Roman"/>
          <w:sz w:val="18"/>
          <w:szCs w:val="18"/>
        </w:rPr>
        <w:t>м</w:t>
      </w:r>
      <w:r w:rsidR="00757275" w:rsidRPr="00757275">
        <w:rPr>
          <w:rFonts w:ascii="Times New Roman" w:eastAsia="Calibri" w:hAnsi="Times New Roman" w:cs="Times New Roman"/>
          <w:sz w:val="18"/>
          <w:szCs w:val="18"/>
        </w:rPr>
        <w:t xml:space="preserve">ск) </w:t>
      </w:r>
      <w:r w:rsidR="00D563E4" w:rsidRPr="00757275">
        <w:rPr>
          <w:rFonts w:ascii="Times New Roman" w:eastAsia="Calibri" w:hAnsi="Times New Roman" w:cs="Times New Roman"/>
          <w:sz w:val="18"/>
          <w:szCs w:val="18"/>
        </w:rPr>
        <w:t>на электронной торговой площадке АО «Российский аукционный дом», по адресу в сети интернет: bankruptcy.lot-online.ru (далее – ЭП</w:t>
      </w:r>
      <w:r w:rsidR="00D563E4" w:rsidRPr="00757275">
        <w:rPr>
          <w:rFonts w:ascii="Times New Roman" w:eastAsia="Calibri" w:hAnsi="Times New Roman" w:cs="Times New Roman"/>
          <w:b/>
          <w:bCs/>
          <w:sz w:val="18"/>
          <w:szCs w:val="18"/>
        </w:rPr>
        <w:t xml:space="preserve">) </w:t>
      </w:r>
      <w:r w:rsidR="00757275" w:rsidRPr="00757275">
        <w:rPr>
          <w:rFonts w:ascii="Times New Roman" w:eastAsia="Calibri" w:hAnsi="Times New Roman" w:cs="Times New Roman"/>
          <w:b/>
          <w:bCs/>
          <w:sz w:val="18"/>
          <w:szCs w:val="18"/>
        </w:rPr>
        <w:t xml:space="preserve">повторных открытых электронных торгов </w:t>
      </w:r>
      <w:r w:rsidR="00757275" w:rsidRPr="00757275">
        <w:rPr>
          <w:rFonts w:ascii="Times New Roman" w:eastAsia="Calibri" w:hAnsi="Times New Roman" w:cs="Times New Roman"/>
          <w:sz w:val="18"/>
          <w:szCs w:val="18"/>
        </w:rPr>
        <w:t>путем проведения аукциона, открытого по составу участников с открытой формой подачи предложений о цене</w:t>
      </w:r>
      <w:r w:rsidR="00757275" w:rsidRPr="00757275">
        <w:rPr>
          <w:rFonts w:ascii="Times New Roman" w:eastAsia="Calibri" w:hAnsi="Times New Roman" w:cs="Times New Roman"/>
          <w:b/>
          <w:bCs/>
          <w:sz w:val="18"/>
          <w:szCs w:val="18"/>
        </w:rPr>
        <w:t xml:space="preserve"> </w:t>
      </w:r>
      <w:r w:rsidR="00D563E4" w:rsidRPr="00757275">
        <w:rPr>
          <w:rFonts w:ascii="Times New Roman" w:eastAsia="Calibri" w:hAnsi="Times New Roman" w:cs="Times New Roman"/>
          <w:sz w:val="18"/>
          <w:szCs w:val="18"/>
        </w:rPr>
        <w:t xml:space="preserve">(далее – Торги). </w:t>
      </w:r>
      <w:bookmarkStart w:id="0" w:name="_Hlk78373100"/>
      <w:r w:rsidR="00D563E4" w:rsidRPr="00757275">
        <w:rPr>
          <w:rFonts w:ascii="Times New Roman" w:eastAsia="Calibri" w:hAnsi="Times New Roman" w:cs="Times New Roman"/>
          <w:sz w:val="18"/>
          <w:szCs w:val="18"/>
        </w:rPr>
        <w:t>Начало приема заявок на участие в Торгах с</w:t>
      </w:r>
      <w:r w:rsidR="00D563E4" w:rsidRPr="00757275">
        <w:rPr>
          <w:rFonts w:ascii="Times New Roman" w:eastAsia="Calibri" w:hAnsi="Times New Roman" w:cs="Times New Roman"/>
          <w:b/>
          <w:sz w:val="18"/>
          <w:szCs w:val="18"/>
        </w:rPr>
        <w:t xml:space="preserve"> </w:t>
      </w:r>
      <w:r w:rsidR="003F1766">
        <w:rPr>
          <w:rFonts w:ascii="Times New Roman" w:eastAsia="Calibri" w:hAnsi="Times New Roman" w:cs="Times New Roman"/>
          <w:b/>
          <w:sz w:val="18"/>
          <w:szCs w:val="18"/>
        </w:rPr>
        <w:t>12</w:t>
      </w:r>
      <w:r w:rsidR="00D563E4" w:rsidRPr="00757275">
        <w:rPr>
          <w:rFonts w:ascii="Times New Roman" w:eastAsia="Calibri" w:hAnsi="Times New Roman" w:cs="Times New Roman"/>
          <w:b/>
          <w:sz w:val="18"/>
          <w:szCs w:val="18"/>
        </w:rPr>
        <w:t>.0</w:t>
      </w:r>
      <w:r w:rsidR="00757275" w:rsidRPr="00757275">
        <w:rPr>
          <w:rFonts w:ascii="Times New Roman" w:eastAsia="Calibri" w:hAnsi="Times New Roman" w:cs="Times New Roman"/>
          <w:b/>
          <w:sz w:val="18"/>
          <w:szCs w:val="18"/>
        </w:rPr>
        <w:t>6</w:t>
      </w:r>
      <w:r w:rsidR="00D563E4" w:rsidRPr="00757275">
        <w:rPr>
          <w:rFonts w:ascii="Times New Roman" w:eastAsia="Calibri" w:hAnsi="Times New Roman" w:cs="Times New Roman"/>
          <w:b/>
          <w:sz w:val="18"/>
          <w:szCs w:val="18"/>
        </w:rPr>
        <w:t>.202</w:t>
      </w:r>
      <w:r w:rsidR="009D1588" w:rsidRPr="00757275">
        <w:rPr>
          <w:rFonts w:ascii="Times New Roman" w:eastAsia="Calibri" w:hAnsi="Times New Roman" w:cs="Times New Roman"/>
          <w:b/>
          <w:sz w:val="18"/>
          <w:szCs w:val="18"/>
        </w:rPr>
        <w:t>3</w:t>
      </w:r>
      <w:r w:rsidR="00D563E4" w:rsidRPr="00757275">
        <w:rPr>
          <w:rFonts w:ascii="Times New Roman" w:eastAsia="Calibri" w:hAnsi="Times New Roman" w:cs="Times New Roman"/>
          <w:b/>
          <w:sz w:val="18"/>
          <w:szCs w:val="18"/>
        </w:rPr>
        <w:t xml:space="preserve"> с 09 час. 00 мин</w:t>
      </w:r>
      <w:r w:rsidR="00D563E4" w:rsidRPr="00757275">
        <w:rPr>
          <w:rFonts w:ascii="Times New Roman" w:eastAsia="Calibri" w:hAnsi="Times New Roman" w:cs="Times New Roman"/>
          <w:sz w:val="18"/>
          <w:szCs w:val="18"/>
        </w:rPr>
        <w:t xml:space="preserve">. по </w:t>
      </w:r>
      <w:r w:rsidR="00757275" w:rsidRPr="00757275">
        <w:rPr>
          <w:rFonts w:ascii="Times New Roman" w:eastAsia="Calibri" w:hAnsi="Times New Roman" w:cs="Times New Roman"/>
          <w:b/>
          <w:bCs/>
          <w:sz w:val="18"/>
          <w:szCs w:val="18"/>
        </w:rPr>
        <w:t>1</w:t>
      </w:r>
      <w:r w:rsidR="003F1766">
        <w:rPr>
          <w:rFonts w:ascii="Times New Roman" w:eastAsia="Calibri" w:hAnsi="Times New Roman" w:cs="Times New Roman"/>
          <w:b/>
          <w:bCs/>
          <w:sz w:val="18"/>
          <w:szCs w:val="18"/>
        </w:rPr>
        <w:t>8</w:t>
      </w:r>
      <w:r w:rsidR="00D563E4" w:rsidRPr="00757275">
        <w:rPr>
          <w:rFonts w:ascii="Times New Roman" w:eastAsia="Calibri" w:hAnsi="Times New Roman" w:cs="Times New Roman"/>
          <w:b/>
          <w:bCs/>
          <w:sz w:val="18"/>
          <w:szCs w:val="18"/>
        </w:rPr>
        <w:t>.</w:t>
      </w:r>
      <w:r w:rsidR="00757275" w:rsidRPr="00757275">
        <w:rPr>
          <w:rFonts w:ascii="Times New Roman" w:eastAsia="Calibri" w:hAnsi="Times New Roman" w:cs="Times New Roman"/>
          <w:b/>
          <w:bCs/>
          <w:sz w:val="18"/>
          <w:szCs w:val="18"/>
        </w:rPr>
        <w:t>07</w:t>
      </w:r>
      <w:r w:rsidR="00D563E4" w:rsidRPr="00757275">
        <w:rPr>
          <w:rFonts w:ascii="Times New Roman" w:eastAsia="Calibri" w:hAnsi="Times New Roman" w:cs="Times New Roman"/>
          <w:b/>
          <w:sz w:val="18"/>
          <w:szCs w:val="18"/>
        </w:rPr>
        <w:t>.202</w:t>
      </w:r>
      <w:r w:rsidR="009D1588" w:rsidRPr="00757275">
        <w:rPr>
          <w:rFonts w:ascii="Times New Roman" w:eastAsia="Calibri" w:hAnsi="Times New Roman" w:cs="Times New Roman"/>
          <w:b/>
          <w:sz w:val="18"/>
          <w:szCs w:val="18"/>
        </w:rPr>
        <w:t>3</w:t>
      </w:r>
      <w:r w:rsidR="00D563E4" w:rsidRPr="00757275">
        <w:rPr>
          <w:rFonts w:ascii="Times New Roman" w:eastAsia="Calibri" w:hAnsi="Times New Roman" w:cs="Times New Roman"/>
          <w:b/>
          <w:sz w:val="18"/>
          <w:szCs w:val="18"/>
        </w:rPr>
        <w:t xml:space="preserve"> до 23 час</w:t>
      </w:r>
      <w:r w:rsidR="0014402F" w:rsidRPr="00757275">
        <w:rPr>
          <w:rFonts w:ascii="Times New Roman" w:eastAsia="Calibri" w:hAnsi="Times New Roman" w:cs="Times New Roman"/>
          <w:b/>
          <w:sz w:val="18"/>
          <w:szCs w:val="18"/>
        </w:rPr>
        <w:t>.</w:t>
      </w:r>
      <w:r w:rsidR="00D563E4" w:rsidRPr="00757275">
        <w:rPr>
          <w:rFonts w:ascii="Times New Roman" w:eastAsia="Calibri" w:hAnsi="Times New Roman" w:cs="Times New Roman"/>
          <w:b/>
          <w:sz w:val="18"/>
          <w:szCs w:val="18"/>
        </w:rPr>
        <w:t xml:space="preserve"> 00 мин</w:t>
      </w:r>
      <w:r w:rsidR="00D563E4" w:rsidRPr="00757275">
        <w:rPr>
          <w:rFonts w:ascii="Times New Roman" w:eastAsia="Calibri" w:hAnsi="Times New Roman" w:cs="Times New Roman"/>
          <w:sz w:val="18"/>
          <w:szCs w:val="18"/>
        </w:rPr>
        <w:t>.</w:t>
      </w:r>
      <w:r w:rsidR="00D563E4" w:rsidRPr="00757275">
        <w:t xml:space="preserve"> </w:t>
      </w:r>
      <w:bookmarkStart w:id="1" w:name="_Hlk78373080"/>
      <w:r w:rsidR="00D563E4" w:rsidRPr="00757275">
        <w:rPr>
          <w:rFonts w:ascii="Times New Roman" w:eastAsia="Calibri" w:hAnsi="Times New Roman" w:cs="Times New Roman"/>
          <w:sz w:val="18"/>
          <w:szCs w:val="18"/>
        </w:rPr>
        <w:t xml:space="preserve">Определение участников торгов – </w:t>
      </w:r>
      <w:r w:rsidR="00757275" w:rsidRPr="00757275">
        <w:rPr>
          <w:rFonts w:ascii="Times New Roman" w:eastAsia="Calibri" w:hAnsi="Times New Roman" w:cs="Times New Roman"/>
          <w:b/>
          <w:bCs/>
          <w:sz w:val="18"/>
          <w:szCs w:val="18"/>
        </w:rPr>
        <w:t>1</w:t>
      </w:r>
      <w:r w:rsidR="003F1766">
        <w:rPr>
          <w:rFonts w:ascii="Times New Roman" w:eastAsia="Calibri" w:hAnsi="Times New Roman" w:cs="Times New Roman"/>
          <w:b/>
          <w:bCs/>
          <w:sz w:val="18"/>
          <w:szCs w:val="18"/>
        </w:rPr>
        <w:t>9</w:t>
      </w:r>
      <w:r w:rsidR="00D563E4" w:rsidRPr="00757275">
        <w:rPr>
          <w:rFonts w:ascii="Times New Roman" w:eastAsia="Calibri" w:hAnsi="Times New Roman" w:cs="Times New Roman"/>
          <w:b/>
          <w:bCs/>
          <w:sz w:val="18"/>
          <w:szCs w:val="18"/>
        </w:rPr>
        <w:t>.</w:t>
      </w:r>
      <w:r w:rsidR="0014402F" w:rsidRPr="00757275">
        <w:rPr>
          <w:rFonts w:ascii="Times New Roman" w:eastAsia="Calibri" w:hAnsi="Times New Roman" w:cs="Times New Roman"/>
          <w:b/>
          <w:bCs/>
          <w:sz w:val="18"/>
          <w:szCs w:val="18"/>
        </w:rPr>
        <w:t>0</w:t>
      </w:r>
      <w:r w:rsidR="00757275" w:rsidRPr="00757275">
        <w:rPr>
          <w:rFonts w:ascii="Times New Roman" w:eastAsia="Calibri" w:hAnsi="Times New Roman" w:cs="Times New Roman"/>
          <w:b/>
          <w:bCs/>
          <w:sz w:val="18"/>
          <w:szCs w:val="18"/>
        </w:rPr>
        <w:t>7</w:t>
      </w:r>
      <w:r w:rsidR="00D563E4" w:rsidRPr="00757275">
        <w:rPr>
          <w:rFonts w:ascii="Times New Roman" w:eastAsia="Calibri" w:hAnsi="Times New Roman" w:cs="Times New Roman"/>
          <w:b/>
          <w:bCs/>
          <w:sz w:val="18"/>
          <w:szCs w:val="18"/>
        </w:rPr>
        <w:t>.202</w:t>
      </w:r>
      <w:r w:rsidR="009D1588" w:rsidRPr="00757275">
        <w:rPr>
          <w:rFonts w:ascii="Times New Roman" w:eastAsia="Calibri" w:hAnsi="Times New Roman" w:cs="Times New Roman"/>
          <w:b/>
          <w:bCs/>
          <w:sz w:val="18"/>
          <w:szCs w:val="18"/>
        </w:rPr>
        <w:t>3</w:t>
      </w:r>
      <w:r w:rsidR="00D563E4" w:rsidRPr="00757275">
        <w:rPr>
          <w:rFonts w:ascii="Times New Roman" w:eastAsia="Calibri" w:hAnsi="Times New Roman" w:cs="Times New Roman"/>
          <w:sz w:val="18"/>
          <w:szCs w:val="18"/>
        </w:rPr>
        <w:t xml:space="preserve"> </w:t>
      </w:r>
      <w:r w:rsidR="00D563E4" w:rsidRPr="00757275">
        <w:rPr>
          <w:rFonts w:ascii="Times New Roman" w:eastAsia="Calibri" w:hAnsi="Times New Roman" w:cs="Times New Roman"/>
          <w:b/>
          <w:bCs/>
          <w:sz w:val="18"/>
          <w:szCs w:val="18"/>
        </w:rPr>
        <w:t>в 16 час. 00 мин</w:t>
      </w:r>
      <w:r w:rsidR="00D563E4" w:rsidRPr="00757275">
        <w:rPr>
          <w:rFonts w:ascii="Times New Roman" w:eastAsia="Calibri" w:hAnsi="Times New Roman" w:cs="Times New Roman"/>
          <w:sz w:val="18"/>
          <w:szCs w:val="18"/>
        </w:rPr>
        <w:t>., оформляется протоколом</w:t>
      </w:r>
      <w:r w:rsidR="00D563E4" w:rsidRPr="00757275">
        <w:t xml:space="preserve"> </w:t>
      </w:r>
      <w:r w:rsidR="00D563E4" w:rsidRPr="00757275">
        <w:rPr>
          <w:rFonts w:ascii="Times New Roman" w:eastAsia="Calibri" w:hAnsi="Times New Roman" w:cs="Times New Roman"/>
          <w:sz w:val="18"/>
          <w:szCs w:val="18"/>
        </w:rPr>
        <w:t>об определении участников торгов.</w:t>
      </w:r>
      <w:bookmarkEnd w:id="0"/>
      <w:bookmarkEnd w:id="1"/>
    </w:p>
    <w:p w14:paraId="33E3F48C" w14:textId="3AAA0434" w:rsidR="004601C4" w:rsidRPr="00757275" w:rsidRDefault="001378A9" w:rsidP="00257EC1">
      <w:pPr>
        <w:spacing w:after="0" w:line="240" w:lineRule="auto"/>
        <w:ind w:firstLine="709"/>
        <w:jc w:val="both"/>
        <w:rPr>
          <w:rFonts w:ascii="Times New Roman" w:eastAsia="Calibri" w:hAnsi="Times New Roman" w:cs="Times New Roman"/>
          <w:sz w:val="18"/>
          <w:szCs w:val="18"/>
        </w:rPr>
      </w:pPr>
      <w:r w:rsidRPr="00757275">
        <w:rPr>
          <w:rFonts w:ascii="Times New Roman" w:eastAsia="Calibri" w:hAnsi="Times New Roman" w:cs="Times New Roman"/>
          <w:sz w:val="18"/>
          <w:szCs w:val="18"/>
        </w:rPr>
        <w:t xml:space="preserve">Продаже </w:t>
      </w:r>
      <w:r w:rsidR="000112EA" w:rsidRPr="00757275">
        <w:rPr>
          <w:rFonts w:ascii="Times New Roman" w:eastAsia="Calibri" w:hAnsi="Times New Roman" w:cs="Times New Roman"/>
          <w:sz w:val="18"/>
          <w:szCs w:val="18"/>
        </w:rPr>
        <w:t xml:space="preserve">на Торгах </w:t>
      </w:r>
      <w:r w:rsidRPr="00757275">
        <w:rPr>
          <w:rFonts w:ascii="Times New Roman" w:eastAsia="Calibri" w:hAnsi="Times New Roman" w:cs="Times New Roman"/>
          <w:sz w:val="18"/>
          <w:szCs w:val="18"/>
        </w:rPr>
        <w:t xml:space="preserve">подлежит </w:t>
      </w:r>
      <w:r w:rsidR="00F53976" w:rsidRPr="00757275">
        <w:rPr>
          <w:rFonts w:ascii="Times New Roman" w:eastAsia="Calibri" w:hAnsi="Times New Roman" w:cs="Times New Roman"/>
          <w:sz w:val="18"/>
          <w:szCs w:val="18"/>
        </w:rPr>
        <w:t xml:space="preserve">следующее </w:t>
      </w:r>
      <w:r w:rsidRPr="00757275">
        <w:rPr>
          <w:rFonts w:ascii="Times New Roman" w:eastAsia="Calibri" w:hAnsi="Times New Roman" w:cs="Times New Roman"/>
          <w:sz w:val="18"/>
          <w:szCs w:val="18"/>
        </w:rPr>
        <w:t>имущество</w:t>
      </w:r>
      <w:r w:rsidR="009930BA" w:rsidRPr="00757275">
        <w:rPr>
          <w:rFonts w:ascii="Times New Roman" w:eastAsia="Calibri" w:hAnsi="Times New Roman" w:cs="Times New Roman"/>
          <w:sz w:val="18"/>
          <w:szCs w:val="18"/>
        </w:rPr>
        <w:t xml:space="preserve"> </w:t>
      </w:r>
      <w:r w:rsidRPr="00757275">
        <w:rPr>
          <w:rFonts w:ascii="Times New Roman" w:eastAsia="Calibri" w:hAnsi="Times New Roman" w:cs="Times New Roman"/>
          <w:sz w:val="18"/>
          <w:szCs w:val="18"/>
        </w:rPr>
        <w:t>(далее – Имущество, Лот</w:t>
      </w:r>
      <w:r w:rsidR="00384328" w:rsidRPr="00757275">
        <w:rPr>
          <w:rFonts w:ascii="Times New Roman" w:eastAsia="Calibri" w:hAnsi="Times New Roman" w:cs="Times New Roman"/>
          <w:sz w:val="18"/>
          <w:szCs w:val="18"/>
        </w:rPr>
        <w:t>)</w:t>
      </w:r>
      <w:r w:rsidR="000112EA" w:rsidRPr="00757275">
        <w:rPr>
          <w:rFonts w:ascii="Times New Roman" w:eastAsia="Calibri" w:hAnsi="Times New Roman" w:cs="Times New Roman"/>
          <w:sz w:val="18"/>
          <w:szCs w:val="18"/>
        </w:rPr>
        <w:t xml:space="preserve">, начальная цена (далее – </w:t>
      </w:r>
      <w:r w:rsidR="00A73354" w:rsidRPr="00757275">
        <w:rPr>
          <w:rFonts w:ascii="Times New Roman" w:eastAsia="Calibri" w:hAnsi="Times New Roman" w:cs="Times New Roman"/>
          <w:sz w:val="18"/>
          <w:szCs w:val="18"/>
        </w:rPr>
        <w:t>н</w:t>
      </w:r>
      <w:r w:rsidR="000112EA" w:rsidRPr="00757275">
        <w:rPr>
          <w:rFonts w:ascii="Times New Roman" w:eastAsia="Calibri" w:hAnsi="Times New Roman" w:cs="Times New Roman"/>
          <w:sz w:val="18"/>
          <w:szCs w:val="18"/>
        </w:rPr>
        <w:t>ач. цена) НДС не облагается:</w:t>
      </w:r>
      <w:r w:rsidRPr="00757275">
        <w:rPr>
          <w:rFonts w:ascii="Times New Roman" w:eastAsia="Calibri" w:hAnsi="Times New Roman" w:cs="Times New Roman"/>
          <w:sz w:val="18"/>
          <w:szCs w:val="18"/>
        </w:rPr>
        <w:t xml:space="preserve"> </w:t>
      </w:r>
      <w:r w:rsidR="004601C4" w:rsidRPr="00757275">
        <w:rPr>
          <w:rFonts w:ascii="Times New Roman" w:eastAsia="Calibri" w:hAnsi="Times New Roman" w:cs="Times New Roman"/>
          <w:b/>
          <w:bCs/>
          <w:sz w:val="18"/>
          <w:szCs w:val="18"/>
        </w:rPr>
        <w:t>Лот №1:</w:t>
      </w:r>
      <w:r w:rsidR="00F53976" w:rsidRPr="00757275">
        <w:rPr>
          <w:rFonts w:ascii="Times New Roman" w:eastAsia="Calibri" w:hAnsi="Times New Roman" w:cs="Times New Roman"/>
          <w:sz w:val="18"/>
          <w:szCs w:val="18"/>
        </w:rPr>
        <w:t xml:space="preserve"> </w:t>
      </w:r>
      <w:r w:rsidR="00257EC1" w:rsidRPr="00757275">
        <w:rPr>
          <w:rFonts w:ascii="Times New Roman" w:eastAsia="Calibri" w:hAnsi="Times New Roman" w:cs="Times New Roman"/>
          <w:sz w:val="18"/>
          <w:szCs w:val="18"/>
        </w:rPr>
        <w:t>Здание, назначение: нежилое, площадь: 1718,4 кв. м, КН: 73:22:010406:215, расположенное по адресу: Ульяновская обл., г. Барыш, пл. Фабричная, 5 б; Земельный участок, назначение: данные отсутствуют, виды разрешенного использования: производственная деятельность, площадь: 1597 кв. м, КН: 73:22:010406:16, расположенный по адресу: Ульяновская обл., г. Барыш, пл. Фабричная, 5-Б; Сооружение, назначение: сооружения газохимического комплекса, площадь: протяженность 122 м, КН: 73:22:010406:351, расположенное по адресу: Ульяновская обл., г. Барыш, пл. Фабричная, д. 3; по адресу: Ульяновская область, г. Барыш, Фабричная площадь, 3, 5б</w:t>
      </w:r>
      <w:r w:rsidR="00C149B5" w:rsidRPr="00757275">
        <w:rPr>
          <w:rFonts w:ascii="Times New Roman" w:eastAsia="Calibri" w:hAnsi="Times New Roman" w:cs="Times New Roman"/>
          <w:sz w:val="18"/>
          <w:szCs w:val="18"/>
        </w:rPr>
        <w:t xml:space="preserve">; </w:t>
      </w:r>
      <w:r w:rsidR="00257EC1" w:rsidRPr="00757275">
        <w:rPr>
          <w:rFonts w:ascii="Times New Roman" w:eastAsia="Calibri" w:hAnsi="Times New Roman" w:cs="Times New Roman"/>
          <w:sz w:val="18"/>
          <w:szCs w:val="18"/>
        </w:rPr>
        <w:t>Транспорт (7 позиций);</w:t>
      </w:r>
      <w:r w:rsidR="001E0C04" w:rsidRPr="00757275">
        <w:rPr>
          <w:rFonts w:ascii="Times New Roman" w:eastAsia="Calibri" w:hAnsi="Times New Roman" w:cs="Times New Roman"/>
          <w:sz w:val="18"/>
          <w:szCs w:val="18"/>
        </w:rPr>
        <w:t xml:space="preserve"> </w:t>
      </w:r>
      <w:r w:rsidR="00DB4922" w:rsidRPr="00757275">
        <w:rPr>
          <w:rFonts w:ascii="Times New Roman" w:eastAsia="Calibri" w:hAnsi="Times New Roman" w:cs="Times New Roman"/>
          <w:sz w:val="18"/>
          <w:szCs w:val="18"/>
        </w:rPr>
        <w:t>О</w:t>
      </w:r>
      <w:r w:rsidR="001E0C04" w:rsidRPr="00757275">
        <w:rPr>
          <w:rFonts w:ascii="Times New Roman" w:eastAsia="Calibri" w:hAnsi="Times New Roman" w:cs="Times New Roman"/>
          <w:sz w:val="18"/>
          <w:szCs w:val="18"/>
        </w:rPr>
        <w:t xml:space="preserve">борудование </w:t>
      </w:r>
      <w:r w:rsidR="003B67A7" w:rsidRPr="00757275">
        <w:rPr>
          <w:rFonts w:ascii="Times New Roman" w:eastAsia="Calibri" w:hAnsi="Times New Roman" w:cs="Times New Roman"/>
          <w:sz w:val="18"/>
          <w:szCs w:val="18"/>
        </w:rPr>
        <w:t>(</w:t>
      </w:r>
      <w:r w:rsidR="00257EC1" w:rsidRPr="00757275">
        <w:rPr>
          <w:rFonts w:ascii="Times New Roman" w:eastAsia="Calibri" w:hAnsi="Times New Roman" w:cs="Times New Roman"/>
          <w:sz w:val="18"/>
          <w:szCs w:val="18"/>
        </w:rPr>
        <w:t>93</w:t>
      </w:r>
      <w:r w:rsidR="001E0C04" w:rsidRPr="00757275">
        <w:rPr>
          <w:rFonts w:ascii="Times New Roman" w:eastAsia="Calibri" w:hAnsi="Times New Roman" w:cs="Times New Roman"/>
          <w:sz w:val="18"/>
          <w:szCs w:val="18"/>
        </w:rPr>
        <w:t xml:space="preserve"> позици</w:t>
      </w:r>
      <w:r w:rsidR="00257EC1" w:rsidRPr="00757275">
        <w:rPr>
          <w:rFonts w:ascii="Times New Roman" w:eastAsia="Calibri" w:hAnsi="Times New Roman" w:cs="Times New Roman"/>
          <w:sz w:val="18"/>
          <w:szCs w:val="18"/>
        </w:rPr>
        <w:t>и</w:t>
      </w:r>
      <w:r w:rsidR="003B67A7" w:rsidRPr="00757275">
        <w:rPr>
          <w:rFonts w:ascii="Times New Roman" w:eastAsia="Calibri" w:hAnsi="Times New Roman" w:cs="Times New Roman"/>
          <w:sz w:val="18"/>
          <w:szCs w:val="18"/>
        </w:rPr>
        <w:t>)</w:t>
      </w:r>
      <w:r w:rsidR="00DB4922" w:rsidRPr="00757275">
        <w:rPr>
          <w:rFonts w:ascii="Times New Roman" w:eastAsia="Calibri" w:hAnsi="Times New Roman" w:cs="Times New Roman"/>
          <w:sz w:val="18"/>
          <w:szCs w:val="18"/>
        </w:rPr>
        <w:t>;</w:t>
      </w:r>
      <w:r w:rsidR="001E0C04" w:rsidRPr="00757275">
        <w:rPr>
          <w:rFonts w:ascii="Times New Roman" w:eastAsia="Calibri" w:hAnsi="Times New Roman" w:cs="Times New Roman"/>
          <w:sz w:val="18"/>
          <w:szCs w:val="18"/>
        </w:rPr>
        <w:t xml:space="preserve"> </w:t>
      </w:r>
      <w:r w:rsidR="00DB4922" w:rsidRPr="00757275">
        <w:rPr>
          <w:rFonts w:ascii="Times New Roman" w:eastAsia="Calibri" w:hAnsi="Times New Roman" w:cs="Times New Roman"/>
          <w:sz w:val="18"/>
          <w:szCs w:val="18"/>
        </w:rPr>
        <w:t>Г</w:t>
      </w:r>
      <w:r w:rsidR="001E0C04" w:rsidRPr="00757275">
        <w:rPr>
          <w:rFonts w:ascii="Times New Roman" w:eastAsia="Calibri" w:hAnsi="Times New Roman" w:cs="Times New Roman"/>
          <w:sz w:val="18"/>
          <w:szCs w:val="18"/>
        </w:rPr>
        <w:t xml:space="preserve">одные остатки </w:t>
      </w:r>
      <w:r w:rsidR="003B67A7" w:rsidRPr="00757275">
        <w:rPr>
          <w:rFonts w:ascii="Times New Roman" w:eastAsia="Calibri" w:hAnsi="Times New Roman" w:cs="Times New Roman"/>
          <w:sz w:val="18"/>
          <w:szCs w:val="18"/>
        </w:rPr>
        <w:t>(</w:t>
      </w:r>
      <w:r w:rsidR="004601C4" w:rsidRPr="00757275">
        <w:rPr>
          <w:rFonts w:ascii="Times New Roman" w:eastAsia="Calibri" w:hAnsi="Times New Roman" w:cs="Times New Roman"/>
          <w:sz w:val="18"/>
          <w:szCs w:val="18"/>
        </w:rPr>
        <w:t>27</w:t>
      </w:r>
      <w:r w:rsidR="001E0C04" w:rsidRPr="00757275">
        <w:rPr>
          <w:rFonts w:ascii="Times New Roman" w:eastAsia="Calibri" w:hAnsi="Times New Roman" w:cs="Times New Roman"/>
          <w:sz w:val="18"/>
          <w:szCs w:val="18"/>
        </w:rPr>
        <w:t xml:space="preserve"> позиций</w:t>
      </w:r>
      <w:r w:rsidR="003B67A7" w:rsidRPr="00757275">
        <w:rPr>
          <w:rFonts w:ascii="Times New Roman" w:eastAsia="Calibri" w:hAnsi="Times New Roman" w:cs="Times New Roman"/>
          <w:sz w:val="18"/>
          <w:szCs w:val="18"/>
        </w:rPr>
        <w:t>)</w:t>
      </w:r>
      <w:r w:rsidR="000D0E35" w:rsidRPr="00757275">
        <w:rPr>
          <w:rFonts w:ascii="Times New Roman" w:eastAsia="Calibri" w:hAnsi="Times New Roman" w:cs="Times New Roman"/>
          <w:sz w:val="18"/>
          <w:szCs w:val="18"/>
        </w:rPr>
        <w:t>,</w:t>
      </w:r>
      <w:r w:rsidR="000D0E35" w:rsidRPr="00757275">
        <w:t xml:space="preserve"> </w:t>
      </w:r>
      <w:r w:rsidR="000D0E35" w:rsidRPr="00757275">
        <w:rPr>
          <w:rFonts w:ascii="Times New Roman" w:eastAsia="Calibri" w:hAnsi="Times New Roman" w:cs="Times New Roman"/>
          <w:b/>
          <w:bCs/>
          <w:sz w:val="18"/>
          <w:szCs w:val="18"/>
        </w:rPr>
        <w:t xml:space="preserve">нач. цена Лота №1 – </w:t>
      </w:r>
      <w:r w:rsidR="00757275" w:rsidRPr="00757275">
        <w:rPr>
          <w:rFonts w:ascii="Times New Roman" w:eastAsia="Calibri" w:hAnsi="Times New Roman" w:cs="Times New Roman"/>
          <w:b/>
          <w:bCs/>
          <w:sz w:val="18"/>
          <w:szCs w:val="18"/>
        </w:rPr>
        <w:t>6 678 009,00</w:t>
      </w:r>
      <w:r w:rsidR="00257EC1" w:rsidRPr="00757275">
        <w:rPr>
          <w:rFonts w:ascii="Times New Roman" w:eastAsia="Calibri" w:hAnsi="Times New Roman" w:cs="Times New Roman"/>
          <w:b/>
          <w:bCs/>
          <w:sz w:val="18"/>
          <w:szCs w:val="18"/>
        </w:rPr>
        <w:t xml:space="preserve"> </w:t>
      </w:r>
      <w:r w:rsidR="000D0E35" w:rsidRPr="00757275">
        <w:rPr>
          <w:rFonts w:ascii="Times New Roman" w:eastAsia="Calibri" w:hAnsi="Times New Roman" w:cs="Times New Roman"/>
          <w:b/>
          <w:bCs/>
          <w:sz w:val="18"/>
          <w:szCs w:val="18"/>
        </w:rPr>
        <w:t>руб</w:t>
      </w:r>
      <w:r w:rsidR="009930BA" w:rsidRPr="00757275">
        <w:rPr>
          <w:rFonts w:ascii="Times New Roman" w:eastAsia="Calibri" w:hAnsi="Times New Roman" w:cs="Times New Roman"/>
          <w:sz w:val="18"/>
          <w:szCs w:val="18"/>
        </w:rPr>
        <w:t>.</w:t>
      </w:r>
      <w:r w:rsidR="009930BA" w:rsidRPr="00757275">
        <w:t xml:space="preserve"> </w:t>
      </w:r>
      <w:r w:rsidR="00257EC1" w:rsidRPr="00757275">
        <w:rPr>
          <w:rFonts w:ascii="Times New Roman" w:hAnsi="Times New Roman" w:cs="Times New Roman"/>
          <w:sz w:val="18"/>
          <w:szCs w:val="18"/>
        </w:rPr>
        <w:t>Ограничение (обременение): не зарегистрировано</w:t>
      </w:r>
      <w:r w:rsidR="00257EC1" w:rsidRPr="00757275">
        <w:rPr>
          <w:rFonts w:ascii="Times New Roman" w:eastAsia="Calibri" w:hAnsi="Times New Roman" w:cs="Times New Roman"/>
          <w:sz w:val="18"/>
          <w:szCs w:val="18"/>
        </w:rPr>
        <w:t xml:space="preserve">. </w:t>
      </w:r>
      <w:r w:rsidR="009930BA" w:rsidRPr="00757275">
        <w:rPr>
          <w:rFonts w:ascii="Times New Roman" w:eastAsia="Calibri" w:hAnsi="Times New Roman" w:cs="Times New Roman"/>
          <w:sz w:val="18"/>
          <w:szCs w:val="18"/>
        </w:rPr>
        <w:t xml:space="preserve">Полный перечень </w:t>
      </w:r>
      <w:r w:rsidR="00E37CC7" w:rsidRPr="00757275">
        <w:rPr>
          <w:rFonts w:ascii="Times New Roman" w:eastAsia="Calibri" w:hAnsi="Times New Roman" w:cs="Times New Roman"/>
          <w:sz w:val="18"/>
          <w:szCs w:val="18"/>
        </w:rPr>
        <w:t>имущества, составляющего Лот №1,</w:t>
      </w:r>
      <w:r w:rsidR="009930BA" w:rsidRPr="00757275">
        <w:rPr>
          <w:rFonts w:ascii="Times New Roman" w:eastAsia="Calibri" w:hAnsi="Times New Roman" w:cs="Times New Roman"/>
          <w:sz w:val="18"/>
          <w:szCs w:val="18"/>
        </w:rPr>
        <w:t xml:space="preserve"> размещен в Едином федеральном реестре сведений о банкротстве по адресу http://fedresurs.ru/, а также на сайте ЭП</w:t>
      </w:r>
      <w:r w:rsidR="009D1588" w:rsidRPr="00757275">
        <w:rPr>
          <w:rFonts w:ascii="Times New Roman" w:eastAsia="Calibri" w:hAnsi="Times New Roman" w:cs="Times New Roman"/>
          <w:sz w:val="18"/>
          <w:szCs w:val="18"/>
        </w:rPr>
        <w:t>.</w:t>
      </w:r>
    </w:p>
    <w:p w14:paraId="76EF5B95" w14:textId="1F7102E9" w:rsidR="003A7320" w:rsidRPr="00757275" w:rsidRDefault="003A7320" w:rsidP="006376A6">
      <w:pPr>
        <w:spacing w:after="0" w:line="240" w:lineRule="auto"/>
        <w:ind w:firstLine="709"/>
        <w:jc w:val="both"/>
        <w:rPr>
          <w:rFonts w:ascii="Times New Roman" w:eastAsia="Calibri" w:hAnsi="Times New Roman" w:cs="Times New Roman"/>
          <w:sz w:val="18"/>
          <w:szCs w:val="18"/>
        </w:rPr>
      </w:pPr>
      <w:r w:rsidRPr="00757275">
        <w:rPr>
          <w:rFonts w:ascii="Times New Roman" w:eastAsia="Calibri" w:hAnsi="Times New Roman" w:cs="Times New Roman"/>
          <w:sz w:val="18"/>
          <w:szCs w:val="18"/>
        </w:rPr>
        <w:t xml:space="preserve">Ознакомление с Имуществом производится по месту его нахождения по предварит. договоренности в раб. дни с 09.00 до 17.00, тел.: </w:t>
      </w:r>
      <w:r w:rsidR="003B67A7" w:rsidRPr="00757275">
        <w:rPr>
          <w:rFonts w:ascii="Times New Roman" w:eastAsia="Calibri" w:hAnsi="Times New Roman" w:cs="Times New Roman"/>
          <w:sz w:val="18"/>
          <w:szCs w:val="18"/>
        </w:rPr>
        <w:t>+7(927)828-78-32</w:t>
      </w:r>
      <w:r w:rsidRPr="00757275">
        <w:rPr>
          <w:rFonts w:ascii="Times New Roman" w:eastAsia="Calibri" w:hAnsi="Times New Roman" w:cs="Times New Roman"/>
          <w:sz w:val="18"/>
          <w:szCs w:val="18"/>
        </w:rPr>
        <w:t>, с документами в отношении Лот</w:t>
      </w:r>
      <w:r w:rsidR="00783CCA">
        <w:rPr>
          <w:rFonts w:ascii="Times New Roman" w:eastAsia="Calibri" w:hAnsi="Times New Roman" w:cs="Times New Roman"/>
          <w:sz w:val="18"/>
          <w:szCs w:val="18"/>
        </w:rPr>
        <w:t>а</w:t>
      </w:r>
      <w:r w:rsidRPr="00757275">
        <w:rPr>
          <w:rFonts w:ascii="Times New Roman" w:eastAsia="Calibri" w:hAnsi="Times New Roman" w:cs="Times New Roman"/>
          <w:sz w:val="18"/>
          <w:szCs w:val="18"/>
        </w:rPr>
        <w:t xml:space="preserve"> у ОТ: pf@auction-house.ru, Харланова Наталья тел. 8(927)208-21-43, Соболькова Елена 8(927)208-15-34.</w:t>
      </w:r>
    </w:p>
    <w:p w14:paraId="6BC65C9E" w14:textId="77777777" w:rsidR="009D1588" w:rsidRPr="00757275" w:rsidRDefault="009D1588" w:rsidP="00D563E4">
      <w:pPr>
        <w:spacing w:after="0" w:line="240" w:lineRule="auto"/>
        <w:ind w:firstLine="709"/>
        <w:jc w:val="both"/>
        <w:rPr>
          <w:rFonts w:ascii="Times New Roman" w:eastAsia="Calibri" w:hAnsi="Times New Roman" w:cs="Times New Roman"/>
          <w:sz w:val="18"/>
          <w:szCs w:val="18"/>
        </w:rPr>
      </w:pPr>
      <w:bookmarkStart w:id="2" w:name="_Hlk78373513"/>
      <w:r w:rsidRPr="00757275">
        <w:rPr>
          <w:rFonts w:ascii="Times New Roman" w:eastAsia="Calibri" w:hAnsi="Times New Roman" w:cs="Times New Roman"/>
          <w:sz w:val="18"/>
          <w:szCs w:val="18"/>
        </w:rPr>
        <w:t xml:space="preserve">Задаток - </w:t>
      </w:r>
      <w:r w:rsidRPr="00757275">
        <w:rPr>
          <w:rFonts w:ascii="Times New Roman" w:eastAsia="Calibri" w:hAnsi="Times New Roman" w:cs="Times New Roman"/>
          <w:b/>
          <w:bCs/>
          <w:sz w:val="18"/>
          <w:szCs w:val="18"/>
        </w:rPr>
        <w:t>10 %</w:t>
      </w:r>
      <w:r w:rsidRPr="00757275">
        <w:rPr>
          <w:rFonts w:ascii="Times New Roman" w:eastAsia="Calibri" w:hAnsi="Times New Roman" w:cs="Times New Roman"/>
          <w:sz w:val="18"/>
          <w:szCs w:val="18"/>
        </w:rPr>
        <w:t xml:space="preserve"> от нач. цены Лота. Шаг аукциона - </w:t>
      </w:r>
      <w:r w:rsidRPr="00757275">
        <w:rPr>
          <w:rFonts w:ascii="Times New Roman" w:eastAsia="Calibri" w:hAnsi="Times New Roman" w:cs="Times New Roman"/>
          <w:b/>
          <w:bCs/>
          <w:sz w:val="18"/>
          <w:szCs w:val="18"/>
        </w:rPr>
        <w:t>5 %</w:t>
      </w:r>
      <w:r w:rsidRPr="00757275">
        <w:rPr>
          <w:rFonts w:ascii="Times New Roman" w:eastAsia="Calibri" w:hAnsi="Times New Roman" w:cs="Times New Roman"/>
          <w:sz w:val="18"/>
          <w:szCs w:val="18"/>
        </w:rPr>
        <w:t xml:space="preserve"> от нач. цены Лота.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bookmarkEnd w:id="2"/>
    <w:p w14:paraId="24CC5044" w14:textId="3B415643" w:rsidR="00B4042E" w:rsidRPr="00757275" w:rsidRDefault="00B4042E" w:rsidP="006376A6">
      <w:pPr>
        <w:spacing w:after="0" w:line="240" w:lineRule="auto"/>
        <w:ind w:firstLine="709"/>
        <w:jc w:val="both"/>
        <w:rPr>
          <w:rFonts w:ascii="Times New Roman" w:hAnsi="Times New Roman" w:cs="Times New Roman"/>
          <w:sz w:val="18"/>
          <w:szCs w:val="18"/>
        </w:rPr>
      </w:pPr>
      <w:r w:rsidRPr="00757275">
        <w:rPr>
          <w:rFonts w:ascii="Times New Roman" w:hAnsi="Times New Roman" w:cs="Times New Roman"/>
          <w:sz w:val="18"/>
          <w:szCs w:val="18"/>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w:t>
      </w:r>
      <w:r w:rsidR="00D563E4" w:rsidRPr="00757275">
        <w:rPr>
          <w:rFonts w:ascii="Times New Roman" w:hAnsi="Times New Roman" w:cs="Times New Roman"/>
          <w:sz w:val="18"/>
          <w:szCs w:val="18"/>
        </w:rPr>
        <w:t>К</w:t>
      </w:r>
      <w:r w:rsidRPr="00757275">
        <w:rPr>
          <w:rFonts w:ascii="Times New Roman" w:hAnsi="Times New Roman" w:cs="Times New Roman"/>
          <w:sz w:val="18"/>
          <w:szCs w:val="18"/>
        </w:rPr>
        <w:t xml:space="preserve">У и о характере этой заинтересованности, сведения об участии в капитале заявителя </w:t>
      </w:r>
      <w:r w:rsidR="00D563E4" w:rsidRPr="00757275">
        <w:rPr>
          <w:rFonts w:ascii="Times New Roman" w:hAnsi="Times New Roman" w:cs="Times New Roman"/>
          <w:sz w:val="18"/>
          <w:szCs w:val="18"/>
        </w:rPr>
        <w:t>К</w:t>
      </w:r>
      <w:r w:rsidRPr="00757275">
        <w:rPr>
          <w:rFonts w:ascii="Times New Roman" w:hAnsi="Times New Roman" w:cs="Times New Roman"/>
          <w:sz w:val="18"/>
          <w:szCs w:val="18"/>
        </w:rPr>
        <w:t xml:space="preserve">У, СРО арбитражных управляющих, членом или руководителем которой является </w:t>
      </w:r>
      <w:r w:rsidR="00D563E4" w:rsidRPr="00757275">
        <w:rPr>
          <w:rFonts w:ascii="Times New Roman" w:hAnsi="Times New Roman" w:cs="Times New Roman"/>
          <w:sz w:val="18"/>
          <w:szCs w:val="18"/>
        </w:rPr>
        <w:t>К</w:t>
      </w:r>
      <w:r w:rsidRPr="00757275">
        <w:rPr>
          <w:rFonts w:ascii="Times New Roman" w:hAnsi="Times New Roman" w:cs="Times New Roman"/>
          <w:sz w:val="18"/>
          <w:szCs w:val="18"/>
        </w:rPr>
        <w:t>У.</w:t>
      </w:r>
      <w:r w:rsidR="00950EB8" w:rsidRPr="00950EB8">
        <w:t xml:space="preserve"> </w:t>
      </w:r>
      <w:r w:rsidR="00950EB8" w:rsidRPr="00950EB8">
        <w:rPr>
          <w:rFonts w:ascii="Times New Roman" w:hAnsi="Times New Roman" w:cs="Times New Roman"/>
          <w:sz w:val="18"/>
          <w:szCs w:val="18"/>
        </w:rPr>
        <w:t>ОТ имеет право отменить торги в любое время до момента подведения итогов.</w:t>
      </w:r>
    </w:p>
    <w:p w14:paraId="25637483" w14:textId="790FB0BA" w:rsidR="0064675E" w:rsidRPr="00757275" w:rsidRDefault="004A65F5" w:rsidP="00257EC1">
      <w:pPr>
        <w:spacing w:after="0" w:line="240" w:lineRule="auto"/>
        <w:ind w:firstLine="709"/>
        <w:jc w:val="both"/>
        <w:rPr>
          <w:rFonts w:ascii="Times New Roman" w:eastAsia="Calibri" w:hAnsi="Times New Roman" w:cs="Times New Roman"/>
          <w:bCs/>
          <w:sz w:val="18"/>
          <w:szCs w:val="18"/>
        </w:rPr>
      </w:pPr>
      <w:r w:rsidRPr="00757275">
        <w:rPr>
          <w:rFonts w:ascii="Times New Roman" w:eastAsia="Calibri" w:hAnsi="Times New Roman" w:cs="Times New Roman"/>
          <w:sz w:val="18"/>
          <w:szCs w:val="18"/>
        </w:rPr>
        <w:t xml:space="preserve">Победитель Торгов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Проект договора купли-продажи (далее – ДКП) размещен на ЭП. ДКП заключается с ПТ в течение 5 дней с даты получения победителем торгов ДКП от КУ. </w:t>
      </w:r>
      <w:r w:rsidR="000112EA" w:rsidRPr="00757275">
        <w:rPr>
          <w:rFonts w:ascii="Times New Roman" w:eastAsia="Calibri" w:hAnsi="Times New Roman" w:cs="Times New Roman"/>
          <w:sz w:val="18"/>
          <w:szCs w:val="18"/>
        </w:rPr>
        <w:t xml:space="preserve">Оплата - в течение 30 дней со дня подписания </w:t>
      </w:r>
      <w:r w:rsidR="00200BED" w:rsidRPr="00757275">
        <w:rPr>
          <w:rFonts w:ascii="Times New Roman" w:eastAsia="Calibri" w:hAnsi="Times New Roman" w:cs="Times New Roman"/>
          <w:sz w:val="18"/>
          <w:szCs w:val="18"/>
        </w:rPr>
        <w:t>договора</w:t>
      </w:r>
      <w:r w:rsidR="000112EA" w:rsidRPr="00757275">
        <w:rPr>
          <w:rFonts w:ascii="Times New Roman" w:eastAsia="Calibri" w:hAnsi="Times New Roman" w:cs="Times New Roman"/>
          <w:sz w:val="18"/>
          <w:szCs w:val="18"/>
        </w:rPr>
        <w:t xml:space="preserve"> на счет Должника</w:t>
      </w:r>
      <w:r w:rsidR="001378A9" w:rsidRPr="00757275">
        <w:rPr>
          <w:rFonts w:ascii="Times New Roman" w:eastAsia="Calibri" w:hAnsi="Times New Roman" w:cs="Times New Roman"/>
          <w:sz w:val="18"/>
          <w:szCs w:val="18"/>
        </w:rPr>
        <w:t xml:space="preserve">: </w:t>
      </w:r>
      <w:r w:rsidR="00257EC1" w:rsidRPr="00757275">
        <w:rPr>
          <w:rFonts w:ascii="Times New Roman" w:eastAsia="Calibri" w:hAnsi="Times New Roman" w:cs="Times New Roman"/>
          <w:bCs/>
          <w:sz w:val="18"/>
          <w:szCs w:val="18"/>
        </w:rPr>
        <w:t>р/с 40702810701300027236 в АО «АЛЬФА-БАНК» г. Москва, БИК 044525593, к/с 30101810200000000593</w:t>
      </w:r>
      <w:r w:rsidR="002639D0" w:rsidRPr="00757275">
        <w:rPr>
          <w:rFonts w:ascii="Times New Roman" w:eastAsia="Calibri" w:hAnsi="Times New Roman" w:cs="Times New Roman"/>
          <w:bCs/>
          <w:sz w:val="18"/>
          <w:szCs w:val="18"/>
        </w:rPr>
        <w:t>.</w:t>
      </w:r>
    </w:p>
    <w:p w14:paraId="0D33F9E1" w14:textId="77777777" w:rsidR="009D1588" w:rsidRPr="00FE25CF" w:rsidRDefault="009D1588" w:rsidP="009D1588">
      <w:pPr>
        <w:spacing w:after="0" w:line="240" w:lineRule="auto"/>
        <w:ind w:firstLine="708"/>
        <w:jc w:val="both"/>
        <w:rPr>
          <w:rFonts w:ascii="Times New Roman" w:hAnsi="Times New Roman"/>
          <w:sz w:val="18"/>
          <w:szCs w:val="18"/>
        </w:rPr>
      </w:pPr>
      <w:r w:rsidRPr="00757275">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p>
    <w:p w14:paraId="3E5ED8DA" w14:textId="77777777" w:rsidR="009D1588" w:rsidRPr="008B080F" w:rsidRDefault="009D1588" w:rsidP="00257EC1">
      <w:pPr>
        <w:spacing w:after="0" w:line="240" w:lineRule="auto"/>
        <w:ind w:firstLine="709"/>
        <w:jc w:val="both"/>
        <w:rPr>
          <w:rFonts w:ascii="Times New Roman" w:eastAsia="Calibri" w:hAnsi="Times New Roman" w:cs="Times New Roman"/>
          <w:sz w:val="18"/>
          <w:szCs w:val="18"/>
        </w:rPr>
      </w:pPr>
    </w:p>
    <w:sectPr w:rsidR="009D1588" w:rsidRPr="008B080F" w:rsidSect="00950EB8">
      <w:pgSz w:w="11906" w:h="16838"/>
      <w:pgMar w:top="567"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30"/>
    <w:rsid w:val="00001430"/>
    <w:rsid w:val="000112EA"/>
    <w:rsid w:val="00032F46"/>
    <w:rsid w:val="00034EB6"/>
    <w:rsid w:val="000926A0"/>
    <w:rsid w:val="000A18C3"/>
    <w:rsid w:val="000A6D16"/>
    <w:rsid w:val="000B3A1E"/>
    <w:rsid w:val="000D0E35"/>
    <w:rsid w:val="000D17E4"/>
    <w:rsid w:val="000E51EF"/>
    <w:rsid w:val="000E5610"/>
    <w:rsid w:val="0010553E"/>
    <w:rsid w:val="00105875"/>
    <w:rsid w:val="00125974"/>
    <w:rsid w:val="00127E81"/>
    <w:rsid w:val="001378A9"/>
    <w:rsid w:val="0014402F"/>
    <w:rsid w:val="00153E62"/>
    <w:rsid w:val="001763AE"/>
    <w:rsid w:val="001922D7"/>
    <w:rsid w:val="001B1B2D"/>
    <w:rsid w:val="001B650D"/>
    <w:rsid w:val="001C5A6D"/>
    <w:rsid w:val="001C6AD0"/>
    <w:rsid w:val="001D6F41"/>
    <w:rsid w:val="001E0C04"/>
    <w:rsid w:val="001F478E"/>
    <w:rsid w:val="00200BED"/>
    <w:rsid w:val="0021694C"/>
    <w:rsid w:val="00224426"/>
    <w:rsid w:val="00235056"/>
    <w:rsid w:val="00257EC1"/>
    <w:rsid w:val="002639D0"/>
    <w:rsid w:val="00265E61"/>
    <w:rsid w:val="002B7997"/>
    <w:rsid w:val="00300AAE"/>
    <w:rsid w:val="00304DD0"/>
    <w:rsid w:val="00305C19"/>
    <w:rsid w:val="003123D2"/>
    <w:rsid w:val="00320A06"/>
    <w:rsid w:val="003407AC"/>
    <w:rsid w:val="003420C3"/>
    <w:rsid w:val="00345ACB"/>
    <w:rsid w:val="0037592B"/>
    <w:rsid w:val="00377FD4"/>
    <w:rsid w:val="00384328"/>
    <w:rsid w:val="00390A28"/>
    <w:rsid w:val="003A356A"/>
    <w:rsid w:val="003A51D5"/>
    <w:rsid w:val="003A5267"/>
    <w:rsid w:val="003A7320"/>
    <w:rsid w:val="003B1108"/>
    <w:rsid w:val="003B38B4"/>
    <w:rsid w:val="003B67A7"/>
    <w:rsid w:val="003B6A78"/>
    <w:rsid w:val="003B76FD"/>
    <w:rsid w:val="003D20C2"/>
    <w:rsid w:val="003F1766"/>
    <w:rsid w:val="003F26E7"/>
    <w:rsid w:val="004173DC"/>
    <w:rsid w:val="00425DA3"/>
    <w:rsid w:val="00441A31"/>
    <w:rsid w:val="004433A1"/>
    <w:rsid w:val="004601C4"/>
    <w:rsid w:val="00461D56"/>
    <w:rsid w:val="004852AC"/>
    <w:rsid w:val="00494708"/>
    <w:rsid w:val="004A1ADD"/>
    <w:rsid w:val="004A2242"/>
    <w:rsid w:val="004A65F5"/>
    <w:rsid w:val="004B3D51"/>
    <w:rsid w:val="004D759B"/>
    <w:rsid w:val="004F7A40"/>
    <w:rsid w:val="005021CF"/>
    <w:rsid w:val="0052221D"/>
    <w:rsid w:val="00530F56"/>
    <w:rsid w:val="005463A2"/>
    <w:rsid w:val="00570D87"/>
    <w:rsid w:val="00573F80"/>
    <w:rsid w:val="00590A1D"/>
    <w:rsid w:val="005A2336"/>
    <w:rsid w:val="005A6EDD"/>
    <w:rsid w:val="005C66FE"/>
    <w:rsid w:val="005E448B"/>
    <w:rsid w:val="006376A6"/>
    <w:rsid w:val="00656BE8"/>
    <w:rsid w:val="00677E82"/>
    <w:rsid w:val="00693887"/>
    <w:rsid w:val="006939DE"/>
    <w:rsid w:val="006A7D3B"/>
    <w:rsid w:val="006D2327"/>
    <w:rsid w:val="006E4E1F"/>
    <w:rsid w:val="006F0EAB"/>
    <w:rsid w:val="006F18BF"/>
    <w:rsid w:val="006F2C38"/>
    <w:rsid w:val="007201E0"/>
    <w:rsid w:val="00725AAF"/>
    <w:rsid w:val="00742C91"/>
    <w:rsid w:val="00746489"/>
    <w:rsid w:val="00757275"/>
    <w:rsid w:val="00757E12"/>
    <w:rsid w:val="00783CCA"/>
    <w:rsid w:val="00791F4A"/>
    <w:rsid w:val="007A3549"/>
    <w:rsid w:val="007A7343"/>
    <w:rsid w:val="007F4E5E"/>
    <w:rsid w:val="0083462A"/>
    <w:rsid w:val="00881997"/>
    <w:rsid w:val="00881B5D"/>
    <w:rsid w:val="00882F71"/>
    <w:rsid w:val="00894781"/>
    <w:rsid w:val="008B080F"/>
    <w:rsid w:val="008D21B6"/>
    <w:rsid w:val="008D5CF5"/>
    <w:rsid w:val="008F6728"/>
    <w:rsid w:val="009055BD"/>
    <w:rsid w:val="0091213B"/>
    <w:rsid w:val="00924803"/>
    <w:rsid w:val="009442AB"/>
    <w:rsid w:val="00950EB8"/>
    <w:rsid w:val="00961627"/>
    <w:rsid w:val="0096253B"/>
    <w:rsid w:val="0098417B"/>
    <w:rsid w:val="009871B8"/>
    <w:rsid w:val="009927BB"/>
    <w:rsid w:val="009930BA"/>
    <w:rsid w:val="009D1588"/>
    <w:rsid w:val="009F24F3"/>
    <w:rsid w:val="00A033BF"/>
    <w:rsid w:val="00A13D3F"/>
    <w:rsid w:val="00A140A7"/>
    <w:rsid w:val="00A32117"/>
    <w:rsid w:val="00A332FF"/>
    <w:rsid w:val="00A42990"/>
    <w:rsid w:val="00A43621"/>
    <w:rsid w:val="00A73354"/>
    <w:rsid w:val="00A739C4"/>
    <w:rsid w:val="00A85B2F"/>
    <w:rsid w:val="00A862E7"/>
    <w:rsid w:val="00A94C92"/>
    <w:rsid w:val="00AA5CB4"/>
    <w:rsid w:val="00AC675E"/>
    <w:rsid w:val="00AD28E5"/>
    <w:rsid w:val="00AE701D"/>
    <w:rsid w:val="00B4042E"/>
    <w:rsid w:val="00B4725A"/>
    <w:rsid w:val="00B55CA3"/>
    <w:rsid w:val="00B56810"/>
    <w:rsid w:val="00B60278"/>
    <w:rsid w:val="00B74FE5"/>
    <w:rsid w:val="00B754E8"/>
    <w:rsid w:val="00B87D87"/>
    <w:rsid w:val="00BB63E8"/>
    <w:rsid w:val="00BD61BB"/>
    <w:rsid w:val="00BF0F80"/>
    <w:rsid w:val="00C05E53"/>
    <w:rsid w:val="00C1188D"/>
    <w:rsid w:val="00C149B5"/>
    <w:rsid w:val="00C25130"/>
    <w:rsid w:val="00C32F09"/>
    <w:rsid w:val="00C42EE6"/>
    <w:rsid w:val="00C667B1"/>
    <w:rsid w:val="00C77D7B"/>
    <w:rsid w:val="00C9250F"/>
    <w:rsid w:val="00C94880"/>
    <w:rsid w:val="00CA0377"/>
    <w:rsid w:val="00CA350B"/>
    <w:rsid w:val="00CB0C72"/>
    <w:rsid w:val="00CB3B14"/>
    <w:rsid w:val="00CC5B02"/>
    <w:rsid w:val="00CD064D"/>
    <w:rsid w:val="00CD4B39"/>
    <w:rsid w:val="00CD73B3"/>
    <w:rsid w:val="00D505BA"/>
    <w:rsid w:val="00D563E4"/>
    <w:rsid w:val="00D63A19"/>
    <w:rsid w:val="00D6725F"/>
    <w:rsid w:val="00D9127E"/>
    <w:rsid w:val="00D94618"/>
    <w:rsid w:val="00D96E32"/>
    <w:rsid w:val="00DB0243"/>
    <w:rsid w:val="00DB4922"/>
    <w:rsid w:val="00DD2AFD"/>
    <w:rsid w:val="00E076A5"/>
    <w:rsid w:val="00E10030"/>
    <w:rsid w:val="00E109D7"/>
    <w:rsid w:val="00E27285"/>
    <w:rsid w:val="00E37CC7"/>
    <w:rsid w:val="00E43A2A"/>
    <w:rsid w:val="00E514E0"/>
    <w:rsid w:val="00E835BA"/>
    <w:rsid w:val="00E85D48"/>
    <w:rsid w:val="00EB32E1"/>
    <w:rsid w:val="00EB7F96"/>
    <w:rsid w:val="00EC43F8"/>
    <w:rsid w:val="00EC5729"/>
    <w:rsid w:val="00EC5CE0"/>
    <w:rsid w:val="00EE1CE1"/>
    <w:rsid w:val="00EE3525"/>
    <w:rsid w:val="00EE6BBA"/>
    <w:rsid w:val="00EF5E5A"/>
    <w:rsid w:val="00EF6455"/>
    <w:rsid w:val="00F27CE2"/>
    <w:rsid w:val="00F41368"/>
    <w:rsid w:val="00F5087B"/>
    <w:rsid w:val="00F52B1C"/>
    <w:rsid w:val="00F53976"/>
    <w:rsid w:val="00F7710E"/>
    <w:rsid w:val="00F81125"/>
    <w:rsid w:val="00F81F89"/>
    <w:rsid w:val="00F87D49"/>
    <w:rsid w:val="00FB1B2A"/>
    <w:rsid w:val="00FE5446"/>
    <w:rsid w:val="00FE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1C54"/>
  <w15:chartTrackingRefBased/>
  <w15:docId w15:val="{FE05C366-C0ED-410E-A04C-35CA22C2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3621"/>
    <w:rPr>
      <w:sz w:val="16"/>
      <w:szCs w:val="16"/>
    </w:rPr>
  </w:style>
  <w:style w:type="paragraph" w:styleId="a4">
    <w:name w:val="annotation text"/>
    <w:basedOn w:val="a"/>
    <w:link w:val="a5"/>
    <w:uiPriority w:val="99"/>
    <w:semiHidden/>
    <w:unhideWhenUsed/>
    <w:rsid w:val="00A43621"/>
    <w:pPr>
      <w:spacing w:line="240" w:lineRule="auto"/>
    </w:pPr>
    <w:rPr>
      <w:sz w:val="20"/>
      <w:szCs w:val="20"/>
    </w:rPr>
  </w:style>
  <w:style w:type="character" w:customStyle="1" w:styleId="a5">
    <w:name w:val="Текст примечания Знак"/>
    <w:basedOn w:val="a0"/>
    <w:link w:val="a4"/>
    <w:uiPriority w:val="99"/>
    <w:semiHidden/>
    <w:rsid w:val="00A43621"/>
    <w:rPr>
      <w:sz w:val="20"/>
      <w:szCs w:val="20"/>
    </w:rPr>
  </w:style>
  <w:style w:type="paragraph" w:styleId="a6">
    <w:name w:val="annotation subject"/>
    <w:basedOn w:val="a4"/>
    <w:next w:val="a4"/>
    <w:link w:val="a7"/>
    <w:uiPriority w:val="99"/>
    <w:semiHidden/>
    <w:unhideWhenUsed/>
    <w:rsid w:val="00A43621"/>
    <w:rPr>
      <w:b/>
      <w:bCs/>
    </w:rPr>
  </w:style>
  <w:style w:type="character" w:customStyle="1" w:styleId="a7">
    <w:name w:val="Тема примечания Знак"/>
    <w:basedOn w:val="a5"/>
    <w:link w:val="a6"/>
    <w:uiPriority w:val="99"/>
    <w:semiHidden/>
    <w:rsid w:val="00A43621"/>
    <w:rPr>
      <w:b/>
      <w:bCs/>
      <w:sz w:val="20"/>
      <w:szCs w:val="20"/>
    </w:rPr>
  </w:style>
  <w:style w:type="paragraph" w:styleId="a8">
    <w:name w:val="Balloon Text"/>
    <w:basedOn w:val="a"/>
    <w:link w:val="a9"/>
    <w:uiPriority w:val="99"/>
    <w:semiHidden/>
    <w:unhideWhenUsed/>
    <w:rsid w:val="00A436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3621"/>
    <w:rPr>
      <w:rFonts w:ascii="Segoe UI" w:hAnsi="Segoe UI" w:cs="Segoe UI"/>
      <w:sz w:val="18"/>
      <w:szCs w:val="18"/>
    </w:rPr>
  </w:style>
  <w:style w:type="character" w:styleId="aa">
    <w:name w:val="Hyperlink"/>
    <w:basedOn w:val="a0"/>
    <w:uiPriority w:val="99"/>
    <w:unhideWhenUsed/>
    <w:rsid w:val="006D2327"/>
    <w:rPr>
      <w:color w:val="0563C1" w:themeColor="hyperlink"/>
      <w:u w:val="single"/>
    </w:rPr>
  </w:style>
  <w:style w:type="character" w:styleId="ab">
    <w:name w:val="Unresolved Mention"/>
    <w:basedOn w:val="a0"/>
    <w:uiPriority w:val="99"/>
    <w:semiHidden/>
    <w:unhideWhenUsed/>
    <w:rsid w:val="006D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21093">
      <w:bodyDiv w:val="1"/>
      <w:marLeft w:val="0"/>
      <w:marRight w:val="0"/>
      <w:marTop w:val="0"/>
      <w:marBottom w:val="0"/>
      <w:divBdr>
        <w:top w:val="none" w:sz="0" w:space="0" w:color="auto"/>
        <w:left w:val="none" w:sz="0" w:space="0" w:color="auto"/>
        <w:bottom w:val="none" w:sz="0" w:space="0" w:color="auto"/>
        <w:right w:val="none" w:sz="0" w:space="0" w:color="auto"/>
      </w:divBdr>
    </w:div>
    <w:div w:id="11085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rl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957</Words>
  <Characters>5458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4</cp:revision>
  <cp:lastPrinted>2020-08-10T09:54:00Z</cp:lastPrinted>
  <dcterms:created xsi:type="dcterms:W3CDTF">2023-05-23T06:50:00Z</dcterms:created>
  <dcterms:modified xsi:type="dcterms:W3CDTF">2023-06-05T10:02:00Z</dcterms:modified>
</cp:coreProperties>
</file>