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C338" w14:textId="6AE74AD9" w:rsidR="00F07CBD" w:rsidRPr="00D71196" w:rsidRDefault="00BE53FD" w:rsidP="001830A3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</w:t>
      </w:r>
      <w:r w:rsidR="00741B0B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8(473)2606078</w:t>
      </w:r>
      <w:r w:rsidR="0077446F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(далее-</w:t>
      </w:r>
      <w:r w:rsidR="007C28EA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АО РАД, </w:t>
      </w:r>
      <w:r w:rsidR="00AC4B7D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ОТ), действующее на основании договора поручения с</w:t>
      </w:r>
      <w:bookmarkStart w:id="0" w:name="_Hlk52275322"/>
      <w:bookmarkStart w:id="1" w:name="_Hlk117524333"/>
      <w:bookmarkStart w:id="2" w:name="_Hlk120392727"/>
      <w:bookmarkStart w:id="3" w:name="_Hlk120390621"/>
      <w:bookmarkStart w:id="4" w:name="_Hlk121839891"/>
      <w:bookmarkStart w:id="5" w:name="_Hlk112427806"/>
      <w:bookmarkStart w:id="6" w:name="_Hlk103715504"/>
      <w:r w:rsidR="00E027F4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2AA91D8E" w14:textId="664E97C4" w:rsidR="00404EF9" w:rsidRPr="00D71196" w:rsidRDefault="00F07CBD" w:rsidP="00F07CBD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7" w:name="_Hlk130400716"/>
      <w:bookmarkStart w:id="8" w:name="_Hlk130303506"/>
      <w:bookmarkStart w:id="9" w:name="_Hlk130404450"/>
      <w:bookmarkStart w:id="10" w:name="_Hlk130291358"/>
      <w:r w:rsidRPr="00D7119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ООО "УРВАНСКИЙ РЫНОК" 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ИНН 7116510525, ОГРН 1137154018715, адрес: 301665, Тульская область, Новомосковский район, г. Новомосковск, ул. Мира, д.36 Б, пом. 1</w:t>
      </w:r>
      <w:bookmarkEnd w:id="7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D7119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D71196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 xml:space="preserve">именуемое </w:t>
      </w:r>
      <w:bookmarkEnd w:id="8"/>
      <w:r w:rsidRPr="00D71196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 xml:space="preserve">в дальнейшем </w:t>
      </w:r>
      <w:r w:rsidRPr="00D71196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«Должник», в лице </w:t>
      </w:r>
      <w:bookmarkStart w:id="11" w:name="_Hlk130289202"/>
      <w:r w:rsidRPr="00D71196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конкурсного управляющего</w:t>
      </w:r>
      <w:r w:rsidRPr="00D7119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Pr="00D7119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Глаголева Романа Анатольевича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ИНН 773709594307, СНИЛС 01894628992, адрес для корреспонденции: 214000, г. Смоленск, а/я 12 рег. номер 10528, член СРО САУ "Саморегулируемая организация "ДЕЛО" ИНН 5010029544, ОГРН 1035002205919, </w:t>
      </w:r>
      <w:bookmarkEnd w:id="9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адрес: 125284, Москва, Хорошевское шоссе, 32А , оф.300, а/я 22)</w:t>
      </w:r>
      <w:bookmarkEnd w:id="11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, действующего на основании Определения Арбитражного суда Тульской области от 12.10.2022 по делу № А68-11172/2021 г.</w:t>
      </w:r>
      <w:bookmarkEnd w:id="10"/>
      <w:r w:rsidRPr="00D71196">
        <w:rPr>
          <w:rFonts w:ascii="Times New Roman" w:hAnsi="Times New Roman" w:cs="Times New Roman"/>
          <w:iCs/>
          <w:sz w:val="25"/>
          <w:szCs w:val="25"/>
        </w:rPr>
        <w:t>,</w:t>
      </w:r>
      <w:bookmarkEnd w:id="0"/>
      <w:bookmarkEnd w:id="1"/>
      <w:bookmarkEnd w:id="2"/>
      <w:bookmarkEnd w:id="3"/>
      <w:bookmarkEnd w:id="4"/>
      <w:bookmarkEnd w:id="5"/>
      <w:bookmarkEnd w:id="6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D71196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12" w:name="_Hlk114076530"/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14</w:t>
      </w:r>
      <w:r w:rsidR="00B7565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BE53F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6</w:t>
      </w:r>
      <w:r w:rsidR="00B7565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BE53F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12"/>
      <w:r w:rsidR="00B7565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r w:rsidR="00B75658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электронной площадке АО «</w:t>
      </w:r>
      <w:r w:rsidR="007C28EA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РАД</w:t>
      </w:r>
      <w:r w:rsidR="00B75658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», по адресу </w:t>
      </w:r>
      <w:r w:rsidR="00B75658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FB4AD0A" w:rsidR="00404EF9" w:rsidRPr="00D71196" w:rsidRDefault="00B75658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AA0A20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</w:t>
      </w:r>
      <w:r w:rsidR="00BB618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13" w:name="_Hlk109211639"/>
      <w:r w:rsidR="00AA0A20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3"/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13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E53F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329E6198" w14:textId="2AEFC812" w:rsidR="007C28EA" w:rsidRPr="00D71196" w:rsidRDefault="00B75658" w:rsidP="004B6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8A70D8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20.07.2023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AA0A20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мин.</w:t>
      </w:r>
      <w:r w:rsidRPr="0057526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526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A70D8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51680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A70D8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</w:t>
      </w:r>
      <w:r w:rsidR="00A51680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мин. (время мск</w:t>
      </w:r>
      <w:r w:rsidR="00BB618D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14" w:name="_Hlk109211692"/>
      <w:r w:rsidR="008A70D8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18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AA0A20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4"/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7526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8A70D8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19</w:t>
      </w:r>
      <w:r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 w:rsidRPr="005752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70B93FCC" w14:textId="26A1C40C" w:rsidR="007C28EA" w:rsidRPr="00D71196" w:rsidRDefault="001B4E6F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D71196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DA3A27" w:rsidRPr="00D71196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ООО «Внешпромбанк» </w:t>
      </w:r>
      <w:r w:rsidR="006479DF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Лот</w:t>
      </w:r>
      <w:r w:rsidR="007C28EA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ы</w:t>
      </w:r>
      <w:r w:rsidR="006479DF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): </w:t>
      </w:r>
    </w:p>
    <w:p w14:paraId="67477FC1" w14:textId="77777777" w:rsidR="0089735B" w:rsidRPr="00D71196" w:rsidRDefault="0089735B" w:rsidP="001830A3">
      <w:pPr>
        <w:spacing w:after="0" w:line="252" w:lineRule="auto"/>
        <w:ind w:right="-57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71196">
        <w:rPr>
          <w:rFonts w:ascii="Times New Roman" w:hAnsi="Times New Roman" w:cs="Times New Roman"/>
          <w:b/>
          <w:bCs/>
          <w:sz w:val="25"/>
          <w:szCs w:val="25"/>
        </w:rPr>
        <w:t>ЛОТ 1. Недвижимое имущество, реализуемое единым лотом:</w:t>
      </w:r>
    </w:p>
    <w:p w14:paraId="193776BC" w14:textId="77777777" w:rsidR="0089735B" w:rsidRPr="00D71196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 1: нежилое здание площадь 1499,7 </w:t>
      </w:r>
      <w:proofErr w:type="gramStart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gramEnd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 кадастровый номер 71:29:010605:5474, </w:t>
      </w:r>
      <w:bookmarkStart w:id="15" w:name="_Hlk130390163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адрес: </w:t>
      </w:r>
      <w:bookmarkEnd w:id="15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Тульская область, Новомосковский район, г. Новомосковск, ул. Мира, д. 36-б, строение 1;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14:paraId="52E10570" w14:textId="77777777" w:rsidR="0089735B" w:rsidRPr="00D71196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 2: нежилое здание площадь 1499,8 </w:t>
      </w:r>
      <w:proofErr w:type="gramStart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gramEnd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, кадастровый номер 71:29:010605:5473, адрес: Тульская область, Новомосковский район, г. Новомосковск, ул. Мира, д. 36-б, строение 2;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14:paraId="1D9A746E" w14:textId="77777777" w:rsidR="0089735B" w:rsidRPr="00D71196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 3: нежилое здание площадь 1499,2 </w:t>
      </w:r>
      <w:proofErr w:type="gramStart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gramEnd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, кадастровый номер 71:29:010605:5475, адрес:</w:t>
      </w:r>
    </w:p>
    <w:p w14:paraId="4971522A" w14:textId="77777777" w:rsidR="0089735B" w:rsidRPr="00D71196" w:rsidRDefault="0089735B" w:rsidP="0089735B">
      <w:pPr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Тульская область, Новомосковский район, г. Новомосковск, ул. Мира, д. 36-б, строение 3.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14:paraId="1B69E38F" w14:textId="0ECC13C9" w:rsidR="0089735B" w:rsidRPr="00D71196" w:rsidRDefault="0089735B" w:rsidP="0089735B">
      <w:pPr>
        <w:numPr>
          <w:ilvl w:val="12"/>
          <w:numId w:val="0"/>
        </w:numPr>
        <w:tabs>
          <w:tab w:val="left" w:pos="1134"/>
        </w:tabs>
        <w:spacing w:line="252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6" w:name="_Hlk131000597"/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</w:t>
      </w:r>
      <w:r w:rsidR="00BB618D"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Объекта 1, </w:t>
      </w:r>
      <w:r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>Объекта 2 и Объекта 3: ипотека в силу закона. Конкурсным управляющим будут осуществлены действия по погашению записей об ипотеке перед заключением Договора купли-продажи с Победителем торгов.</w:t>
      </w:r>
    </w:p>
    <w:bookmarkEnd w:id="16"/>
    <w:p w14:paraId="14B85801" w14:textId="72464872" w:rsidR="00ED52D6" w:rsidRPr="00D71196" w:rsidRDefault="00B442E2" w:rsidP="001830A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D71196">
        <w:rPr>
          <w:rFonts w:ascii="Times New Roman" w:hAnsi="Times New Roman" w:cs="Times New Roman"/>
          <w:b/>
          <w:sz w:val="25"/>
          <w:szCs w:val="25"/>
          <w:lang w:bidi="ru-RU"/>
        </w:rPr>
        <w:t xml:space="preserve">Ознакомление </w:t>
      </w:r>
      <w:r w:rsidRPr="00D71196">
        <w:rPr>
          <w:rFonts w:ascii="Times New Roman" w:hAnsi="Times New Roman" w:cs="Times New Roman"/>
          <w:sz w:val="25"/>
          <w:szCs w:val="25"/>
          <w:lang w:bidi="ru-RU"/>
        </w:rPr>
        <w:t>с документами в отношении Имущества проводится путем обращения к ОТ по тел. 8(473)2</w:t>
      </w:r>
      <w:r w:rsidR="006479DF" w:rsidRPr="00D71196">
        <w:rPr>
          <w:rFonts w:ascii="Times New Roman" w:hAnsi="Times New Roman" w:cs="Times New Roman"/>
          <w:sz w:val="25"/>
          <w:szCs w:val="25"/>
          <w:lang w:bidi="ru-RU"/>
        </w:rPr>
        <w:t>6</w:t>
      </w:r>
      <w:r w:rsidRPr="00D71196">
        <w:rPr>
          <w:rFonts w:ascii="Times New Roman" w:hAnsi="Times New Roman" w:cs="Times New Roman"/>
          <w:sz w:val="25"/>
          <w:szCs w:val="25"/>
          <w:lang w:bidi="ru-RU"/>
        </w:rPr>
        <w:t>0-6</w:t>
      </w:r>
      <w:r w:rsidR="006479DF" w:rsidRPr="00D71196">
        <w:rPr>
          <w:rFonts w:ascii="Times New Roman" w:hAnsi="Times New Roman" w:cs="Times New Roman"/>
          <w:sz w:val="25"/>
          <w:szCs w:val="25"/>
          <w:lang w:bidi="ru-RU"/>
        </w:rPr>
        <w:t>0</w:t>
      </w:r>
      <w:r w:rsidRPr="00D71196">
        <w:rPr>
          <w:rFonts w:ascii="Times New Roman" w:hAnsi="Times New Roman" w:cs="Times New Roman"/>
          <w:sz w:val="25"/>
          <w:szCs w:val="25"/>
          <w:lang w:bidi="ru-RU"/>
        </w:rPr>
        <w:t>-</w:t>
      </w:r>
      <w:r w:rsidR="006479DF" w:rsidRPr="00D71196">
        <w:rPr>
          <w:rFonts w:ascii="Times New Roman" w:hAnsi="Times New Roman" w:cs="Times New Roman"/>
          <w:sz w:val="25"/>
          <w:szCs w:val="25"/>
          <w:lang w:bidi="ru-RU"/>
        </w:rPr>
        <w:t>78</w:t>
      </w:r>
      <w:r w:rsidRPr="00D71196">
        <w:rPr>
          <w:rFonts w:ascii="Times New Roman" w:hAnsi="Times New Roman" w:cs="Times New Roman"/>
          <w:sz w:val="25"/>
          <w:szCs w:val="25"/>
          <w:lang w:bidi="ru-RU"/>
        </w:rPr>
        <w:t xml:space="preserve">, 8(916)600-02-13 и по емайл </w:t>
      </w:r>
      <w:hyperlink r:id="rId5" w:history="1">
        <w:r w:rsidRPr="00D71196">
          <w:rPr>
            <w:rStyle w:val="aa"/>
            <w:rFonts w:ascii="Times New Roman" w:hAnsi="Times New Roman" w:cs="Times New Roman"/>
            <w:sz w:val="25"/>
            <w:szCs w:val="25"/>
            <w:lang w:bidi="ru-RU"/>
          </w:rPr>
          <w:t>valek@auction-house.ru</w:t>
        </w:r>
      </w:hyperlink>
      <w:r w:rsidRPr="00D71196">
        <w:rPr>
          <w:rFonts w:ascii="Times New Roman" w:hAnsi="Times New Roman" w:cs="Times New Roman"/>
          <w:sz w:val="25"/>
          <w:szCs w:val="25"/>
          <w:lang w:bidi="ru-RU"/>
        </w:rPr>
        <w:t xml:space="preserve"> в рабочие дни с 10:00 до 17:00. </w:t>
      </w:r>
      <w:r w:rsidR="00ED52D6" w:rsidRPr="00D71196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240B08C" w14:textId="1177608E" w:rsidR="008A70D8" w:rsidRPr="00D71196" w:rsidRDefault="00CD1C09" w:rsidP="008A70D8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1196">
        <w:rPr>
          <w:rFonts w:ascii="Times New Roman" w:hAnsi="Times New Roman" w:cs="Times New Roman"/>
          <w:sz w:val="25"/>
          <w:szCs w:val="25"/>
        </w:rPr>
        <w:t>Начальная цена продажи Имущества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 Торгах 1</w:t>
      </w:r>
      <w:r w:rsidRPr="00D71196">
        <w:rPr>
          <w:rFonts w:ascii="Times New Roman" w:hAnsi="Times New Roman" w:cs="Times New Roman"/>
          <w:sz w:val="25"/>
          <w:szCs w:val="25"/>
        </w:rPr>
        <w:t xml:space="preserve">: Лот 1: </w:t>
      </w:r>
      <w:r w:rsidR="008A70D8" w:rsidRPr="00D71196">
        <w:rPr>
          <w:rFonts w:ascii="Times New Roman" w:hAnsi="Times New Roman" w:cs="Times New Roman"/>
          <w:b/>
          <w:bCs/>
          <w:sz w:val="25"/>
          <w:szCs w:val="25"/>
        </w:rPr>
        <w:t>162 722 478 руб.,</w:t>
      </w:r>
      <w:r w:rsidR="008A70D8" w:rsidRPr="00D71196">
        <w:rPr>
          <w:rFonts w:ascii="Times New Roman" w:hAnsi="Times New Roman" w:cs="Times New Roman"/>
          <w:sz w:val="25"/>
          <w:szCs w:val="25"/>
        </w:rPr>
        <w:t xml:space="preserve"> НДС не предусмотрен.</w:t>
      </w:r>
    </w:p>
    <w:p w14:paraId="475ECE6D" w14:textId="5E632FCF" w:rsidR="00404EF9" w:rsidRPr="00D71196" w:rsidRDefault="007C4886" w:rsidP="0018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1196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D71196">
        <w:rPr>
          <w:rFonts w:ascii="Times New Roman" w:hAnsi="Times New Roman" w:cs="Times New Roman"/>
          <w:sz w:val="25"/>
          <w:szCs w:val="25"/>
        </w:rPr>
        <w:t>начальной</w:t>
      </w:r>
      <w:r w:rsidRPr="00D71196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0AC3D0A2" w14:textId="143A4E3F" w:rsidR="00256EAC" w:rsidRPr="00D71196" w:rsidRDefault="00C03FCF" w:rsidP="001830A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D71196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A4363B" w:rsidRPr="00D71196"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CD1C09" w:rsidRPr="00D71196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A4363B" w:rsidRPr="00D71196">
        <w:rPr>
          <w:rFonts w:ascii="Times New Roman" w:hAnsi="Times New Roman" w:cs="Times New Roman"/>
          <w:b/>
          <w:bCs/>
          <w:sz w:val="25"/>
          <w:szCs w:val="25"/>
        </w:rPr>
        <w:t>десять</w:t>
      </w:r>
      <w:r w:rsidR="00CD1C09" w:rsidRPr="00D71196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6479DF" w:rsidRPr="00D71196">
        <w:rPr>
          <w:rFonts w:ascii="Times New Roman" w:hAnsi="Times New Roman" w:cs="Times New Roman"/>
          <w:b/>
          <w:bCs/>
          <w:sz w:val="25"/>
          <w:szCs w:val="25"/>
        </w:rPr>
        <w:t xml:space="preserve">% </w:t>
      </w:r>
      <w:r w:rsidR="00AC4B7D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D7119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D7119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D7119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D71196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="00256EAC" w:rsidRPr="00D71196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D71196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D71196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D71196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D71196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D71196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 w:rsidR="00256EAC" w:rsidRPr="00D71196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="00256EAC" w:rsidRPr="00D71196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256EAC" w:rsidRPr="00D71196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</w:t>
      </w:r>
      <w:r w:rsidR="00256EAC" w:rsidRPr="00D71196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D71196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71196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D71196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71196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D7119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77777777" w:rsidR="00256EAC" w:rsidRPr="00D71196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71196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D71196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D71196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Торгов/ТППП, размещены на ЭП.</w:t>
      </w:r>
    </w:p>
    <w:p w14:paraId="7B95755F" w14:textId="391BC3AE" w:rsidR="00256EAC" w:rsidRPr="00D71196" w:rsidRDefault="00AC4B7D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7" w:name="_Hlk49508310"/>
      <w:r w:rsidR="009156FB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7"/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F1508DE" w14:textId="2FF59658" w:rsidR="00404EF9" w:rsidRPr="00D71196" w:rsidRDefault="00096F8A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D71196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14:paraId="6A2FD609" w14:textId="77777777" w:rsidR="00404EF9" w:rsidRPr="00D71196" w:rsidRDefault="00AC4B7D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7C3E1D63" w14:textId="052A8473" w:rsidR="008A70D8" w:rsidRPr="00D71196" w:rsidRDefault="00AC4B7D" w:rsidP="0089735B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8" w:name="_Hlk49508377"/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8"/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D711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9" w:name="_Hlk67043746"/>
      <w:r w:rsidR="0089735B" w:rsidRPr="00D711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в 40702810900770004452 в ПАО «БАНК УРАЛСИБ», БИК 044525787, к/с 30101810100000000787, получатель ООО "УРВАНСКИЙ РЫНОК" ИНН 7116510525</w:t>
      </w:r>
      <w:r w:rsidR="002415EA" w:rsidRPr="00D7119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9"/>
      <w:r w:rsidR="002415EA" w:rsidRPr="00D71196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116F10" w:rsidRPr="00D71196">
        <w:rPr>
          <w:rFonts w:ascii="Times New Roman" w:hAnsi="Times New Roman" w:cs="Times New Roman"/>
          <w:sz w:val="25"/>
          <w:szCs w:val="25"/>
        </w:rPr>
        <w:t>п. 5.1 ст. 213.11 Федерального закона «О несостоятельности (банкротстве)» № 127</w:t>
      </w:r>
      <w:r w:rsidR="00116F10" w:rsidRPr="00D71196">
        <w:rPr>
          <w:rFonts w:ascii="Times New Roman" w:hAnsi="Times New Roman" w:cs="Times New Roman"/>
          <w:bCs/>
          <w:sz w:val="25"/>
          <w:szCs w:val="25"/>
        </w:rPr>
        <w:t>-ФЗ от 26.10.2002</w:t>
      </w:r>
    </w:p>
    <w:sectPr w:rsidR="008A70D8" w:rsidRPr="00D71196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36E0"/>
    <w:rsid w:val="00026A81"/>
    <w:rsid w:val="000462B2"/>
    <w:rsid w:val="0005381C"/>
    <w:rsid w:val="00064FDB"/>
    <w:rsid w:val="00096F8A"/>
    <w:rsid w:val="000D6073"/>
    <w:rsid w:val="000E6765"/>
    <w:rsid w:val="00116F10"/>
    <w:rsid w:val="00142F0E"/>
    <w:rsid w:val="0015033B"/>
    <w:rsid w:val="0017170E"/>
    <w:rsid w:val="0017569E"/>
    <w:rsid w:val="00176DE5"/>
    <w:rsid w:val="001830A3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02113"/>
    <w:rsid w:val="00210FBF"/>
    <w:rsid w:val="00216A23"/>
    <w:rsid w:val="002415EA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63EA0"/>
    <w:rsid w:val="003749B4"/>
    <w:rsid w:val="00390A28"/>
    <w:rsid w:val="00396A91"/>
    <w:rsid w:val="00397076"/>
    <w:rsid w:val="003C2694"/>
    <w:rsid w:val="003F7582"/>
    <w:rsid w:val="00404EF9"/>
    <w:rsid w:val="0042086B"/>
    <w:rsid w:val="00422FDC"/>
    <w:rsid w:val="00435E82"/>
    <w:rsid w:val="00436CE7"/>
    <w:rsid w:val="00463D4D"/>
    <w:rsid w:val="00466B8E"/>
    <w:rsid w:val="004B36A7"/>
    <w:rsid w:val="004B6E6F"/>
    <w:rsid w:val="004F416D"/>
    <w:rsid w:val="004F69B7"/>
    <w:rsid w:val="0050572D"/>
    <w:rsid w:val="00532405"/>
    <w:rsid w:val="005709D5"/>
    <w:rsid w:val="00573F80"/>
    <w:rsid w:val="00575263"/>
    <w:rsid w:val="00592177"/>
    <w:rsid w:val="00594083"/>
    <w:rsid w:val="005B4FA1"/>
    <w:rsid w:val="005C3BF0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1B0B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28EA"/>
    <w:rsid w:val="007C4886"/>
    <w:rsid w:val="007D2B9C"/>
    <w:rsid w:val="007D5092"/>
    <w:rsid w:val="007F7BD6"/>
    <w:rsid w:val="00871FE2"/>
    <w:rsid w:val="00876D5B"/>
    <w:rsid w:val="008926AE"/>
    <w:rsid w:val="0089735B"/>
    <w:rsid w:val="008A6858"/>
    <w:rsid w:val="008A70D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4363B"/>
    <w:rsid w:val="00A51680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657"/>
    <w:rsid w:val="00B508F6"/>
    <w:rsid w:val="00B53EFF"/>
    <w:rsid w:val="00B55CA3"/>
    <w:rsid w:val="00B75658"/>
    <w:rsid w:val="00BB618D"/>
    <w:rsid w:val="00BB6D41"/>
    <w:rsid w:val="00BC1B48"/>
    <w:rsid w:val="00BC45B1"/>
    <w:rsid w:val="00BE53FD"/>
    <w:rsid w:val="00BE76A2"/>
    <w:rsid w:val="00BF4DF5"/>
    <w:rsid w:val="00BF7A5A"/>
    <w:rsid w:val="00C03FCF"/>
    <w:rsid w:val="00C068D9"/>
    <w:rsid w:val="00C3074F"/>
    <w:rsid w:val="00C35261"/>
    <w:rsid w:val="00C3658A"/>
    <w:rsid w:val="00CA1BC6"/>
    <w:rsid w:val="00CC2092"/>
    <w:rsid w:val="00CD1C09"/>
    <w:rsid w:val="00CE0C6B"/>
    <w:rsid w:val="00D13E52"/>
    <w:rsid w:val="00D173D5"/>
    <w:rsid w:val="00D27233"/>
    <w:rsid w:val="00D335FA"/>
    <w:rsid w:val="00D47721"/>
    <w:rsid w:val="00D53706"/>
    <w:rsid w:val="00D71196"/>
    <w:rsid w:val="00D82AF2"/>
    <w:rsid w:val="00D8401C"/>
    <w:rsid w:val="00D90EC7"/>
    <w:rsid w:val="00D9528D"/>
    <w:rsid w:val="00D9791F"/>
    <w:rsid w:val="00DA3A27"/>
    <w:rsid w:val="00DA4F5B"/>
    <w:rsid w:val="00DD5CFE"/>
    <w:rsid w:val="00E027F4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07CBD"/>
    <w:rsid w:val="00F33865"/>
    <w:rsid w:val="00F45241"/>
    <w:rsid w:val="00F70DD7"/>
    <w:rsid w:val="00F74527"/>
    <w:rsid w:val="00F844A3"/>
    <w:rsid w:val="00F861CC"/>
    <w:rsid w:val="00F872FD"/>
    <w:rsid w:val="00FB0671"/>
    <w:rsid w:val="00FB333D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customStyle="1" w:styleId="11">
    <w:name w:val="Текст примечания Знак1"/>
    <w:basedOn w:val="a0"/>
    <w:uiPriority w:val="99"/>
    <w:rsid w:val="007C28EA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9</cp:revision>
  <cp:lastPrinted>2020-10-15T14:55:00Z</cp:lastPrinted>
  <dcterms:created xsi:type="dcterms:W3CDTF">2023-04-25T12:59:00Z</dcterms:created>
  <dcterms:modified xsi:type="dcterms:W3CDTF">2023-06-13T10:02:00Z</dcterms:modified>
</cp:coreProperties>
</file>