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62D8FB5" w:rsidR="009247FF" w:rsidRPr="00791681" w:rsidRDefault="0091344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134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1344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1344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13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344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913443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E4DB0F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13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C41219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13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01345E9C" w14:textId="77777777" w:rsidR="003D389E" w:rsidRDefault="003D389E" w:rsidP="003D3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 ИП Косов Артём Петрович, ИНН 644106967894, договор аренды от 01.01.2018, постановление Пятнадцатого арбитражного апелляционного суда г. Ростов-на-Дону от 28.10.2021 по делу А53-33905/2020 15АП-19072/2021, принято решение о предстоящем исключении недействующего ИП из ЕГРИП (184 248,89 руб.) – 184 248,89 руб.;</w:t>
      </w:r>
    </w:p>
    <w:p w14:paraId="64EE6A07" w14:textId="0F957663" w:rsidR="00B46A69" w:rsidRPr="00791681" w:rsidRDefault="003D3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ООО «Инжиниринг - Поставка оборудования - Строительство», ИНН 7736676538, договор аренды АММ-250 от 25.01.2016, определение АС города Москвы от 25.09.2020 по делу А40-57750/18-129-48Б, требования подлежат удовлетворению за счет имущества, оставшегося после удовлетворения требований кредиторов, включенных в РТК, банкротство (208 742,40 руб.) – 31 514,88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CA58F2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652B4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061423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652B4" w:rsidRPr="00D652B4">
        <w:rPr>
          <w:rFonts w:ascii="Times New Roman CYR" w:hAnsi="Times New Roman CYR" w:cs="Times New Roman CYR"/>
          <w:b/>
          <w:color w:val="000000"/>
        </w:rPr>
        <w:t>25 апреля</w:t>
      </w:r>
      <w:r w:rsidRPr="00D652B4">
        <w:rPr>
          <w:b/>
        </w:rPr>
        <w:t xml:space="preserve"> </w:t>
      </w:r>
      <w:r w:rsidR="002643BE">
        <w:rPr>
          <w:b/>
        </w:rPr>
        <w:t>202</w:t>
      </w:r>
      <w:r w:rsidR="00D652B4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470E46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0E3171" w:rsidRPr="000E3171">
        <w:rPr>
          <w:b/>
          <w:color w:val="000000"/>
        </w:rPr>
        <w:t>25 апреля 2023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0E3171" w:rsidRPr="00B04D61">
        <w:rPr>
          <w:b/>
          <w:color w:val="000000"/>
        </w:rPr>
        <w:t>13 июня</w:t>
      </w:r>
      <w:r w:rsidR="000E3171">
        <w:rPr>
          <w:color w:val="000000"/>
        </w:rPr>
        <w:t xml:space="preserve"> </w:t>
      </w:r>
      <w:r w:rsidR="002643BE">
        <w:rPr>
          <w:b/>
        </w:rPr>
        <w:t>202</w:t>
      </w:r>
      <w:r w:rsidR="000E3171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B04D61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B04D61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BF5E2D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04D61" w:rsidRPr="00B04D61">
        <w:rPr>
          <w:b/>
          <w:color w:val="000000"/>
        </w:rPr>
        <w:t>14 марта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B04D61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04D61" w:rsidRPr="00B04D61">
        <w:rPr>
          <w:b/>
          <w:color w:val="000000"/>
        </w:rPr>
        <w:t>02 мая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B04D61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9D8F4A8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B04D61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B04D61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B04D61">
        <w:rPr>
          <w:b/>
          <w:color w:val="000000"/>
        </w:rPr>
        <w:t xml:space="preserve"> 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11BD512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lastRenderedPageBreak/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B04D61">
        <w:rPr>
          <w:b/>
          <w:bCs/>
          <w:color w:val="000000"/>
        </w:rPr>
        <w:t>16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04D61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B04D61">
        <w:rPr>
          <w:b/>
          <w:bCs/>
          <w:color w:val="000000"/>
        </w:rPr>
        <w:t>02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04D61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DB67C0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D86F44" w:rsidRPr="00D86F44">
        <w:rPr>
          <w:b/>
          <w:color w:val="000000"/>
        </w:rPr>
        <w:t>16 июня 2023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2D6744">
        <w:rPr>
          <w:color w:val="000000"/>
          <w:highlight w:val="lightGray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0CC0BE3C" w14:textId="2F334238" w:rsidR="00D86F44" w:rsidRPr="004C51D1" w:rsidRDefault="00D86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6F44">
        <w:rPr>
          <w:b/>
          <w:color w:val="000000"/>
        </w:rPr>
        <w:t>Для лота 1</w:t>
      </w:r>
      <w:r w:rsidRPr="004C51D1">
        <w:rPr>
          <w:b/>
          <w:color w:val="000000"/>
        </w:rPr>
        <w:t>:</w:t>
      </w:r>
    </w:p>
    <w:p w14:paraId="573E4281" w14:textId="08E92F4D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>с 16 июня 2023 г. по 27 июля 2023 г. - в размере начальной цены продажи лот</w:t>
      </w:r>
      <w:r>
        <w:rPr>
          <w:color w:val="000000"/>
        </w:rPr>
        <w:t>а</w:t>
      </w:r>
      <w:r w:rsidRPr="004C51D1">
        <w:rPr>
          <w:color w:val="000000"/>
        </w:rPr>
        <w:t>;</w:t>
      </w:r>
    </w:p>
    <w:p w14:paraId="0A8A23B0" w14:textId="44072B6B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28 июля 2023 г. по 03 августа 2023 г. - в размере 92,90% от начальной цены продажи </w:t>
      </w:r>
      <w:r w:rsidRPr="004C51D1">
        <w:rPr>
          <w:color w:val="000000"/>
        </w:rPr>
        <w:t>лота</w:t>
      </w:r>
      <w:r w:rsidRPr="004C51D1">
        <w:rPr>
          <w:color w:val="000000"/>
        </w:rPr>
        <w:t>;</w:t>
      </w:r>
    </w:p>
    <w:p w14:paraId="7087BBBA" w14:textId="173B4907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04 августа 2023 г. по 10 августа 2023 г. - в размере 85,80% от начальной цены продажи </w:t>
      </w:r>
      <w:r w:rsidRPr="004C51D1">
        <w:rPr>
          <w:color w:val="000000"/>
        </w:rPr>
        <w:t>лота</w:t>
      </w:r>
      <w:r w:rsidRPr="004C51D1">
        <w:rPr>
          <w:color w:val="000000"/>
        </w:rPr>
        <w:t>;</w:t>
      </w:r>
    </w:p>
    <w:p w14:paraId="2239AF88" w14:textId="7880FC6D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11 августа 2023 г. по 17 августа 2023 г. - в размере 78,70% от начальной цены продажи </w:t>
      </w:r>
      <w:r w:rsidRPr="004C51D1">
        <w:rPr>
          <w:color w:val="000000"/>
        </w:rPr>
        <w:t>лота</w:t>
      </w:r>
      <w:r w:rsidRPr="004C51D1">
        <w:rPr>
          <w:color w:val="000000"/>
        </w:rPr>
        <w:t>;</w:t>
      </w:r>
    </w:p>
    <w:p w14:paraId="1A0FA9AF" w14:textId="6B25BAD2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18 августа 2023 г. по 24 августа 2023 г. - в размере 71,60% от начальной цены продажи </w:t>
      </w:r>
      <w:r w:rsidRPr="004C51D1">
        <w:rPr>
          <w:color w:val="000000"/>
        </w:rPr>
        <w:t>лота</w:t>
      </w:r>
      <w:r w:rsidRPr="004C51D1">
        <w:rPr>
          <w:color w:val="000000"/>
        </w:rPr>
        <w:t>;</w:t>
      </w:r>
    </w:p>
    <w:p w14:paraId="65ED57AB" w14:textId="5E8EE31B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25 августа 2023 г. по 31 августа 2023 г. - в размере 64,50% от начальной цены продажи </w:t>
      </w:r>
      <w:r w:rsidRPr="004C51D1">
        <w:rPr>
          <w:color w:val="000000"/>
        </w:rPr>
        <w:t>лота</w:t>
      </w:r>
      <w:r w:rsidRPr="004C51D1">
        <w:rPr>
          <w:color w:val="000000"/>
        </w:rPr>
        <w:t>;</w:t>
      </w:r>
    </w:p>
    <w:p w14:paraId="5D4924B2" w14:textId="1295C4D9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01 сентября 2023 г. по 07 сентября 2023 г. - в размере 57,40% от начальной цены продажи </w:t>
      </w:r>
      <w:r w:rsidRPr="004C51D1">
        <w:rPr>
          <w:color w:val="000000"/>
        </w:rPr>
        <w:t>лота</w:t>
      </w:r>
      <w:r w:rsidRPr="004C51D1">
        <w:rPr>
          <w:color w:val="000000"/>
        </w:rPr>
        <w:t>;</w:t>
      </w:r>
    </w:p>
    <w:p w14:paraId="5A1197E1" w14:textId="2A3E8092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08 сентября 2023 г. по 14 сентября 2023 г. - в размере 50,30% от начальной цены продажи </w:t>
      </w:r>
      <w:r w:rsidRPr="004C51D1">
        <w:rPr>
          <w:color w:val="000000"/>
        </w:rPr>
        <w:t>лота</w:t>
      </w:r>
      <w:r w:rsidRPr="004C51D1">
        <w:rPr>
          <w:color w:val="000000"/>
        </w:rPr>
        <w:t>;</w:t>
      </w:r>
    </w:p>
    <w:p w14:paraId="6FFC7D0F" w14:textId="0823C382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15 сентября 2023 г. по 21 сентября 2023 г. - в размере 43,20% от начальной цены продажи </w:t>
      </w:r>
      <w:r w:rsidRPr="004C51D1">
        <w:rPr>
          <w:color w:val="000000"/>
        </w:rPr>
        <w:t>лота</w:t>
      </w:r>
      <w:r w:rsidRPr="004C51D1">
        <w:rPr>
          <w:color w:val="000000"/>
        </w:rPr>
        <w:t>;</w:t>
      </w:r>
    </w:p>
    <w:p w14:paraId="44569EFC" w14:textId="118635DC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22 сентября 2023 г. по 28 сентября 2023 г. - в размере 36,10% от начальной цены продажи </w:t>
      </w:r>
      <w:r w:rsidRPr="004C51D1">
        <w:rPr>
          <w:color w:val="000000"/>
        </w:rPr>
        <w:t>лота</w:t>
      </w:r>
      <w:r w:rsidRPr="004C51D1">
        <w:rPr>
          <w:color w:val="000000"/>
        </w:rPr>
        <w:t>;</w:t>
      </w:r>
    </w:p>
    <w:p w14:paraId="4A1E112C" w14:textId="5CD8AADA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29 сентября 2023 г. по 05 октября 2023 г. - в размере 29,00% от начальной цены продажи </w:t>
      </w:r>
      <w:r w:rsidRPr="004C51D1">
        <w:rPr>
          <w:color w:val="000000"/>
        </w:rPr>
        <w:t>лота</w:t>
      </w:r>
      <w:r w:rsidRPr="004C51D1">
        <w:rPr>
          <w:color w:val="000000"/>
        </w:rPr>
        <w:t>;</w:t>
      </w:r>
    </w:p>
    <w:p w14:paraId="7E85A6D6" w14:textId="4644685F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06 октября 2023 г. по 12 октября 2023 г. - в размере 21,90% от начальной цены продажи </w:t>
      </w:r>
      <w:r w:rsidRPr="004C51D1">
        <w:rPr>
          <w:color w:val="000000"/>
        </w:rPr>
        <w:t>лота</w:t>
      </w:r>
      <w:r w:rsidRPr="004C51D1">
        <w:rPr>
          <w:color w:val="000000"/>
        </w:rPr>
        <w:t>;</w:t>
      </w:r>
    </w:p>
    <w:p w14:paraId="685E687C" w14:textId="3CBC01AB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13 октября 2023 г. по 19 октября 2023 г. - в размере 14,80% от начальной цены продажи </w:t>
      </w:r>
      <w:r w:rsidRPr="004C51D1">
        <w:rPr>
          <w:color w:val="000000"/>
        </w:rPr>
        <w:t>лота</w:t>
      </w:r>
      <w:r w:rsidRPr="004C51D1">
        <w:rPr>
          <w:color w:val="000000"/>
        </w:rPr>
        <w:t>;</w:t>
      </w:r>
    </w:p>
    <w:p w14:paraId="08DB49EC" w14:textId="76804B08" w:rsidR="004C51D1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20 октября 2023 г. по 26 октября 2023 г. - в размере 7,70% от начальной цены продажи </w:t>
      </w:r>
      <w:r w:rsidRPr="004C51D1">
        <w:rPr>
          <w:color w:val="000000"/>
        </w:rPr>
        <w:t>лота</w:t>
      </w:r>
      <w:r w:rsidRPr="004C51D1">
        <w:rPr>
          <w:color w:val="000000"/>
        </w:rPr>
        <w:t>;</w:t>
      </w:r>
    </w:p>
    <w:p w14:paraId="13464E55" w14:textId="6E07D274" w:rsidR="00A969FE" w:rsidRPr="004C51D1" w:rsidRDefault="004C51D1" w:rsidP="004C51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51D1">
        <w:rPr>
          <w:color w:val="000000"/>
        </w:rPr>
        <w:t xml:space="preserve">с 27 октября 2023 г. по 02 ноября 2023 г. - в размере 0,60% от начальной цены продажи </w:t>
      </w:r>
      <w:r w:rsidRPr="004C51D1">
        <w:rPr>
          <w:color w:val="000000"/>
        </w:rPr>
        <w:t>лота</w:t>
      </w:r>
      <w:r>
        <w:rPr>
          <w:color w:val="000000"/>
        </w:rPr>
        <w:t>.</w:t>
      </w:r>
    </w:p>
    <w:p w14:paraId="56A26616" w14:textId="18BDD971" w:rsidR="00D86F44" w:rsidRDefault="00D86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6F44">
        <w:rPr>
          <w:b/>
          <w:color w:val="000000"/>
        </w:rPr>
        <w:t>Для лота 2</w:t>
      </w:r>
      <w:r w:rsidRPr="004C51D1">
        <w:rPr>
          <w:b/>
          <w:color w:val="000000"/>
        </w:rPr>
        <w:t>:</w:t>
      </w:r>
    </w:p>
    <w:p w14:paraId="3A725B1D" w14:textId="771663AB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t>с 16 июня 2023 г. по 27 июля 2023 г. - в размере начальной цены продажи лот</w:t>
      </w:r>
      <w:r w:rsidRPr="00D478FB">
        <w:rPr>
          <w:color w:val="000000"/>
        </w:rPr>
        <w:t>а</w:t>
      </w:r>
      <w:r w:rsidRPr="00D478FB">
        <w:rPr>
          <w:color w:val="000000"/>
        </w:rPr>
        <w:t>;</w:t>
      </w:r>
    </w:p>
    <w:p w14:paraId="501E3948" w14:textId="49CC5150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t xml:space="preserve">с 28 июля 2023 г. по 03 августа 2023 г. - в размере 93,10% от начальной цены продажи </w:t>
      </w:r>
      <w:r w:rsidRPr="00D478FB">
        <w:rPr>
          <w:color w:val="000000"/>
        </w:rPr>
        <w:t>лота</w:t>
      </w:r>
      <w:r w:rsidRPr="00D478FB">
        <w:rPr>
          <w:color w:val="000000"/>
        </w:rPr>
        <w:t>;</w:t>
      </w:r>
    </w:p>
    <w:p w14:paraId="32885F84" w14:textId="43BBA97A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t xml:space="preserve">с 04 августа 2023 г. по 10 августа 2023 г. - в размере 86,20% от начальной цены продажи </w:t>
      </w:r>
      <w:r w:rsidRPr="00D478FB">
        <w:rPr>
          <w:color w:val="000000"/>
        </w:rPr>
        <w:t>лота</w:t>
      </w:r>
      <w:r w:rsidRPr="00D478FB">
        <w:rPr>
          <w:color w:val="000000"/>
        </w:rPr>
        <w:t>;</w:t>
      </w:r>
    </w:p>
    <w:p w14:paraId="34C5150F" w14:textId="5D586480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lastRenderedPageBreak/>
        <w:t xml:space="preserve">с 11 августа 2023 г. по 17 августа 2023 г. - в размере 79,30% от начальной цены продажи </w:t>
      </w:r>
      <w:r w:rsidRPr="00D478FB">
        <w:rPr>
          <w:color w:val="000000"/>
        </w:rPr>
        <w:t>лота</w:t>
      </w:r>
      <w:r w:rsidRPr="00D478FB">
        <w:rPr>
          <w:color w:val="000000"/>
        </w:rPr>
        <w:t>;</w:t>
      </w:r>
    </w:p>
    <w:p w14:paraId="07C5AC95" w14:textId="38892FB8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t xml:space="preserve">с 18 августа 2023 г. по 24 августа 2023 г. - в размере 72,40% от начальной цены продажи </w:t>
      </w:r>
      <w:r w:rsidRPr="00D478FB">
        <w:rPr>
          <w:color w:val="000000"/>
        </w:rPr>
        <w:t>лота</w:t>
      </w:r>
      <w:r w:rsidRPr="00D478FB">
        <w:rPr>
          <w:color w:val="000000"/>
        </w:rPr>
        <w:t>;</w:t>
      </w:r>
    </w:p>
    <w:p w14:paraId="457A7239" w14:textId="15E36C68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t xml:space="preserve">с 25 августа 2023 г. по 31 августа 2023 г. - в размере 65,50% от начальной цены продажи </w:t>
      </w:r>
      <w:r w:rsidRPr="00D478FB">
        <w:rPr>
          <w:color w:val="000000"/>
        </w:rPr>
        <w:t>лота</w:t>
      </w:r>
      <w:r w:rsidRPr="00D478FB">
        <w:rPr>
          <w:color w:val="000000"/>
        </w:rPr>
        <w:t>;</w:t>
      </w:r>
    </w:p>
    <w:p w14:paraId="057CC0FD" w14:textId="6B628BD7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t xml:space="preserve">с 01 сентября 2023 г. по 07 сентября 2023 г. - в размере 58,60% от начальной цены продажи </w:t>
      </w:r>
      <w:r w:rsidRPr="00D478FB">
        <w:rPr>
          <w:color w:val="000000"/>
        </w:rPr>
        <w:t>лота</w:t>
      </w:r>
      <w:r w:rsidRPr="00D478FB">
        <w:rPr>
          <w:color w:val="000000"/>
        </w:rPr>
        <w:t>;</w:t>
      </w:r>
    </w:p>
    <w:p w14:paraId="1E0459F1" w14:textId="41B03A8B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t xml:space="preserve">с 08 сентября 2023 г. по 14 сентября 2023 г. - в размере 51,70% от начальной цены продажи </w:t>
      </w:r>
      <w:r w:rsidRPr="00D478FB">
        <w:rPr>
          <w:color w:val="000000"/>
        </w:rPr>
        <w:t>лота</w:t>
      </w:r>
      <w:r w:rsidRPr="00D478FB">
        <w:rPr>
          <w:color w:val="000000"/>
        </w:rPr>
        <w:t>;</w:t>
      </w:r>
    </w:p>
    <w:p w14:paraId="27FB3696" w14:textId="4C48223B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t xml:space="preserve">с 15 сентября 2023 г. по 21 сентября 2023 г. - в размере 44,80% от начальной цены продажи </w:t>
      </w:r>
      <w:r w:rsidRPr="00D478FB">
        <w:rPr>
          <w:color w:val="000000"/>
        </w:rPr>
        <w:t>лота</w:t>
      </w:r>
      <w:r w:rsidRPr="00D478FB">
        <w:rPr>
          <w:color w:val="000000"/>
        </w:rPr>
        <w:t>;</w:t>
      </w:r>
    </w:p>
    <w:p w14:paraId="6B69EFA2" w14:textId="3F560E96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t xml:space="preserve">с 22 сентября 2023 г. по 28 сентября 2023 г. - в размере 37,90% от начальной цены продажи </w:t>
      </w:r>
      <w:r w:rsidRPr="00D478FB">
        <w:rPr>
          <w:color w:val="000000"/>
        </w:rPr>
        <w:t>лота</w:t>
      </w:r>
      <w:r w:rsidRPr="00D478FB">
        <w:rPr>
          <w:color w:val="000000"/>
        </w:rPr>
        <w:t>;</w:t>
      </w:r>
    </w:p>
    <w:p w14:paraId="5A1AFD35" w14:textId="2A5D5DAD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t xml:space="preserve">с 29 сентября 2023 г. по 05 октября 2023 г. - в размере 31,00% от начальной цены продажи </w:t>
      </w:r>
      <w:r w:rsidRPr="00D478FB">
        <w:rPr>
          <w:color w:val="000000"/>
        </w:rPr>
        <w:t>лота</w:t>
      </w:r>
      <w:r w:rsidRPr="00D478FB">
        <w:rPr>
          <w:color w:val="000000"/>
        </w:rPr>
        <w:t>;</w:t>
      </w:r>
    </w:p>
    <w:p w14:paraId="5870AEB2" w14:textId="20952E15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t xml:space="preserve">с 06 октября 2023 г. по 12 октября 2023 г. - в размере 24,10% от начальной цены продажи </w:t>
      </w:r>
      <w:r w:rsidRPr="00D478FB">
        <w:rPr>
          <w:color w:val="000000"/>
        </w:rPr>
        <w:t>лота</w:t>
      </w:r>
      <w:r w:rsidRPr="00D478FB">
        <w:rPr>
          <w:color w:val="000000"/>
        </w:rPr>
        <w:t>;</w:t>
      </w:r>
    </w:p>
    <w:p w14:paraId="75EAD7B3" w14:textId="32A6FB63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t xml:space="preserve">с 13 октября 2023 г. по 19 октября 2023 г. - в размере 17,20% от начальной цены продажи </w:t>
      </w:r>
      <w:r w:rsidRPr="00D478FB">
        <w:rPr>
          <w:color w:val="000000"/>
        </w:rPr>
        <w:t>лота</w:t>
      </w:r>
      <w:r w:rsidRPr="00D478FB">
        <w:rPr>
          <w:color w:val="000000"/>
        </w:rPr>
        <w:t>;</w:t>
      </w:r>
    </w:p>
    <w:p w14:paraId="4D61E397" w14:textId="6752BB77" w:rsidR="00D478FB" w:rsidRPr="00D478FB" w:rsidRDefault="00D478FB" w:rsidP="00D47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78FB">
        <w:rPr>
          <w:color w:val="000000"/>
        </w:rPr>
        <w:t xml:space="preserve">с 20 октября 2023 г. по 26 октября 2023 г. - в размере 10,30% от начальной цены продажи </w:t>
      </w:r>
      <w:r w:rsidRPr="00D478FB">
        <w:rPr>
          <w:color w:val="000000"/>
        </w:rPr>
        <w:t>лота</w:t>
      </w:r>
      <w:r w:rsidRPr="00D478FB">
        <w:rPr>
          <w:color w:val="000000"/>
        </w:rPr>
        <w:t>;</w:t>
      </w:r>
    </w:p>
    <w:p w14:paraId="589006D2" w14:textId="303FA602" w:rsidR="00110257" w:rsidRPr="00D478FB" w:rsidRDefault="00D478FB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78FB">
        <w:rPr>
          <w:color w:val="000000"/>
        </w:rPr>
        <w:t xml:space="preserve">с 27 октября 2023 г. по 02 ноября 2023 г. - в размере 3,40% от начальной цены продажи </w:t>
      </w:r>
      <w:r w:rsidRPr="00D478FB">
        <w:rPr>
          <w:color w:val="000000"/>
        </w:rPr>
        <w:t>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D478FB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78F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478F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8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D478F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478F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455F07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6C0E5980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9038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5C3960F" w14:textId="3396E559" w:rsidR="00CE4642" w:rsidRPr="004914BB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804901" w:rsidRPr="00804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Ростов-на-Дону, ул. Шаумяна, д.</w:t>
      </w:r>
      <w:r w:rsidR="00804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3/31/18</w:t>
      </w:r>
      <w:r w:rsidR="00804901" w:rsidRPr="00804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8-800-505-80-32, </w:t>
      </w:r>
      <w:proofErr w:type="gramStart"/>
      <w:r w:rsidR="00804901" w:rsidRPr="00804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04901" w:rsidRPr="00804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рабочие дни) informmsk@auction-house.ru.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E317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3D389E"/>
    <w:rsid w:val="00455F07"/>
    <w:rsid w:val="00467D6B"/>
    <w:rsid w:val="004A3B01"/>
    <w:rsid w:val="004C51D1"/>
    <w:rsid w:val="00511EC3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804901"/>
    <w:rsid w:val="00865FD7"/>
    <w:rsid w:val="00890385"/>
    <w:rsid w:val="00913443"/>
    <w:rsid w:val="009247FF"/>
    <w:rsid w:val="00A969FE"/>
    <w:rsid w:val="00AB6017"/>
    <w:rsid w:val="00B015AA"/>
    <w:rsid w:val="00B04D61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E4642"/>
    <w:rsid w:val="00D478FB"/>
    <w:rsid w:val="00D62667"/>
    <w:rsid w:val="00D652B4"/>
    <w:rsid w:val="00D7592D"/>
    <w:rsid w:val="00D86F44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2351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38</cp:revision>
  <dcterms:created xsi:type="dcterms:W3CDTF">2019-07-23T07:40:00Z</dcterms:created>
  <dcterms:modified xsi:type="dcterms:W3CDTF">2023-03-06T07:34:00Z</dcterms:modified>
</cp:coreProperties>
</file>