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7254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1696D03E" w14:textId="26F152A4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</w:p>
    <w:p w14:paraId="32BF9831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703A4B74" w14:textId="77777777" w:rsidTr="00CC3B0A">
        <w:tc>
          <w:tcPr>
            <w:tcW w:w="9072" w:type="dxa"/>
          </w:tcPr>
          <w:p w14:paraId="6D94602B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01929A8" w14:textId="77777777" w:rsidTr="00CC3B0A">
        <w:tc>
          <w:tcPr>
            <w:tcW w:w="9072" w:type="dxa"/>
          </w:tcPr>
          <w:p w14:paraId="076D8878" w14:textId="3D3D5195" w:rsidR="00CC3B0A" w:rsidRPr="00214013" w:rsidRDefault="0038275F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ООО «ТРАСТ Активы»</w:t>
            </w:r>
          </w:p>
        </w:tc>
      </w:tr>
    </w:tbl>
    <w:p w14:paraId="305FBF24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ECE01F1" w14:textId="554322A5" w:rsidR="0038275F" w:rsidRPr="00214013" w:rsidRDefault="00B83979" w:rsidP="0038275F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8275F" w:rsidRPr="0038275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827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8275F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8275F" w:rsidRPr="00214013" w14:paraId="562810B5" w14:textId="77777777" w:rsidTr="0038275F">
        <w:tc>
          <w:tcPr>
            <w:tcW w:w="9498" w:type="dxa"/>
          </w:tcPr>
          <w:p w14:paraId="302D5524" w14:textId="77777777" w:rsidR="0038275F" w:rsidRPr="00214013" w:rsidRDefault="0038275F" w:rsidP="0038275F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8275F" w:rsidRPr="00214013" w14:paraId="10652396" w14:textId="77777777" w:rsidTr="0038275F">
        <w:trPr>
          <w:trHeight w:val="224"/>
        </w:trPr>
        <w:tc>
          <w:tcPr>
            <w:tcW w:w="9498" w:type="dxa"/>
          </w:tcPr>
          <w:p w14:paraId="5A15C64B" w14:textId="77777777" w:rsidR="0038275F" w:rsidRPr="00214013" w:rsidRDefault="0038275F" w:rsidP="0038275F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1312DA08" w14:textId="77777777" w:rsidR="0038275F" w:rsidRPr="00214013" w:rsidRDefault="0038275F" w:rsidP="0038275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3C8EB896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4C181A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28EE0D9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4CA10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35D88A80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3E582C3F" w14:textId="77777777" w:rsidR="007F287D" w:rsidRPr="007F287D" w:rsidRDefault="007F287D" w:rsidP="007F287D">
      <w:pPr>
        <w:numPr>
          <w:ilvl w:val="1"/>
          <w:numId w:val="2"/>
        </w:numPr>
        <w:tabs>
          <w:tab w:val="left" w:pos="-720"/>
          <w:tab w:val="left" w:pos="0"/>
          <w:tab w:val="left" w:pos="426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F287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 Договору Продавец обязуется передать в собственность Покупателя, а Покупатель обязуется принять и оплатить земельный участок общей площадью </w:t>
      </w:r>
      <w:r w:rsidRPr="007F287D">
        <w:rPr>
          <w:rFonts w:ascii="Verdana" w:eastAsia="Verdana" w:hAnsi="Verdana" w:cs="Arial"/>
          <w:color w:val="000000"/>
          <w:kern w:val="24"/>
          <w:sz w:val="20"/>
          <w:szCs w:val="20"/>
          <w:lang w:eastAsia="ru-RU"/>
        </w:rPr>
        <w:t xml:space="preserve">264 342 +/- 180 </w:t>
      </w:r>
      <w:r w:rsidRPr="007F287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кв. м, кадастровый номер </w:t>
      </w:r>
      <w:r w:rsidRPr="007F287D">
        <w:rPr>
          <w:rFonts w:ascii="Verdana" w:eastAsia="Verdana" w:hAnsi="Verdana" w:cs="Arial"/>
          <w:color w:val="000000"/>
          <w:kern w:val="24"/>
          <w:sz w:val="20"/>
          <w:szCs w:val="20"/>
          <w:lang w:eastAsia="ru-RU"/>
        </w:rPr>
        <w:t>40:03:000000:59 (единое землепользование)</w:t>
      </w:r>
      <w:r w:rsidRPr="007F287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, адрес: установлено относительно ориентира, расположенного в границах участка. Почтовый адрес ориентира: Калужская обл., р-н Боровский, д. </w:t>
      </w:r>
      <w:proofErr w:type="spellStart"/>
      <w:r w:rsidRPr="007F287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Щиглево</w:t>
      </w:r>
      <w:proofErr w:type="spellEnd"/>
      <w:r w:rsidRPr="007F287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 Категория земель: Земли населенных пунктов, Вид разрешенного использования: для индивидуального жилищного строительства (далее – «Недвижимое имущество» или «Земельный участок»).</w:t>
      </w:r>
    </w:p>
    <w:p w14:paraId="57A65376" w14:textId="0C1A6A9A" w:rsidR="007F287D" w:rsidRPr="007F287D" w:rsidRDefault="007F287D" w:rsidP="007F287D">
      <w:pPr>
        <w:numPr>
          <w:ilvl w:val="1"/>
          <w:numId w:val="2"/>
        </w:numPr>
        <w:tabs>
          <w:tab w:val="left" w:pos="-720"/>
          <w:tab w:val="left" w:pos="0"/>
          <w:tab w:val="left" w:pos="426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F287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Земельный участок принадлежит Продавцу на праве собственности, о чем в </w:t>
      </w:r>
      <w:r w:rsidRPr="006938D2">
        <w:rPr>
          <w:rFonts w:ascii="Verdana" w:eastAsia="Times New Roman" w:hAnsi="Verdana" w:cs="Helv"/>
          <w:color w:val="000000"/>
          <w:sz w:val="20"/>
          <w:szCs w:val="20"/>
          <w:lang w:eastAsia="ru-RU"/>
        </w:rPr>
        <w:t xml:space="preserve">Едином государственном реестре недвижимости сделана запись о регистрации № </w:t>
      </w:r>
      <w:r w:rsidRPr="007F287D">
        <w:rPr>
          <w:rFonts w:ascii="Verdana" w:eastAsia="Times New Roman" w:hAnsi="Verdana" w:cs="Helv"/>
          <w:color w:val="000000"/>
          <w:sz w:val="20"/>
          <w:szCs w:val="20"/>
          <w:lang w:eastAsia="ru-RU"/>
        </w:rPr>
        <w:t>40:03:000000:59-40/055/2020-7 от 06.07.2020</w:t>
      </w:r>
      <w:r w:rsidRPr="006938D2">
        <w:rPr>
          <w:rFonts w:ascii="Verdana" w:eastAsia="Times New Roman" w:hAnsi="Verdana" w:cs="Helv"/>
          <w:color w:val="000000"/>
          <w:sz w:val="20"/>
          <w:szCs w:val="20"/>
          <w:lang w:eastAsia="ru-RU"/>
        </w:rPr>
        <w:t xml:space="preserve">, что подтверждается Выпиской из Единого государственного реестра недвижимости от </w:t>
      </w:r>
      <w:r w:rsidR="006938D2" w:rsidRPr="006938D2">
        <w:rPr>
          <w:rFonts w:ascii="Verdana" w:eastAsia="Times New Roman" w:hAnsi="Verdana" w:cs="Helv"/>
          <w:color w:val="000000"/>
          <w:sz w:val="20"/>
          <w:szCs w:val="20"/>
          <w:lang w:eastAsia="ru-RU"/>
        </w:rPr>
        <w:t>08.06.2023г. № КУВИ-001/2023-133627946</w:t>
      </w:r>
      <w:r w:rsidRPr="007F287D">
        <w:rPr>
          <w:rFonts w:ascii="Verdana" w:eastAsia="Times New Roman" w:hAnsi="Verdana" w:cs="Helv"/>
          <w:color w:val="000000"/>
          <w:sz w:val="20"/>
          <w:szCs w:val="20"/>
          <w:lang w:eastAsia="ru-RU"/>
        </w:rPr>
        <w:t>.</w:t>
      </w:r>
    </w:p>
    <w:p w14:paraId="4FDEF3C8" w14:textId="77777777" w:rsidR="00182E5D" w:rsidRPr="00214013" w:rsidRDefault="00182E5D" w:rsidP="00F56FF3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  <w:i/>
          <w:color w:val="0070C0"/>
        </w:rPr>
      </w:pPr>
      <w:bookmarkStart w:id="0" w:name="_GoBack"/>
      <w:bookmarkEnd w:id="0"/>
    </w:p>
    <w:p w14:paraId="4EB22B80" w14:textId="77777777" w:rsidR="00A77877" w:rsidRPr="00214013" w:rsidRDefault="00A778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165EE28D" w14:textId="77777777" w:rsidR="00CF10DB" w:rsidRPr="00214013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5125F930" w14:textId="77777777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35BCFAB" w14:textId="77777777" w:rsidR="0038275F" w:rsidRPr="00214013" w:rsidRDefault="0038275F" w:rsidP="003827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1.5. На дату подписания Договора недвижимое имущество не отчуждено, не заложено, в споре и под арестом не состоит, права на недвижимое имущество не являются предметом судебного спора. </w:t>
      </w:r>
    </w:p>
    <w:p w14:paraId="2E18F0AB" w14:textId="050ABBDB" w:rsidR="007F287D" w:rsidRPr="007F287D" w:rsidRDefault="000B2EFB" w:rsidP="007F287D">
      <w:pPr>
        <w:jc w:val="both"/>
        <w:rPr>
          <w:rFonts w:ascii="Verdana" w:hAnsi="Verdana"/>
          <w:sz w:val="20"/>
          <w:szCs w:val="20"/>
        </w:rPr>
      </w:pPr>
      <w:r w:rsidRPr="007F287D">
        <w:rPr>
          <w:rFonts w:ascii="Verdana" w:hAnsi="Verdana"/>
          <w:sz w:val="20"/>
          <w:szCs w:val="20"/>
        </w:rPr>
        <w:t xml:space="preserve">    </w:t>
      </w:r>
      <w:r w:rsidR="007F287D" w:rsidRPr="007F287D">
        <w:rPr>
          <w:rFonts w:ascii="Verdana" w:hAnsi="Verdana"/>
          <w:sz w:val="20"/>
          <w:szCs w:val="20"/>
        </w:rPr>
        <w:t>На дату подписания Договора в отношении недвижимого имущества не имеется ограничений в использовании или ограничений права на объект недвижимости или обременения объекта недвижимости.</w:t>
      </w:r>
    </w:p>
    <w:p w14:paraId="57AFA201" w14:textId="77777777" w:rsidR="007F287D" w:rsidRDefault="007F287D" w:rsidP="007F287D">
      <w:pPr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798B60" w14:textId="0DD5A1DF" w:rsidR="00CF1A05" w:rsidRPr="00214013" w:rsidRDefault="00CF1A05" w:rsidP="007F287D">
      <w:pPr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EE4C54D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721C99" w14:textId="77777777" w:rsidR="00E2774D" w:rsidRPr="00214013" w:rsidRDefault="00CF1A05" w:rsidP="0038275F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hanging="143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</w:p>
    <w:p w14:paraId="09EC0DDE" w14:textId="77777777" w:rsidR="0038275F" w:rsidRPr="00214013" w:rsidRDefault="0038275F" w:rsidP="0038275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6860D347" w14:textId="77777777" w:rsidR="00A24FDA" w:rsidRPr="00214013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05CCEDF3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(/НДС не облагается)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proofErr w:type="gramEnd"/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77777777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законодательством/НДС не облагается)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>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AB5223" w:rsidRPr="00214013" w14:paraId="790412A4" w14:textId="77777777" w:rsidTr="00FC10AB">
        <w:trPr>
          <w:trHeight w:val="1004"/>
        </w:trPr>
        <w:tc>
          <w:tcPr>
            <w:tcW w:w="2127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7F214050" w:rsidR="00AB5223" w:rsidRPr="00214013" w:rsidRDefault="00DE0E51" w:rsidP="00283B66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 в течение </w:t>
            </w:r>
            <w:r w:rsidR="0038275F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38275F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214013" w14:paraId="1FEEE343" w14:textId="77777777" w:rsidTr="00FC10AB">
        <w:trPr>
          <w:trHeight w:val="1459"/>
        </w:trPr>
        <w:tc>
          <w:tcPr>
            <w:tcW w:w="2127" w:type="dxa"/>
            <w:shd w:val="clear" w:color="auto" w:fill="auto"/>
          </w:tcPr>
          <w:p w14:paraId="0B4106E5" w14:textId="5F99AFD0" w:rsidR="001E5436" w:rsidRPr="00214013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FC10A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B23344" w14:textId="77777777" w:rsidR="001E5436" w:rsidRPr="00214013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7659AC2" w14:textId="2B72093E" w:rsidR="001E5436" w:rsidRPr="00214013" w:rsidRDefault="00B71921" w:rsidP="0048235E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/в течение </w:t>
            </w:r>
            <w:r w:rsidR="00FC10AB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FC10AB">
              <w:rPr>
                <w:rFonts w:ascii="Verdana" w:hAnsi="Verdana"/>
                <w:i/>
                <w:color w:val="0070C0"/>
                <w:sz w:val="20"/>
                <w:szCs w:val="20"/>
              </w:rPr>
              <w:t>(пяти)</w:t>
            </w:r>
            <w:r w:rsidR="0048235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214013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(НДС не облагается)</w:t>
            </w:r>
            <w:r w:rsidR="00FC10AB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2EDD9294" w14:textId="25A82453" w:rsidR="00FC10AB" w:rsidRPr="00214013" w:rsidRDefault="00FC10AB" w:rsidP="00FC10AB">
      <w:pPr>
        <w:pStyle w:val="a5"/>
        <w:ind w:left="-426" w:firstLine="85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="007F287D">
        <w:rPr>
          <w:rFonts w:ascii="Verdana" w:hAnsi="Verdana"/>
        </w:rPr>
        <w:t>945 000</w:t>
      </w:r>
      <w:r w:rsidR="000B2EFB" w:rsidRPr="00214013">
        <w:rPr>
          <w:rFonts w:ascii="Verdana" w:hAnsi="Verdana"/>
          <w:i/>
          <w:color w:val="0070C0"/>
        </w:rPr>
        <w:t xml:space="preserve"> </w:t>
      </w:r>
      <w:r w:rsidRPr="00214013">
        <w:rPr>
          <w:rFonts w:ascii="Verdana" w:hAnsi="Verdana"/>
          <w:i/>
          <w:color w:val="0070C0"/>
        </w:rPr>
        <w:t>(</w:t>
      </w:r>
      <w:r w:rsidR="007F287D">
        <w:rPr>
          <w:rFonts w:ascii="Verdana" w:hAnsi="Verdana"/>
          <w:i/>
          <w:color w:val="0070C0"/>
        </w:rPr>
        <w:t>Девятьсот сорок пять тысяч</w:t>
      </w:r>
      <w:r w:rsidRPr="00214013">
        <w:rPr>
          <w:rFonts w:ascii="Verdana" w:hAnsi="Verdana"/>
          <w:i/>
          <w:color w:val="0070C0"/>
        </w:rPr>
        <w:t>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рублей </w:t>
      </w:r>
      <w:r w:rsidR="006B5D37">
        <w:rPr>
          <w:rFonts w:ascii="Verdana" w:hAnsi="Verdana"/>
          <w:color w:val="0070C0"/>
        </w:rPr>
        <w:t>00</w:t>
      </w:r>
      <w:r w:rsidRPr="00214013">
        <w:rPr>
          <w:rFonts w:ascii="Verdana" w:hAnsi="Verdana"/>
        </w:rPr>
        <w:t xml:space="preserve"> копеек </w:t>
      </w:r>
      <w:r w:rsidRPr="00214013">
        <w:rPr>
          <w:rFonts w:ascii="Verdana" w:hAnsi="Verdana"/>
          <w:i/>
          <w:color w:val="0070C0"/>
        </w:rPr>
        <w:t>(НДС не облагается),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 w:rsidRPr="00FC10AB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054D09D1" w14:textId="0C04A1FF" w:rsidR="00FC10AB" w:rsidRPr="00214013" w:rsidRDefault="00FC10AB" w:rsidP="00FC10AB">
      <w:pPr>
        <w:pStyle w:val="a5"/>
        <w:ind w:left="-426" w:firstLine="852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214013">
        <w:rPr>
          <w:rFonts w:ascii="Verdana" w:hAnsi="Verdana"/>
        </w:rPr>
        <w:t>п.п</w:t>
      </w:r>
      <w:proofErr w:type="spellEnd"/>
      <w:r w:rsidRPr="00214013">
        <w:rPr>
          <w:rFonts w:ascii="Verdana" w:hAnsi="Verdana"/>
        </w:rPr>
        <w:t xml:space="preserve">. </w:t>
      </w:r>
      <w:proofErr w:type="gramStart"/>
      <w:r w:rsidRPr="00214013">
        <w:rPr>
          <w:rFonts w:ascii="Verdana" w:hAnsi="Verdana"/>
        </w:rPr>
        <w:t>2.2.1  Договора</w:t>
      </w:r>
      <w:proofErr w:type="gramEnd"/>
      <w:r w:rsidRPr="00214013">
        <w:rPr>
          <w:rFonts w:ascii="Verdana" w:hAnsi="Verdana"/>
        </w:rPr>
        <w:t>),</w:t>
      </w:r>
      <w:r w:rsidRPr="00214013">
        <w:t xml:space="preserve"> </w:t>
      </w:r>
      <w:r w:rsidRPr="00214013">
        <w:rPr>
          <w:rFonts w:ascii="Verdana" w:hAnsi="Verdana"/>
        </w:rPr>
        <w:t>в том числе обязанность возместить убытки или уплатить неустойку в случае нарушения Договора (</w:t>
      </w:r>
      <w:proofErr w:type="spellStart"/>
      <w:r w:rsidRPr="00214013">
        <w:rPr>
          <w:rFonts w:ascii="Verdana" w:hAnsi="Verdana"/>
        </w:rPr>
        <w:t>п.п</w:t>
      </w:r>
      <w:proofErr w:type="spellEnd"/>
      <w:r w:rsidRPr="00214013">
        <w:rPr>
          <w:rFonts w:ascii="Verdana" w:hAnsi="Verdana"/>
        </w:rPr>
        <w:t>. 6.1, 6.2 Договора).</w:t>
      </w:r>
    </w:p>
    <w:p w14:paraId="777E466D" w14:textId="77777777" w:rsidR="00FC10AB" w:rsidRPr="00214013" w:rsidRDefault="00FC10AB" w:rsidP="00FC10AB">
      <w:pPr>
        <w:pStyle w:val="a5"/>
        <w:ind w:left="-426" w:firstLine="85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4260C9F2" w14:textId="694AF943" w:rsidR="00FC10AB" w:rsidRPr="00214013" w:rsidRDefault="00FC10AB" w:rsidP="00FC10AB">
      <w:pPr>
        <w:pStyle w:val="a5"/>
        <w:ind w:left="-426" w:firstLine="852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(Б) Договора, при наступлении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>
        <w:rPr>
          <w:rFonts w:ascii="Verdana" w:hAnsi="Verdana" w:cs="Verdana"/>
          <w:i/>
          <w:iCs/>
          <w:color w:val="0082BF"/>
        </w:rPr>
        <w:t>1</w:t>
      </w:r>
      <w:r w:rsidRPr="00DF5C9F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 w:cs="Verdana"/>
        </w:rPr>
        <w:t xml:space="preserve">Договора, поступили денежные средства в соответствии с п.2.2.1 в размере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Pr="00214013">
        <w:rPr>
          <w:rFonts w:ascii="Verdana" w:hAnsi="Verdana" w:cs="Verdana"/>
          <w:i/>
          <w:iCs/>
          <w:color w:val="0082BF"/>
        </w:rPr>
        <w:t>(НДС не облагается)</w:t>
      </w:r>
      <w:r>
        <w:rPr>
          <w:rFonts w:ascii="Verdana" w:hAnsi="Verdana" w:cs="Verdana"/>
          <w:i/>
          <w:iCs/>
          <w:color w:val="0082BF"/>
        </w:rPr>
        <w:t>.</w:t>
      </w:r>
    </w:p>
    <w:p w14:paraId="1630169E" w14:textId="77777777" w:rsidR="00FC10AB" w:rsidRPr="00214013" w:rsidRDefault="00FC10AB" w:rsidP="00FC10AB">
      <w:pPr>
        <w:pStyle w:val="a5"/>
        <w:ind w:left="-426" w:firstLine="852"/>
        <w:jc w:val="both"/>
        <w:rPr>
          <w:rFonts w:ascii="Verdana" w:hAnsi="Verdana"/>
          <w:color w:val="FF0000"/>
        </w:rPr>
      </w:pPr>
    </w:p>
    <w:p w14:paraId="4DE06CBC" w14:textId="77777777" w:rsidR="00FC10AB" w:rsidRPr="00214013" w:rsidRDefault="00FC10AB" w:rsidP="007F5298">
      <w:pPr>
        <w:pStyle w:val="a5"/>
        <w:ind w:left="-426" w:firstLine="426"/>
        <w:jc w:val="both"/>
        <w:rPr>
          <w:rFonts w:ascii="Verdana" w:hAnsi="Verdana"/>
        </w:rPr>
      </w:pPr>
      <w:r w:rsidRPr="00214013">
        <w:rPr>
          <w:rFonts w:ascii="Verdana" w:hAnsi="Verdana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617FB512" w14:textId="77777777" w:rsidR="00FC10AB" w:rsidRPr="00214013" w:rsidRDefault="00FC10AB" w:rsidP="007F5298">
      <w:pPr>
        <w:pStyle w:val="a5"/>
        <w:ind w:left="-426" w:firstLine="426"/>
        <w:jc w:val="both"/>
        <w:rPr>
          <w:rFonts w:ascii="Verdana" w:hAnsi="Verdana"/>
        </w:rPr>
      </w:pPr>
    </w:p>
    <w:p w14:paraId="228956B8" w14:textId="1FA3A365" w:rsidR="00CF1A05" w:rsidRPr="00214013" w:rsidRDefault="003D002A" w:rsidP="007F5298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7F5298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6AEE415" w14:textId="77777777" w:rsidR="00FC10AB" w:rsidRDefault="008F55DE" w:rsidP="007F5298">
      <w:pPr>
        <w:spacing w:after="0" w:line="240" w:lineRule="auto"/>
        <w:ind w:left="-426" w:firstLine="42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  <w:r w:rsidR="00FC10AB" w:rsidRPr="00FC10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07BCF4C" w14:textId="5E532492" w:rsidR="00FC10AB" w:rsidRPr="00214013" w:rsidRDefault="00FC10AB" w:rsidP="007F5298">
      <w:pPr>
        <w:spacing w:after="0" w:line="240" w:lineRule="auto"/>
        <w:ind w:left="-426" w:firstLine="42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</w:r>
      <w:r w:rsidRPr="00214013">
        <w:rPr>
          <w:rFonts w:ascii="Verdana" w:hAnsi="Verdana"/>
          <w:sz w:val="20"/>
          <w:szCs w:val="20"/>
        </w:rPr>
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CC6342" w14:textId="77777777" w:rsidR="00FC10AB" w:rsidRPr="00214013" w:rsidRDefault="00FC10AB" w:rsidP="007F5298">
      <w:pPr>
        <w:spacing w:after="0" w:line="240" w:lineRule="auto"/>
        <w:ind w:left="-426" w:firstLine="426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5408D436" w14:textId="77777777" w:rsidR="00FC10AB" w:rsidRPr="00214013" w:rsidRDefault="00FC10AB" w:rsidP="007F5298">
      <w:pPr>
        <w:pStyle w:val="ConsNonformat"/>
        <w:tabs>
          <w:tab w:val="left" w:pos="1276"/>
        </w:tabs>
        <w:ind w:left="-426" w:firstLine="426"/>
        <w:contextualSpacing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</w:r>
      <w:r w:rsidRPr="00214013">
        <w:rPr>
          <w:rFonts w:ascii="Verdana" w:hAnsi="Verdana"/>
          <w:i/>
          <w:color w:val="0070C0"/>
        </w:rPr>
        <w:t>10 (десяти)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рабочих дней с момента исполнения Покупателем обязательств по оплате цены недвижимого имущества в полном объеме.</w:t>
      </w:r>
    </w:p>
    <w:p w14:paraId="206E0415" w14:textId="77777777" w:rsidR="000A1317" w:rsidRPr="00214013" w:rsidRDefault="000A1317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0973FE62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0F3834" w14:textId="77AB80AA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4EEC0A24" w14:textId="77777777" w:rsidR="00A24C91" w:rsidRPr="00214013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1ED9FA" w14:textId="1DD8FE01" w:rsidR="007F5298" w:rsidRPr="007F5298" w:rsidRDefault="00D95D9D" w:rsidP="000E640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  <w:i/>
          <w:color w:val="000000" w:themeColor="text1"/>
        </w:rPr>
      </w:pPr>
      <w:r w:rsidRPr="007F5298">
        <w:rPr>
          <w:rFonts w:ascii="Verdana" w:hAnsi="Verdana"/>
        </w:rPr>
        <w:t xml:space="preserve"> </w:t>
      </w:r>
      <w:r w:rsidR="00A24C91" w:rsidRPr="007F5298">
        <w:rPr>
          <w:rFonts w:ascii="Verdana" w:hAnsi="Verdana"/>
        </w:rPr>
        <w:t>Недвижимое имущество передается Продавцом</w:t>
      </w:r>
      <w:r w:rsidR="00F24CF0" w:rsidRPr="007F5298">
        <w:rPr>
          <w:rFonts w:ascii="Verdana" w:hAnsi="Verdana"/>
        </w:rPr>
        <w:t xml:space="preserve"> </w:t>
      </w:r>
      <w:r w:rsidR="00A24C91" w:rsidRPr="007F5298">
        <w:rPr>
          <w:rFonts w:ascii="Verdana" w:hAnsi="Verdana"/>
        </w:rPr>
        <w:t>по Акту приема-передачи</w:t>
      </w:r>
      <w:r w:rsidR="00694982" w:rsidRPr="007F5298">
        <w:rPr>
          <w:rFonts w:ascii="Verdana" w:hAnsi="Verdana"/>
        </w:rPr>
        <w:t xml:space="preserve"> (по форме Приложения №</w:t>
      </w:r>
      <w:r w:rsidR="00764281" w:rsidRPr="007F5298">
        <w:rPr>
          <w:rFonts w:ascii="Verdana" w:hAnsi="Verdana"/>
        </w:rPr>
        <w:t xml:space="preserve">1 </w:t>
      </w:r>
      <w:r w:rsidR="00694982" w:rsidRPr="007F5298">
        <w:rPr>
          <w:rFonts w:ascii="Verdana" w:hAnsi="Verdana"/>
        </w:rPr>
        <w:t>к Договору</w:t>
      </w:r>
      <w:r w:rsidR="000F3D1D" w:rsidRPr="007F5298">
        <w:rPr>
          <w:rFonts w:ascii="Verdana" w:hAnsi="Verdana"/>
        </w:rPr>
        <w:t xml:space="preserve"> – далее Акт приема-передачи</w:t>
      </w:r>
      <w:r w:rsidR="00694982" w:rsidRPr="007F5298">
        <w:rPr>
          <w:rFonts w:ascii="Verdana" w:hAnsi="Verdana"/>
        </w:rPr>
        <w:t>)</w:t>
      </w:r>
      <w:r w:rsidR="00A24C91" w:rsidRPr="007F5298">
        <w:rPr>
          <w:rFonts w:ascii="Verdana" w:hAnsi="Verdana"/>
        </w:rPr>
        <w:t xml:space="preserve"> </w:t>
      </w:r>
      <w:r w:rsidR="00344FEB" w:rsidRPr="007F5298">
        <w:rPr>
          <w:rFonts w:ascii="Verdana" w:hAnsi="Verdana"/>
          <w:i/>
          <w:color w:val="0070C0"/>
        </w:rPr>
        <w:t>в течение</w:t>
      </w:r>
      <w:r w:rsidR="007F5298" w:rsidRPr="007F5298">
        <w:rPr>
          <w:rFonts w:ascii="Verdana" w:hAnsi="Verdana"/>
          <w:i/>
          <w:color w:val="0070C0"/>
        </w:rPr>
        <w:t xml:space="preserve"> 5</w:t>
      </w:r>
      <w:r w:rsidR="002C1077" w:rsidRPr="007F5298">
        <w:rPr>
          <w:rFonts w:ascii="Verdana" w:hAnsi="Verdana"/>
          <w:i/>
          <w:color w:val="0070C0"/>
        </w:rPr>
        <w:t xml:space="preserve"> (</w:t>
      </w:r>
      <w:r w:rsidR="007F5298" w:rsidRPr="007F5298">
        <w:rPr>
          <w:rFonts w:ascii="Verdana" w:hAnsi="Verdana"/>
          <w:i/>
          <w:color w:val="0070C0"/>
        </w:rPr>
        <w:t>Пяти</w:t>
      </w:r>
      <w:r w:rsidR="002C1077" w:rsidRPr="007F5298">
        <w:rPr>
          <w:rFonts w:ascii="Verdana" w:hAnsi="Verdana"/>
          <w:i/>
          <w:color w:val="0070C0"/>
        </w:rPr>
        <w:t>)</w:t>
      </w:r>
      <w:r w:rsidR="00514071" w:rsidRPr="007F5298">
        <w:rPr>
          <w:rFonts w:ascii="Verdana" w:hAnsi="Verdana"/>
          <w:i/>
          <w:color w:val="0070C0"/>
        </w:rPr>
        <w:t xml:space="preserve"> </w:t>
      </w:r>
      <w:r w:rsidR="002C1077" w:rsidRPr="007F5298">
        <w:rPr>
          <w:rFonts w:ascii="Verdana" w:hAnsi="Verdana"/>
        </w:rPr>
        <w:t xml:space="preserve">рабочих дней </w:t>
      </w:r>
      <w:r w:rsidR="007F5298" w:rsidRPr="007F5298">
        <w:rPr>
          <w:rFonts w:ascii="Verdana" w:hAnsi="Verdana"/>
        </w:rPr>
        <w:t>с даты полной оплаты цены недвижимого имущества в соответствии п.2.2, 2.3 Договора</w:t>
      </w:r>
      <w:r w:rsidR="007F5298" w:rsidRPr="007F5298">
        <w:rPr>
          <w:rFonts w:ascii="Verdana" w:hAnsi="Verdana"/>
          <w:i/>
          <w:color w:val="000000" w:themeColor="text1"/>
        </w:rPr>
        <w:t>.</w:t>
      </w:r>
    </w:p>
    <w:p w14:paraId="2D3E5027" w14:textId="77777777" w:rsidR="009C7E24" w:rsidRDefault="009C7E2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77777777" w:rsidR="00CE777E" w:rsidRPr="00214013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4E44F3A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5C03645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6237AC7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9C140B4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02CEFE66" w:rsidR="00B55657" w:rsidRPr="00214013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даты </w:t>
      </w:r>
      <w:r w:rsidR="00386B6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государственной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регистрации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права собстве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</w:t>
      </w:r>
      <w:r w:rsidR="005443B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</w:t>
      </w:r>
      <w:r w:rsidR="0021401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либо до </w:t>
      </w:r>
      <w:r w:rsidR="00C537C0" w:rsidRPr="00214013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214013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3DA0783E" w14:textId="77777777"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D5DFD15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0EF51EDE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7F529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5</w:t>
      </w:r>
      <w:r w:rsidR="0076220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7F529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76220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62BE3234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76220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76220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77777777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(одна сотая)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7777777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0,01% (одна сотая)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proofErr w:type="gramStart"/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</w:t>
      </w:r>
      <w:proofErr w:type="gramEnd"/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C37D16" w14:textId="7962CEB1" w:rsidR="00046C89" w:rsidRPr="00214013" w:rsidRDefault="00762200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9.2.2. если Покупателем не открыт/не продлен аккредитив в установленный Договором срок в соответствии с условиями</w:t>
      </w:r>
      <w:r w:rsidRPr="00214013">
        <w:rPr>
          <w:rFonts w:ascii="Verdana" w:hAnsi="Verdana"/>
          <w:sz w:val="20"/>
          <w:szCs w:val="20"/>
        </w:rPr>
        <w:t xml:space="preserve">, изложенными в Приложении </w:t>
      </w:r>
      <w:r w:rsidRPr="00214013">
        <w:rPr>
          <w:rFonts w:ascii="Verdana" w:hAnsi="Verdana"/>
          <w:i/>
          <w:color w:val="0070C0"/>
          <w:sz w:val="20"/>
          <w:szCs w:val="20"/>
        </w:rPr>
        <w:t>№</w:t>
      </w:r>
      <w:r w:rsidRPr="00214013">
        <w:rPr>
          <w:rFonts w:ascii="Verdana" w:hAnsi="Verdana"/>
          <w:i/>
          <w:color w:val="0070C0"/>
          <w:sz w:val="20"/>
          <w:szCs w:val="20"/>
        </w:rPr>
        <w:softHyphen/>
      </w:r>
      <w:r w:rsidRPr="00214013">
        <w:rPr>
          <w:rFonts w:ascii="Verdana" w:hAnsi="Verdana"/>
          <w:i/>
          <w:color w:val="0070C0"/>
          <w:sz w:val="20"/>
          <w:szCs w:val="20"/>
        </w:rPr>
        <w:softHyphen/>
      </w:r>
      <w:r w:rsidRPr="00214013">
        <w:rPr>
          <w:rFonts w:ascii="Verdana" w:hAnsi="Verdana"/>
          <w:i/>
          <w:color w:val="0070C0"/>
          <w:sz w:val="20"/>
          <w:szCs w:val="20"/>
        </w:rPr>
        <w:softHyphen/>
        <w:t>__</w:t>
      </w:r>
      <w:r w:rsidRPr="00214013">
        <w:rPr>
          <w:rFonts w:ascii="Verdana" w:hAnsi="Verdana"/>
          <w:color w:val="0070C0"/>
          <w:sz w:val="20"/>
          <w:szCs w:val="20"/>
        </w:rPr>
        <w:t xml:space="preserve"> </w:t>
      </w:r>
      <w:r w:rsidRPr="00214013">
        <w:rPr>
          <w:rFonts w:ascii="Verdana" w:hAnsi="Verdana"/>
          <w:sz w:val="20"/>
          <w:szCs w:val="20"/>
        </w:rPr>
        <w:t>к Договору.</w:t>
      </w:r>
    </w:p>
    <w:p w14:paraId="2338DE93" w14:textId="670F9517" w:rsidR="00046C89" w:rsidRPr="00214013" w:rsidRDefault="002D2A2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18D23EB4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54BC4D51" w14:textId="77777777" w:rsidR="009C7E24" w:rsidRPr="00214013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9616623" w14:textId="31AEC003" w:rsidR="00762200" w:rsidRPr="00214013" w:rsidRDefault="00762200" w:rsidP="007622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35C517D3" w14:textId="3898207C" w:rsidR="00952E58" w:rsidRPr="00214013" w:rsidRDefault="00762200" w:rsidP="007622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520D757E" w:rsidR="00872ADB" w:rsidRPr="00730478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3AEC5E2F" w14:textId="77777777" w:rsidR="0089506A" w:rsidRPr="0015362D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10.1. </w:t>
      </w:r>
      <w:r w:rsidR="0089506A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1673E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редставители»):</w:t>
      </w:r>
    </w:p>
    <w:p w14:paraId="4D151AFB" w14:textId="589D5AE4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15362D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2F1F2E2D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76220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11.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рабочих дней) уведомляют друг друга о любых изменениях в их контактных лицах, адресах и реквизитах банковских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>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1F667501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F56AC"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710F19E2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B60EDA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67184CC9" w14:textId="33B6E6A3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</w:t>
            </w:r>
            <w:r w:rsidR="0076220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а)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710DFCCE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0ABAC120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14:paraId="2D02135D" w14:textId="77777777" w:rsidTr="00BA1848">
        <w:tc>
          <w:tcPr>
            <w:tcW w:w="2094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77777777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74CA5" w:rsidRPr="00214013" w14:paraId="62B9DAB8" w14:textId="77777777" w:rsidTr="00D74CA5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1CA2A5C4" w14:textId="1FD86149" w:rsidR="00D74CA5" w:rsidRPr="00214013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6220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26BE045B" w14:textId="46765086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</w:tc>
      </w:tr>
      <w:tr w:rsidR="00D74CA5" w:rsidRPr="00214013" w14:paraId="5E3D11DA" w14:textId="77777777" w:rsidTr="00BA1848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167C7563" w14:textId="77777777" w:rsidR="00D74CA5" w:rsidRPr="00D01131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3FB001AD" w14:textId="69FBD6E0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3B8C2C8B" w14:textId="5C724D95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="00131983">
        <w:rPr>
          <w:rFonts w:ascii="Verdana" w:hAnsi="Verdana"/>
          <w:i/>
          <w:color w:val="0070C0"/>
          <w:sz w:val="20"/>
          <w:szCs w:val="20"/>
          <w:vertAlign w:val="superscript"/>
        </w:rPr>
        <w:t>15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BD3EBEA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C0E79A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25DC912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2F7835F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6C77801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F79F57C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CB5BA8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8880C0E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6434EA1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474CAD7E" w14:textId="77777777" w:rsidTr="00CC3B0A">
        <w:tc>
          <w:tcPr>
            <w:tcW w:w="9072" w:type="dxa"/>
          </w:tcPr>
          <w:p w14:paraId="7F2C2C49" w14:textId="77777777"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5CABD664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566570AE" w14:textId="77777777" w:rsidTr="00CC3B0A">
        <w:tc>
          <w:tcPr>
            <w:tcW w:w="9072" w:type="dxa"/>
          </w:tcPr>
          <w:p w14:paraId="63A89B94" w14:textId="1304DFE7" w:rsidR="00CC3B0A" w:rsidRPr="00214013" w:rsidRDefault="00762200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ООО «ТРАСТ Активы»</w:t>
            </w:r>
          </w:p>
        </w:tc>
      </w:tr>
    </w:tbl>
    <w:p w14:paraId="6361C19C" w14:textId="2977C3CD"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0D6A4867" w14:textId="77777777" w:rsidTr="00D36227">
        <w:tc>
          <w:tcPr>
            <w:tcW w:w="1276" w:type="dxa"/>
            <w:shd w:val="clear" w:color="auto" w:fill="auto"/>
          </w:tcPr>
          <w:p w14:paraId="4B7B30B9" w14:textId="129B4288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216388CB" w14:textId="5A9CC695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29F6051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4663CAD3" w14:textId="77777777" w:rsidTr="0038275F">
              <w:tc>
                <w:tcPr>
                  <w:tcW w:w="1701" w:type="dxa"/>
                  <w:shd w:val="clear" w:color="auto" w:fill="auto"/>
                </w:tcPr>
                <w:p w14:paraId="673F034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EC0F193" w14:textId="77777777" w:rsidTr="0038275F">
                    <w:tc>
                      <w:tcPr>
                        <w:tcW w:w="6969" w:type="dxa"/>
                      </w:tcPr>
                      <w:p w14:paraId="776CA9F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07563772" w14:textId="77777777" w:rsidTr="0038275F">
                    <w:tc>
                      <w:tcPr>
                        <w:tcW w:w="6969" w:type="dxa"/>
                      </w:tcPr>
                      <w:p w14:paraId="6B0058A9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1199C132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295582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0F12D856" w14:textId="77777777" w:rsidTr="0038275F">
              <w:tc>
                <w:tcPr>
                  <w:tcW w:w="1701" w:type="dxa"/>
                  <w:shd w:val="clear" w:color="auto" w:fill="auto"/>
                </w:tcPr>
                <w:p w14:paraId="7D68E7C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F285686" w14:textId="77777777" w:rsidTr="0038275F">
                    <w:tc>
                      <w:tcPr>
                        <w:tcW w:w="6969" w:type="dxa"/>
                      </w:tcPr>
                      <w:p w14:paraId="3C8FAE8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512B3EC" w14:textId="77777777" w:rsidTr="0038275F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98C43D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98D161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49624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1FF99FE" w14:textId="77777777" w:rsidTr="0038275F">
              <w:tc>
                <w:tcPr>
                  <w:tcW w:w="1701" w:type="dxa"/>
                  <w:shd w:val="clear" w:color="auto" w:fill="auto"/>
                </w:tcPr>
                <w:p w14:paraId="61021EFA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247B59F" w14:textId="77777777" w:rsidTr="0038275F">
                    <w:tc>
                      <w:tcPr>
                        <w:tcW w:w="6969" w:type="dxa"/>
                      </w:tcPr>
                      <w:p w14:paraId="296B3E7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3844E9FD" w14:textId="77777777" w:rsidTr="0038275F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0F413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6D16C0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5EFBED0" w14:textId="77777777" w:rsidTr="0038275F">
                    <w:tc>
                      <w:tcPr>
                        <w:tcW w:w="6969" w:type="dxa"/>
                      </w:tcPr>
                      <w:p w14:paraId="6B2AD9B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E17F78E" w14:textId="77777777" w:rsidTr="0038275F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9781059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880D88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4BCDB8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E864F60" w14:textId="616FEFB5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9FD9AF" w14:textId="77777777" w:rsidR="00670033" w:rsidRPr="009C7E24" w:rsidRDefault="00670033" w:rsidP="00363DC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5A1CAF09" w14:textId="77777777" w:rsidR="007F287D" w:rsidRDefault="007F287D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287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земельный участок общей площадью 264 342 +/- 180 кв. м, кадастровый номер 40:03:000000:59 (единое землепользование), адрес: установлено относительно ориентира, расположенного в границах участка. Почтовый адрес ориентира: Калужская обл., р-н Боровский, д. </w:t>
            </w:r>
            <w:proofErr w:type="spellStart"/>
            <w:r w:rsidRPr="007F287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Щиглево</w:t>
            </w:r>
            <w:proofErr w:type="spellEnd"/>
            <w:r w:rsidRPr="007F287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Категория земель: Земли населенных пунктов, Вид разрешенного использования: для индивидуального </w:t>
            </w:r>
            <w:r w:rsidRPr="007F287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жилищного строительства</w:t>
            </w:r>
          </w:p>
          <w:p w14:paraId="0B7753A8" w14:textId="5007E658" w:rsidR="00670033" w:rsidRPr="009C7E24" w:rsidRDefault="000B2EFB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B2E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670033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286D8A95" w14:textId="7BD102C8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512075F3" w14:textId="77777777" w:rsidTr="00D36227">
        <w:tc>
          <w:tcPr>
            <w:tcW w:w="1276" w:type="dxa"/>
            <w:shd w:val="clear" w:color="auto" w:fill="auto"/>
          </w:tcPr>
          <w:p w14:paraId="319C372D" w14:textId="21195D31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3FF36241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030B5A80" w14:textId="6C74EEE4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659B8151" w14:textId="4AA5145E" w:rsidR="00363DC4" w:rsidRPr="00487965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4A826FE7" w14:textId="090BD64D" w:rsidR="007F287D" w:rsidRDefault="007F287D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287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земельный участок общей площадью 264 342 +/- 180 кв. м, кадастровый номер 40:03:000000:59 (единое землепользование), адрес: установлено относительно ориентира, расположенного в границах участка. Почтовый адрес ориентира: Калужская обл., р-н Боровский, д. </w:t>
            </w:r>
            <w:proofErr w:type="spellStart"/>
            <w:r w:rsidRPr="007F287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Щиглево</w:t>
            </w:r>
            <w:proofErr w:type="spellEnd"/>
            <w:r w:rsidRPr="007F287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Категория земель: Земли населенных пунктов, Вид разрешенного использования: для индивидуального жилищного строительства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7F287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56FCE2A6" w14:textId="7F1101E3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770D37BE" w14:textId="5392B1D1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BCE9C4" w14:textId="23E17EE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1B6E987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299E39" w14:textId="6F2B94F5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A7D884" w14:textId="75FE5EE1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CD4C14" w14:paraId="6F9582AA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0172" w14:textId="0098BBB3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E3DCB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CD4C14" w14:paraId="68862224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29F94" w14:textId="1392610C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24CD4A2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CD8B05E" w14:textId="77777777"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F2F891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4736943D" w14:textId="5002640D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13E1BF88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D6FF0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C387C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124FAEE9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F5ED86" w14:textId="46067B30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6066A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>_</w:t>
      </w:r>
    </w:p>
    <w:p w14:paraId="16A5EF18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6D2352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794DCCF1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8BC272C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53792EF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600CAD65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6164DBF9" w14:textId="77777777" w:rsidR="00686D08" w:rsidRPr="00214013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557C8F4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____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C52F41" w14:textId="5843B428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7EB298C4" w14:textId="38633E8B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49B9456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F9667E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81CFFC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B8C6C40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7521A49F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6B54BA5" w14:textId="37856A5F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="006066A5" w:rsidRPr="006066A5">
        <w:rPr>
          <w:rFonts w:ascii="Verdana" w:hAnsi="Verdana"/>
          <w:i/>
          <w:color w:val="0070C0"/>
        </w:rPr>
        <w:t xml:space="preserve">Продавец (Общество с ограниченной ответственностью "Траст Активы", ИНН 9721098775, КПП 772101001, ОГРН 1207700179884, БИК 044525297, </w:t>
      </w:r>
      <w:proofErr w:type="spellStart"/>
      <w:r w:rsidR="006066A5" w:rsidRPr="006066A5">
        <w:rPr>
          <w:rFonts w:ascii="Verdana" w:hAnsi="Verdana"/>
          <w:i/>
          <w:color w:val="0070C0"/>
        </w:rPr>
        <w:t>корр</w:t>
      </w:r>
      <w:proofErr w:type="spellEnd"/>
      <w:r w:rsidR="006066A5" w:rsidRPr="006066A5">
        <w:rPr>
          <w:rFonts w:ascii="Verdana" w:hAnsi="Verdana"/>
          <w:i/>
          <w:color w:val="0070C0"/>
        </w:rPr>
        <w:t xml:space="preserve">/счет № </w:t>
      </w:r>
      <w:proofErr w:type="gramStart"/>
      <w:r w:rsidR="006066A5" w:rsidRPr="006066A5">
        <w:rPr>
          <w:rFonts w:ascii="Verdana" w:hAnsi="Verdana"/>
          <w:i/>
          <w:color w:val="0070C0"/>
        </w:rPr>
        <w:t>30101810945250000297  в</w:t>
      </w:r>
      <w:proofErr w:type="gramEnd"/>
      <w:r w:rsidR="006066A5" w:rsidRPr="006066A5">
        <w:rPr>
          <w:rFonts w:ascii="Verdana" w:hAnsi="Verdana"/>
          <w:i/>
          <w:color w:val="0070C0"/>
        </w:rPr>
        <w:t xml:space="preserve"> ГУ Банка России по Центральному Федеральному Округу).</w:t>
      </w:r>
    </w:p>
    <w:p w14:paraId="1423B1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8580E0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BC1B98A" w14:textId="77777777" w:rsidR="006066A5" w:rsidRPr="006066A5" w:rsidRDefault="006066A5" w:rsidP="006066A5">
      <w:pPr>
        <w:pStyle w:val="a5"/>
        <w:jc w:val="both"/>
        <w:rPr>
          <w:rFonts w:ascii="Verdana" w:hAnsi="Verdana"/>
        </w:rPr>
      </w:pPr>
      <w:r w:rsidRPr="006066A5">
        <w:rPr>
          <w:rFonts w:ascii="Verdana" w:hAnsi="Verdana"/>
        </w:rPr>
        <w:t xml:space="preserve">а. Договора, заключенного между Продавцом и Покупателем </w:t>
      </w:r>
    </w:p>
    <w:p w14:paraId="251E38AC" w14:textId="0D39B757" w:rsidR="00686D08" w:rsidRPr="006066A5" w:rsidRDefault="006066A5" w:rsidP="006066A5">
      <w:pPr>
        <w:pStyle w:val="a5"/>
        <w:numPr>
          <w:ilvl w:val="0"/>
          <w:numId w:val="6"/>
        </w:numPr>
        <w:jc w:val="both"/>
        <w:rPr>
          <w:rFonts w:ascii="Verdana" w:hAnsi="Verdana"/>
        </w:rPr>
      </w:pPr>
      <w:r w:rsidRPr="006066A5">
        <w:rPr>
          <w:rFonts w:ascii="Verdana" w:hAnsi="Verdana"/>
        </w:rPr>
        <w:t xml:space="preserve">б. Выписки из ЕГРН, выданной _______________________________, где в </w:t>
      </w:r>
      <w:proofErr w:type="spellStart"/>
      <w:r w:rsidRPr="006066A5">
        <w:rPr>
          <w:rFonts w:ascii="Verdana" w:hAnsi="Verdana"/>
        </w:rPr>
        <w:t>графе«правообладатель</w:t>
      </w:r>
      <w:proofErr w:type="spellEnd"/>
      <w:r w:rsidRPr="006066A5">
        <w:rPr>
          <w:rFonts w:ascii="Verdana" w:hAnsi="Verdana"/>
        </w:rPr>
        <w:t xml:space="preserve">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</w:r>
      <w:r w:rsidRPr="006066A5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Pr="006066A5">
        <w:rPr>
          <w:rFonts w:ascii="Verdana" w:hAnsi="Verdana"/>
        </w:rPr>
        <w:t>.</w:t>
      </w:r>
    </w:p>
    <w:p w14:paraId="2BA90C93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541EA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92979F6" w14:textId="74B78741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3738A52A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3250B16" w14:textId="3FCCB988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2701C5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667B8D93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F3244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6C3BCDF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315A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67929F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14C68C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5BCDDD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BF58D0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62EFA4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343BE3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8E4668B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3ECF4A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A3403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2AE290D0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88E8C6" w14:textId="237080B9" w:rsidR="001C7A73" w:rsidRPr="00214013" w:rsidRDefault="006066A5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</w:t>
      </w:r>
      <w:r w:rsidR="001C7A73" w:rsidRPr="00214013">
        <w:rPr>
          <w:rFonts w:ascii="Verdana" w:hAnsi="Verdana"/>
          <w:sz w:val="20"/>
          <w:szCs w:val="20"/>
        </w:rPr>
        <w:t>ложение №</w:t>
      </w:r>
      <w:r>
        <w:rPr>
          <w:rFonts w:ascii="Verdana" w:hAnsi="Verdana"/>
          <w:sz w:val="20"/>
          <w:szCs w:val="20"/>
        </w:rPr>
        <w:t>3</w:t>
      </w:r>
    </w:p>
    <w:p w14:paraId="1A56C23B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D6624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2285DA6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17E93A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32F69DAE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245B00B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236E0CA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E5A98B3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A0D369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78DB287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AABC4A8" w14:textId="2445DE5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7AA424B0" w14:textId="4B173508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062074F8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633F97B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BF04F48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E65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58F7D8D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0790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4C0675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64499EB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7759D29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ABC13B5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E5CFD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0E23BF6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3558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C236E1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4C01B46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8E3157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2C4CE28B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9BB588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8FDD61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62C83D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CAB264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F2A4D4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4E3FB1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92511F2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E2E7AA2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C9BB" w14:textId="77777777" w:rsidR="0038275F" w:rsidRDefault="0038275F" w:rsidP="00E33D4F">
      <w:pPr>
        <w:spacing w:after="0" w:line="240" w:lineRule="auto"/>
      </w:pPr>
      <w:r>
        <w:separator/>
      </w:r>
    </w:p>
  </w:endnote>
  <w:endnote w:type="continuationSeparator" w:id="0">
    <w:p w14:paraId="287E93D1" w14:textId="77777777" w:rsidR="0038275F" w:rsidRDefault="0038275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228B6A67" w:rsidR="0038275F" w:rsidRDefault="003827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937936F" w14:textId="77777777" w:rsidR="0038275F" w:rsidRDefault="003827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1762E" w14:textId="77777777" w:rsidR="0038275F" w:rsidRDefault="0038275F" w:rsidP="00E33D4F">
      <w:pPr>
        <w:spacing w:after="0" w:line="240" w:lineRule="auto"/>
      </w:pPr>
      <w:r>
        <w:separator/>
      </w:r>
    </w:p>
  </w:footnote>
  <w:footnote w:type="continuationSeparator" w:id="0">
    <w:p w14:paraId="3B2A61A1" w14:textId="77777777" w:rsidR="0038275F" w:rsidRDefault="0038275F" w:rsidP="00E33D4F">
      <w:pPr>
        <w:spacing w:after="0" w:line="240" w:lineRule="auto"/>
      </w:pPr>
      <w:r>
        <w:continuationSeparator/>
      </w:r>
    </w:p>
  </w:footnote>
  <w:footnote w:id="1">
    <w:p w14:paraId="49588B64" w14:textId="77777777" w:rsidR="0038275F" w:rsidRPr="00737CC6" w:rsidRDefault="0038275F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0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1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2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7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0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2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3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2"/>
  </w:num>
  <w:num w:numId="3">
    <w:abstractNumId w:val="26"/>
  </w:num>
  <w:num w:numId="4">
    <w:abstractNumId w:val="25"/>
  </w:num>
  <w:num w:numId="5">
    <w:abstractNumId w:val="22"/>
  </w:num>
  <w:num w:numId="6">
    <w:abstractNumId w:val="14"/>
  </w:num>
  <w:num w:numId="7">
    <w:abstractNumId w:val="2"/>
  </w:num>
  <w:num w:numId="8">
    <w:abstractNumId w:val="3"/>
  </w:num>
  <w:num w:numId="9">
    <w:abstractNumId w:val="30"/>
  </w:num>
  <w:num w:numId="10">
    <w:abstractNumId w:val="3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1"/>
  </w:num>
  <w:num w:numId="12">
    <w:abstractNumId w:val="7"/>
  </w:num>
  <w:num w:numId="13">
    <w:abstractNumId w:val="20"/>
  </w:num>
  <w:num w:numId="14">
    <w:abstractNumId w:val="4"/>
  </w:num>
  <w:num w:numId="15">
    <w:abstractNumId w:val="0"/>
  </w:num>
  <w:num w:numId="16">
    <w:abstractNumId w:val="12"/>
  </w:num>
  <w:num w:numId="17">
    <w:abstractNumId w:val="27"/>
  </w:num>
  <w:num w:numId="18">
    <w:abstractNumId w:val="15"/>
  </w:num>
  <w:num w:numId="19">
    <w:abstractNumId w:val="8"/>
  </w:num>
  <w:num w:numId="20">
    <w:abstractNumId w:val="21"/>
  </w:num>
  <w:num w:numId="21">
    <w:abstractNumId w:val="17"/>
  </w:num>
  <w:num w:numId="22">
    <w:abstractNumId w:val="18"/>
  </w:num>
  <w:num w:numId="23">
    <w:abstractNumId w:val="10"/>
  </w:num>
  <w:num w:numId="24">
    <w:abstractNumId w:val="19"/>
  </w:num>
  <w:num w:numId="25">
    <w:abstractNumId w:val="5"/>
  </w:num>
  <w:num w:numId="26">
    <w:abstractNumId w:val="29"/>
  </w:num>
  <w:num w:numId="27">
    <w:abstractNumId w:val="24"/>
  </w:num>
  <w:num w:numId="28">
    <w:abstractNumId w:val="9"/>
  </w:num>
  <w:num w:numId="29">
    <w:abstractNumId w:val="33"/>
  </w:num>
  <w:num w:numId="30">
    <w:abstractNumId w:val="28"/>
  </w:num>
  <w:num w:numId="31">
    <w:abstractNumId w:val="23"/>
  </w:num>
  <w:num w:numId="32">
    <w:abstractNumId w:val="1"/>
  </w:num>
  <w:num w:numId="33">
    <w:abstractNumId w:val="6"/>
  </w:num>
  <w:num w:numId="34">
    <w:abstractNumId w:val="1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2EFB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75F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6A5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38D2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5D37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2200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287D"/>
    <w:rsid w:val="007F3F7E"/>
    <w:rsid w:val="007F488E"/>
    <w:rsid w:val="007F5298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0B7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0AB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069A-B351-45EA-8661-0A7EAF79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5742</Words>
  <Characters>32734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21</cp:revision>
  <cp:lastPrinted>2023-06-01T09:09:00Z</cp:lastPrinted>
  <dcterms:created xsi:type="dcterms:W3CDTF">2023-05-18T09:53:00Z</dcterms:created>
  <dcterms:modified xsi:type="dcterms:W3CDTF">2023-06-08T13:36:00Z</dcterms:modified>
</cp:coreProperties>
</file>