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DB41F6B" w:rsidR="00597133" w:rsidRDefault="008B086E" w:rsidP="00597133">
      <w:pPr>
        <w:ind w:firstLine="567"/>
        <w:jc w:val="both"/>
        <w:rPr>
          <w:color w:val="000000"/>
        </w:rPr>
      </w:pPr>
      <w:r w:rsidRPr="008B086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B086E">
        <w:rPr>
          <w:color w:val="000000"/>
        </w:rPr>
        <w:t>Гривцова</w:t>
      </w:r>
      <w:proofErr w:type="spellEnd"/>
      <w:r w:rsidRPr="008B086E">
        <w:rPr>
          <w:color w:val="000000"/>
        </w:rPr>
        <w:t xml:space="preserve">, д. 5, </w:t>
      </w:r>
      <w:proofErr w:type="spellStart"/>
      <w:r w:rsidRPr="008B086E">
        <w:rPr>
          <w:color w:val="000000"/>
        </w:rPr>
        <w:t>лит</w:t>
      </w:r>
      <w:proofErr w:type="gramStart"/>
      <w:r w:rsidRPr="008B086E">
        <w:rPr>
          <w:color w:val="000000"/>
        </w:rPr>
        <w:t>.В</w:t>
      </w:r>
      <w:proofErr w:type="spellEnd"/>
      <w:proofErr w:type="gramEnd"/>
      <w:r w:rsidRPr="008B086E">
        <w:rPr>
          <w:color w:val="000000"/>
        </w:rPr>
        <w:t xml:space="preserve">, (812)334-26-04, 8(800) 777-57-57, oleynik@auction-house.ru),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</w:t>
      </w:r>
      <w:proofErr w:type="spellStart"/>
      <w:r w:rsidRPr="008B086E">
        <w:rPr>
          <w:color w:val="000000"/>
        </w:rPr>
        <w:t>Николоямская</w:t>
      </w:r>
      <w:proofErr w:type="spellEnd"/>
      <w:r w:rsidRPr="008B086E">
        <w:rPr>
          <w:color w:val="000000"/>
        </w:rPr>
        <w:t xml:space="preserve">, 7/8, ИНН 7744001419, ОГРН 1027739495420), конкурсным управляющим (ликвидатором) которого на основании решения Арбитражного суда </w:t>
      </w:r>
      <w:proofErr w:type="gramStart"/>
      <w:r w:rsidRPr="008B086E">
        <w:rPr>
          <w:color w:val="000000"/>
        </w:rPr>
        <w:t>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>
        <w:rPr>
          <w:color w:val="000000"/>
        </w:rPr>
        <w:t>(</w:t>
      </w:r>
      <w:r w:rsidRPr="008B086E">
        <w:t>со</w:t>
      </w:r>
      <w:bookmarkStart w:id="0" w:name="_GoBack"/>
      <w:bookmarkEnd w:id="0"/>
      <w:r w:rsidRPr="008B086E">
        <w:t>общение № 2030191048 в газете АО «Коммерсантъ» от 11.03.2023 №41(7486)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0A3A62" w:rsidRPr="000A3A62">
        <w:t>02.06.2023 г. по 04.06.2023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A3A62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1D6AC310" w:rsidR="000A3A62" w:rsidRPr="000A3A62" w:rsidRDefault="000A3A6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A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23C9F1DD" w:rsidR="000A3A62" w:rsidRPr="000A3A62" w:rsidRDefault="000A3A6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2023-6853/55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55075D7" w:rsidR="000A3A62" w:rsidRPr="000A3A62" w:rsidRDefault="000A3A6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719514E" w:rsidR="000A3A62" w:rsidRPr="000A3A62" w:rsidRDefault="000A3A62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62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13 100,00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58753E8C" w:rsidR="000A3A62" w:rsidRPr="000A3A62" w:rsidRDefault="000A3A62" w:rsidP="004C1846">
            <w:pPr>
              <w:rPr>
                <w:bCs/>
              </w:rPr>
            </w:pPr>
            <w:proofErr w:type="spellStart"/>
            <w:r w:rsidRPr="000A3A62">
              <w:rPr>
                <w:bCs/>
                <w:spacing w:val="3"/>
              </w:rPr>
              <w:t>Батаков</w:t>
            </w:r>
            <w:proofErr w:type="spellEnd"/>
            <w:r w:rsidRPr="000A3A62">
              <w:rPr>
                <w:bCs/>
                <w:spacing w:val="3"/>
              </w:rPr>
              <w:t xml:space="preserve"> Владимир Петрович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A3A62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B086E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</cp:revision>
  <cp:lastPrinted>2016-09-09T13:37:00Z</cp:lastPrinted>
  <dcterms:created xsi:type="dcterms:W3CDTF">2023-03-28T12:05:00Z</dcterms:created>
  <dcterms:modified xsi:type="dcterms:W3CDTF">2023-06-15T13:00:00Z</dcterms:modified>
</cp:coreProperties>
</file>