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DD1E" w14:textId="78223DD3" w:rsidR="00C521A8" w:rsidRPr="001F508A" w:rsidRDefault="00350F85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F50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1F508A" w:rsidRPr="001F508A">
        <w:rPr>
          <w:rFonts w:ascii="Times New Roman" w:hAnsi="Times New Roman" w:cs="Times New Roman"/>
          <w:sz w:val="24"/>
          <w:szCs w:val="24"/>
        </w:rPr>
        <w:t xml:space="preserve">+7 </w:t>
      </w:r>
      <w:r w:rsidRPr="001F508A">
        <w:rPr>
          <w:rFonts w:ascii="Times New Roman" w:hAnsi="Times New Roman" w:cs="Times New Roman"/>
          <w:sz w:val="24"/>
          <w:szCs w:val="24"/>
        </w:rPr>
        <w:t>(812) 334-26-04, 8</w:t>
      </w:r>
      <w:r w:rsidR="001F508A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Pr="001F508A">
        <w:rPr>
          <w:rFonts w:ascii="Times New Roman" w:hAnsi="Times New Roman" w:cs="Times New Roman"/>
          <w:sz w:val="24"/>
          <w:szCs w:val="24"/>
        </w:rPr>
        <w:t xml:space="preserve">(800) 777-57-57, malkova@auction-house.ru) (далее - Организатор торгов, ОТ), действующее на основании договора с </w:t>
      </w:r>
      <w:r w:rsidRPr="001F508A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1F508A">
        <w:rPr>
          <w:rFonts w:ascii="Times New Roman" w:hAnsi="Times New Roman" w:cs="Times New Roman"/>
          <w:sz w:val="24"/>
          <w:szCs w:val="24"/>
        </w:rPr>
        <w:t>адрес регистрации: 160000, г. Вологда, ул. Герцена, д. 27, ИНН 2901009852, ОГРН 1022900001772, КПП 352501001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</w:t>
      </w:r>
      <w:r w:rsidR="001F508A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Pr="001F508A">
        <w:rPr>
          <w:rFonts w:ascii="Times New Roman" w:hAnsi="Times New Roman" w:cs="Times New Roman"/>
          <w:sz w:val="24"/>
          <w:szCs w:val="24"/>
        </w:rPr>
        <w:t>А13-268/2018 является государственная корпорация «Агентство по страхованию вкладов» (109240, г. Москва, ул. Высоцкого, д. 4)</w:t>
      </w:r>
      <w:r w:rsidR="0021235D" w:rsidRPr="001F508A">
        <w:rPr>
          <w:rFonts w:ascii="Times New Roman" w:eastAsia="Calibri" w:hAnsi="Times New Roman" w:cs="Times New Roman"/>
          <w:sz w:val="24"/>
          <w:szCs w:val="24"/>
        </w:rPr>
        <w:t>,</w:t>
      </w:r>
      <w:r w:rsidR="0021235D" w:rsidRPr="001F5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1F508A">
        <w:rPr>
          <w:rFonts w:ascii="Times New Roman" w:hAnsi="Times New Roman" w:cs="Times New Roman"/>
          <w:sz w:val="24"/>
          <w:szCs w:val="24"/>
        </w:rPr>
        <w:t>сообщает</w:t>
      </w:r>
      <w:r w:rsidR="00C521A8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="0021235D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="00C521A8" w:rsidRPr="001F508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C521A8" w:rsidRPr="001F508A">
        <w:rPr>
          <w:rFonts w:ascii="Times New Roman" w:hAnsi="Times New Roman" w:cs="Times New Roman"/>
          <w:sz w:val="24"/>
          <w:szCs w:val="24"/>
        </w:rPr>
        <w:t xml:space="preserve"> в электронные торги </w:t>
      </w:r>
      <w:r w:rsidR="00C521A8" w:rsidRPr="001F508A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C521A8" w:rsidRPr="001F508A">
        <w:rPr>
          <w:rFonts w:ascii="Times New Roman" w:hAnsi="Times New Roman" w:cs="Times New Roman"/>
          <w:sz w:val="24"/>
          <w:szCs w:val="24"/>
        </w:rPr>
        <w:t xml:space="preserve">(далее – торги ППП) (сообщение </w:t>
      </w:r>
      <w:r w:rsidR="00DC1F6F" w:rsidRPr="001F508A">
        <w:rPr>
          <w:rFonts w:ascii="Times New Roman" w:hAnsi="Times New Roman" w:cs="Times New Roman"/>
          <w:b/>
          <w:bCs/>
          <w:sz w:val="24"/>
          <w:szCs w:val="24"/>
        </w:rPr>
        <w:t>2030174386</w:t>
      </w:r>
      <w:r w:rsidR="00211BB2" w:rsidRPr="001F5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949" w:rsidRPr="001F508A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4A2949" w:rsidRPr="001F508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A2949" w:rsidRPr="001F508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2949" w:rsidRPr="001F508A">
        <w:rPr>
          <w:rFonts w:ascii="Times New Roman" w:hAnsi="Times New Roman" w:cs="Times New Roman"/>
          <w:sz w:val="24"/>
          <w:szCs w:val="24"/>
        </w:rPr>
      </w:r>
      <w:r w:rsidR="004A2949" w:rsidRPr="001F508A">
        <w:rPr>
          <w:rFonts w:ascii="Times New Roman" w:hAnsi="Times New Roman" w:cs="Times New Roman"/>
          <w:sz w:val="24"/>
          <w:szCs w:val="24"/>
        </w:rPr>
        <w:fldChar w:fldCharType="separate"/>
      </w:r>
      <w:r w:rsidR="004A2949" w:rsidRPr="001F508A">
        <w:rPr>
          <w:rFonts w:ascii="Times New Roman" w:hAnsi="Times New Roman" w:cs="Times New Roman"/>
          <w:sz w:val="24"/>
          <w:szCs w:val="24"/>
        </w:rPr>
        <w:t>«Коммерсантъ»</w:t>
      </w:r>
      <w:r w:rsidR="004A2949" w:rsidRPr="001F508A">
        <w:rPr>
          <w:rFonts w:ascii="Times New Roman" w:hAnsi="Times New Roman" w:cs="Times New Roman"/>
          <w:sz w:val="24"/>
          <w:szCs w:val="24"/>
        </w:rPr>
        <w:fldChar w:fldCharType="end"/>
      </w:r>
      <w:r w:rsidR="004A2949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="00DC1F6F" w:rsidRPr="001F508A">
        <w:rPr>
          <w:rFonts w:ascii="Times New Roman" w:hAnsi="Times New Roman" w:cs="Times New Roman"/>
          <w:sz w:val="24"/>
          <w:szCs w:val="24"/>
        </w:rPr>
        <w:t>№</w:t>
      </w:r>
      <w:r w:rsidR="001F508A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="00DC1F6F" w:rsidRPr="001F508A">
        <w:rPr>
          <w:rFonts w:ascii="Times New Roman" w:hAnsi="Times New Roman" w:cs="Times New Roman"/>
          <w:sz w:val="24"/>
          <w:szCs w:val="24"/>
        </w:rPr>
        <w:t>240</w:t>
      </w:r>
      <w:r w:rsidR="001F508A" w:rsidRPr="001F508A">
        <w:rPr>
          <w:rFonts w:ascii="Times New Roman" w:hAnsi="Times New Roman" w:cs="Times New Roman"/>
          <w:sz w:val="24"/>
          <w:szCs w:val="24"/>
        </w:rPr>
        <w:t xml:space="preserve"> </w:t>
      </w:r>
      <w:r w:rsidR="00DC1F6F" w:rsidRPr="001F508A">
        <w:rPr>
          <w:rFonts w:ascii="Times New Roman" w:hAnsi="Times New Roman" w:cs="Times New Roman"/>
          <w:sz w:val="24"/>
          <w:szCs w:val="24"/>
        </w:rPr>
        <w:t>(7441) от 24.12.2022</w:t>
      </w:r>
      <w:r w:rsidR="00C521A8" w:rsidRPr="001F508A">
        <w:rPr>
          <w:rFonts w:ascii="Times New Roman" w:hAnsi="Times New Roman" w:cs="Times New Roman"/>
          <w:sz w:val="24"/>
          <w:szCs w:val="24"/>
        </w:rPr>
        <w:t>)</w:t>
      </w:r>
      <w:r w:rsidR="001F508A" w:rsidRPr="001F508A">
        <w:rPr>
          <w:rFonts w:ascii="Times New Roman" w:hAnsi="Times New Roman" w:cs="Times New Roman"/>
          <w:sz w:val="24"/>
          <w:szCs w:val="24"/>
        </w:rPr>
        <w:t>)</w:t>
      </w:r>
      <w:r w:rsidR="00C521A8" w:rsidRPr="001F508A">
        <w:rPr>
          <w:rFonts w:ascii="Times New Roman" w:hAnsi="Times New Roman" w:cs="Times New Roman"/>
          <w:sz w:val="24"/>
          <w:szCs w:val="24"/>
        </w:rPr>
        <w:t>.</w:t>
      </w:r>
    </w:p>
    <w:p w14:paraId="1CCAA94F" w14:textId="54A5606D" w:rsidR="00C521A8" w:rsidRPr="006908BD" w:rsidRDefault="00CE3F39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908BD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bookmarkStart w:id="0" w:name="_Hlk136960096"/>
      <w:r w:rsidR="00C521A8" w:rsidRPr="006908BD">
        <w:rPr>
          <w:rFonts w:ascii="Times New Roman" w:hAnsi="Times New Roman" w:cs="Times New Roman"/>
          <w:sz w:val="24"/>
          <w:szCs w:val="24"/>
        </w:rPr>
        <w:t>лотов</w:t>
      </w:r>
      <w:r w:rsidR="00211BB2" w:rsidRPr="006908BD">
        <w:rPr>
          <w:rFonts w:ascii="Times New Roman" w:hAnsi="Times New Roman" w:cs="Times New Roman"/>
          <w:sz w:val="24"/>
          <w:szCs w:val="24"/>
        </w:rPr>
        <w:t xml:space="preserve"> </w:t>
      </w:r>
      <w:r w:rsidR="00211BB2" w:rsidRPr="00690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3F3E" w:rsidRPr="006908BD">
        <w:rPr>
          <w:rFonts w:ascii="Times New Roman" w:hAnsi="Times New Roman" w:cs="Times New Roman"/>
          <w:b/>
          <w:bCs/>
          <w:sz w:val="24"/>
          <w:szCs w:val="24"/>
        </w:rPr>
        <w:t>, 3, 5-7, 9-19, 21-26</w:t>
      </w:r>
      <w:r w:rsidR="00C521A8" w:rsidRPr="006908BD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14:paraId="7D92F79F" w14:textId="11D50EC7" w:rsidR="007802A9" w:rsidRPr="006908BD" w:rsidRDefault="00010638" w:rsidP="004A294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690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на ЭТП</w:t>
      </w:r>
      <w:r w:rsidR="007802A9" w:rsidRPr="006908B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7D60E8C" w14:textId="0C6941FA" w:rsidR="007802A9" w:rsidRPr="006908BD" w:rsidRDefault="007802A9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6960119"/>
      <w:r w:rsidRPr="006908BD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="001C3F3E" w:rsidRPr="00690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08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08BD">
        <w:rPr>
          <w:rFonts w:ascii="Times New Roman" w:hAnsi="Times New Roman" w:cs="Times New Roman"/>
          <w:sz w:val="24"/>
          <w:szCs w:val="24"/>
        </w:rPr>
        <w:t xml:space="preserve"> </w:t>
      </w:r>
      <w:r w:rsidRPr="006908B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C3F3E" w:rsidRPr="006908BD">
        <w:rPr>
          <w:rFonts w:ascii="Times New Roman" w:hAnsi="Times New Roman" w:cs="Times New Roman"/>
          <w:b/>
          <w:bCs/>
          <w:sz w:val="24"/>
          <w:szCs w:val="24"/>
        </w:rPr>
        <w:t>16 июня</w:t>
      </w:r>
      <w:r w:rsidRPr="006908BD">
        <w:rPr>
          <w:rFonts w:ascii="Times New Roman" w:hAnsi="Times New Roman" w:cs="Times New Roman"/>
          <w:b/>
          <w:bCs/>
          <w:sz w:val="24"/>
          <w:szCs w:val="24"/>
        </w:rPr>
        <w:t xml:space="preserve"> 2023 г. по </w:t>
      </w:r>
      <w:r w:rsidR="001C3F3E" w:rsidRPr="006908BD">
        <w:rPr>
          <w:rFonts w:ascii="Times New Roman" w:hAnsi="Times New Roman" w:cs="Times New Roman"/>
          <w:b/>
          <w:bCs/>
          <w:sz w:val="24"/>
          <w:szCs w:val="24"/>
        </w:rPr>
        <w:t>27 июня</w:t>
      </w:r>
      <w:r w:rsidRPr="006908BD">
        <w:rPr>
          <w:rFonts w:ascii="Times New Roman" w:hAnsi="Times New Roman" w:cs="Times New Roman"/>
          <w:b/>
          <w:bCs/>
          <w:sz w:val="24"/>
          <w:szCs w:val="24"/>
        </w:rPr>
        <w:t xml:space="preserve"> 2023 г.; </w:t>
      </w:r>
    </w:p>
    <w:p w14:paraId="715A7719" w14:textId="5997C5A1" w:rsidR="00010638" w:rsidRPr="006908BD" w:rsidRDefault="007802A9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="001C3F3E" w:rsidRPr="006908BD">
        <w:rPr>
          <w:rFonts w:ascii="Times New Roman" w:hAnsi="Times New Roman" w:cs="Times New Roman"/>
          <w:b/>
          <w:bCs/>
          <w:sz w:val="24"/>
          <w:szCs w:val="24"/>
        </w:rPr>
        <w:t>3, 14, 15, 16: с 16 июня 2023 г. по 03 июля 2023 г.;</w:t>
      </w:r>
    </w:p>
    <w:p w14:paraId="13BFA742" w14:textId="47958D83" w:rsidR="001C3F3E" w:rsidRPr="006908BD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лотам 5, 6, 7, 13, 17, 18, 19, 21: с 26 июля 2023 г. по 12 августа 2023 г.;</w:t>
      </w:r>
    </w:p>
    <w:p w14:paraId="6AF1B2F9" w14:textId="19A17215" w:rsidR="00773461" w:rsidRPr="006908BD" w:rsidRDefault="00773461" w:rsidP="0077346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6908BD" w:rsidRPr="006908B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908BD">
        <w:rPr>
          <w:rFonts w:ascii="Times New Roman" w:hAnsi="Times New Roman" w:cs="Times New Roman"/>
          <w:b/>
          <w:bCs/>
          <w:sz w:val="24"/>
          <w:szCs w:val="24"/>
        </w:rPr>
        <w:t xml:space="preserve"> 9: с 05 июля 2023 г. по 22 июля 2023 г.;</w:t>
      </w:r>
    </w:p>
    <w:p w14:paraId="1A5A1E7F" w14:textId="5213C577" w:rsidR="001C3F3E" w:rsidRPr="006908BD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лотам 10, 12: с 26 июля 2023 г. по 09 августа 2023 г.;</w:t>
      </w:r>
    </w:p>
    <w:p w14:paraId="19496FA5" w14:textId="0468ECAA" w:rsidR="001C3F3E" w:rsidRPr="006908BD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лоту 11: с 05 июля 2023 по 19 июля 2023 г.;</w:t>
      </w:r>
    </w:p>
    <w:p w14:paraId="26057487" w14:textId="1FEBB1F5" w:rsidR="001C3F3E" w:rsidRPr="006908BD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лоту 22: с 05 июля 2023 г. по 16 июля 2023 г.;</w:t>
      </w:r>
    </w:p>
    <w:p w14:paraId="77675423" w14:textId="77777777" w:rsidR="00773461" w:rsidRPr="006908BD" w:rsidRDefault="00773461" w:rsidP="0077346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лоту 23: с 14 июня 2023 г. по 22 июня 2023 г.;</w:t>
      </w:r>
    </w:p>
    <w:p w14:paraId="7D529B66" w14:textId="0E034779" w:rsidR="001C3F3E" w:rsidRPr="006908BD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лоту 24: с 05 июля 2023 г. по 25 июля 2023 г.;</w:t>
      </w:r>
    </w:p>
    <w:p w14:paraId="6F7F01E3" w14:textId="16395E90" w:rsidR="001C3F3E" w:rsidRPr="006908BD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лоту 25: с 05 июля 2023 г. по 28 июля 2023 г.;</w:t>
      </w:r>
    </w:p>
    <w:p w14:paraId="676B9FA4" w14:textId="11EEC25E" w:rsidR="001C3F3E" w:rsidRPr="00F478E0" w:rsidRDefault="001C3F3E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BD">
        <w:rPr>
          <w:rFonts w:ascii="Times New Roman" w:hAnsi="Times New Roman" w:cs="Times New Roman"/>
          <w:b/>
          <w:bCs/>
          <w:sz w:val="24"/>
          <w:szCs w:val="24"/>
        </w:rPr>
        <w:t>по лоту 26: с 05 июля 2023 г. по 13 июля 2023 г.</w:t>
      </w:r>
    </w:p>
    <w:bookmarkEnd w:id="1"/>
    <w:p w14:paraId="299091E5" w14:textId="77777777" w:rsidR="007802A9" w:rsidRPr="000C0093" w:rsidRDefault="007802A9" w:rsidP="000D6BE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D7026" w14:textId="44441967" w:rsidR="008262B5" w:rsidRPr="000C0093" w:rsidRDefault="000D6BEF" w:rsidP="000D6BE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093">
        <w:rPr>
          <w:rFonts w:ascii="Times New Roman" w:hAnsi="Times New Roman" w:cs="Times New Roman"/>
          <w:b/>
          <w:bCs/>
          <w:sz w:val="24"/>
          <w:szCs w:val="24"/>
        </w:rPr>
        <w:t>Для лота</w:t>
      </w:r>
      <w:r w:rsidR="00A416DD" w:rsidRPr="000C009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C00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21172B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16 июня 2023 г. по 18 июня 2023 г. - в размере 49,80% от начальной цены продажи лота;</w:t>
      </w:r>
    </w:p>
    <w:p w14:paraId="6C828783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19 июня 2023 г. по 21 июня 2023 г. - в размере 44,60% от начальной цены продажи лота;</w:t>
      </w:r>
    </w:p>
    <w:p w14:paraId="6695A3F3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22 июня 2023 г. по 24 июня 2023 г. - в размере 39,40% от начальной цены продажи лота;</w:t>
      </w:r>
    </w:p>
    <w:p w14:paraId="2CD835DB" w14:textId="05D6F0D6" w:rsidR="008262B5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25 июня 2023 г. по 27 июня 2023 г. - в размере 34,20% от начальной цены продажи лота</w:t>
      </w:r>
      <w:r w:rsidR="000C0093">
        <w:rPr>
          <w:rFonts w:ascii="Times New Roman" w:hAnsi="Times New Roman" w:cs="Times New Roman"/>
          <w:sz w:val="24"/>
          <w:szCs w:val="24"/>
        </w:rPr>
        <w:t>.</w:t>
      </w:r>
    </w:p>
    <w:p w14:paraId="0F1D254D" w14:textId="75A1C6C9" w:rsidR="00076CBD" w:rsidRPr="000C0093" w:rsidRDefault="00211BB2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093">
        <w:rPr>
          <w:rFonts w:ascii="Times New Roman" w:hAnsi="Times New Roman" w:cs="Times New Roman"/>
          <w:b/>
          <w:bCs/>
          <w:sz w:val="24"/>
          <w:szCs w:val="24"/>
        </w:rPr>
        <w:t>Для лотов</w:t>
      </w:r>
      <w:r w:rsidR="00A416DD" w:rsidRPr="000C0093">
        <w:rPr>
          <w:rFonts w:ascii="Times New Roman" w:hAnsi="Times New Roman" w:cs="Times New Roman"/>
          <w:b/>
          <w:bCs/>
          <w:sz w:val="24"/>
          <w:szCs w:val="24"/>
        </w:rPr>
        <w:t xml:space="preserve"> 3, 15, 16</w:t>
      </w:r>
      <w:r w:rsidRPr="000C00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202536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16 июня 2023 г. по 18 июня 2023 г. - в размере 45,93% от начальной цены продажи лота;</w:t>
      </w:r>
    </w:p>
    <w:p w14:paraId="7D40503F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19 июня 2023 г. по 21 июня 2023 г. - в размере 36,86% от начальной цены продажи лота;</w:t>
      </w:r>
    </w:p>
    <w:p w14:paraId="2753739B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22 июня 2023 г. по 24 июня 2023 г. - в размере 27,79% от начальной цены продажи лота;</w:t>
      </w:r>
    </w:p>
    <w:p w14:paraId="4786B861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25 июня 2023 г. по 27 июня 2023 г. - в размере 18,72% от начальной цены продажи лота;</w:t>
      </w:r>
    </w:p>
    <w:p w14:paraId="165C4E7D" w14:textId="77777777" w:rsidR="00F91EDF" w:rsidRPr="000C0093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28 июня 2023 г. по 30 июня 2023 г. - в размере 9,65% от начальной цены продажи лота;</w:t>
      </w:r>
    </w:p>
    <w:p w14:paraId="221D350C" w14:textId="6EFEE56E" w:rsidR="008262B5" w:rsidRPr="002E6DF1" w:rsidRDefault="00F91EDF" w:rsidP="00F91E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 xml:space="preserve">с </w:t>
      </w:r>
      <w:r w:rsidRPr="002E6DF1">
        <w:rPr>
          <w:rFonts w:ascii="Times New Roman" w:hAnsi="Times New Roman" w:cs="Times New Roman"/>
          <w:sz w:val="24"/>
          <w:szCs w:val="24"/>
        </w:rPr>
        <w:t>01 июля 2023 г. по 03 июля 2023 г. - в размере 0,58% от начальной цены продажи лота</w:t>
      </w:r>
      <w:r w:rsidR="000C0093" w:rsidRPr="002E6DF1">
        <w:rPr>
          <w:rFonts w:ascii="Times New Roman" w:hAnsi="Times New Roman" w:cs="Times New Roman"/>
          <w:sz w:val="24"/>
          <w:szCs w:val="24"/>
        </w:rPr>
        <w:t>.</w:t>
      </w:r>
    </w:p>
    <w:p w14:paraId="17F8E166" w14:textId="0C3B0925" w:rsidR="009E472E" w:rsidRPr="002E6DF1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F1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9E472E" w:rsidRPr="002E6DF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E6DF1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9E472E" w:rsidRPr="002E6D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9496BE" w14:textId="77777777" w:rsidR="009E472E" w:rsidRPr="002E6DF1" w:rsidRDefault="009E472E" w:rsidP="009E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26 июля 2023 г. по 28 июля 2023 г. - в размере 50,00% от начальной цены продажи лот;</w:t>
      </w:r>
    </w:p>
    <w:p w14:paraId="0967C39B" w14:textId="77777777" w:rsidR="009E472E" w:rsidRPr="002E6DF1" w:rsidRDefault="009E472E" w:rsidP="009E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29 июля 2023 г. по 31 июля 2023 г. - в размере 45,00% от начальной цены продажи лота;</w:t>
      </w:r>
    </w:p>
    <w:p w14:paraId="6CC7B6D8" w14:textId="77777777" w:rsidR="009E472E" w:rsidRPr="002E6DF1" w:rsidRDefault="009E472E" w:rsidP="009E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01 августа 2023 г. по 03 августа 2023 г. - в размере 40,00% от начальной цены продажи лота;</w:t>
      </w:r>
    </w:p>
    <w:p w14:paraId="44BE7CBF" w14:textId="77777777" w:rsidR="009E472E" w:rsidRPr="002E6DF1" w:rsidRDefault="009E472E" w:rsidP="009E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04 августа 2023 г. по 06 августа 2023 г. - в размере 35,00% от начальной цены продажи лота;</w:t>
      </w:r>
    </w:p>
    <w:p w14:paraId="5AC48407" w14:textId="77777777" w:rsidR="009E472E" w:rsidRPr="002E6DF1" w:rsidRDefault="009E472E" w:rsidP="009E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07 августа 2023 г. по 09 августа 2023 г. - в размере 30,00% от начальной цены продажи лота;</w:t>
      </w:r>
    </w:p>
    <w:p w14:paraId="0C2DBD17" w14:textId="2A0270A7" w:rsidR="009E472E" w:rsidRPr="002E6DF1" w:rsidRDefault="009E472E" w:rsidP="009E4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10 августа 2023 г. по 12 августа 2023 г. - в размере 25,00% от начальной цены продажи лота</w:t>
      </w:r>
      <w:r w:rsidR="000C0093" w:rsidRPr="002E6DF1">
        <w:rPr>
          <w:rFonts w:ascii="Times New Roman" w:hAnsi="Times New Roman" w:cs="Times New Roman"/>
          <w:sz w:val="24"/>
          <w:szCs w:val="24"/>
        </w:rPr>
        <w:t>.</w:t>
      </w:r>
    </w:p>
    <w:p w14:paraId="72B8304F" w14:textId="6401D8DF" w:rsidR="00A416DD" w:rsidRPr="002E6DF1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F1">
        <w:rPr>
          <w:rFonts w:ascii="Times New Roman" w:hAnsi="Times New Roman" w:cs="Times New Roman"/>
          <w:b/>
          <w:bCs/>
          <w:sz w:val="24"/>
          <w:szCs w:val="24"/>
        </w:rPr>
        <w:t>Для лотов 6, 17, 18, 21:</w:t>
      </w:r>
    </w:p>
    <w:p w14:paraId="3F79289C" w14:textId="77777777" w:rsidR="009D2C38" w:rsidRPr="002E6DF1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26 июля 2023 г. по 28 июля 2023 г. - в размере 45,95% от начальной цены продажи лот;</w:t>
      </w:r>
    </w:p>
    <w:p w14:paraId="2617B999" w14:textId="77777777" w:rsidR="009D2C38" w:rsidRPr="002E6DF1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29 июля 2023 г. по 31 июля 2023 г. - в размере 36,90% от начальной цены продажи лота;</w:t>
      </w:r>
    </w:p>
    <w:p w14:paraId="7737DCA6" w14:textId="77777777" w:rsidR="009D2C38" w:rsidRPr="002E6DF1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01 августа 2023 г. по 03 августа 2023 г. - в размере 27,85% от начальной цены продажи лота;</w:t>
      </w:r>
    </w:p>
    <w:p w14:paraId="3518C3BE" w14:textId="77777777" w:rsidR="009D2C38" w:rsidRPr="002E6DF1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04 августа 2023 г. по 06 августа 2023 г. - в размере 18,80% от начальной цены продажи лота;</w:t>
      </w:r>
    </w:p>
    <w:p w14:paraId="121A182F" w14:textId="77777777" w:rsidR="009D2C38" w:rsidRPr="002E6DF1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t>с 07 августа 2023 г. по 09 августа 2023 г. - в размере 9,75% от начальной цены продажи лота;</w:t>
      </w:r>
    </w:p>
    <w:p w14:paraId="0E1E737B" w14:textId="657E4B29" w:rsidR="009D2C38" w:rsidRPr="002E6DF1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DF1">
        <w:rPr>
          <w:rFonts w:ascii="Times New Roman" w:hAnsi="Times New Roman" w:cs="Times New Roman"/>
          <w:sz w:val="24"/>
          <w:szCs w:val="24"/>
        </w:rPr>
        <w:lastRenderedPageBreak/>
        <w:t>с 10 августа 2023 г. по 12 августа 2023 г. - в размере 0,70% от начальной цены продажи лота</w:t>
      </w:r>
      <w:r w:rsidR="000C0093" w:rsidRPr="002E6DF1">
        <w:rPr>
          <w:rFonts w:ascii="Times New Roman" w:hAnsi="Times New Roman" w:cs="Times New Roman"/>
          <w:sz w:val="24"/>
          <w:szCs w:val="24"/>
        </w:rPr>
        <w:t>.</w:t>
      </w:r>
    </w:p>
    <w:p w14:paraId="66E15C1E" w14:textId="57D4F589" w:rsidR="00A416DD" w:rsidRPr="00C904F0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4F0">
        <w:rPr>
          <w:rFonts w:ascii="Times New Roman" w:hAnsi="Times New Roman" w:cs="Times New Roman"/>
          <w:b/>
          <w:bCs/>
          <w:sz w:val="24"/>
          <w:szCs w:val="24"/>
        </w:rPr>
        <w:t>Для лотов 7, 19:</w:t>
      </w:r>
    </w:p>
    <w:p w14:paraId="1A6372F1" w14:textId="77777777" w:rsidR="009D2C38" w:rsidRPr="00C904F0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26 июля 2023 г. по 28 июля 2023 г. - в размере 46,36% от начальной цены продажи лот;</w:t>
      </w:r>
    </w:p>
    <w:p w14:paraId="743D40B8" w14:textId="77777777" w:rsidR="009D2C38" w:rsidRPr="00C904F0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29 июля 2023 г. по 31 июля 2023 г. - в размере 37,72% от начальной цены продажи лота;</w:t>
      </w:r>
    </w:p>
    <w:p w14:paraId="6CE8C362" w14:textId="77777777" w:rsidR="009D2C38" w:rsidRPr="00C904F0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01 августа 2023 г. по 03 августа 2023 г. - в размере 29,08% от начальной цены продажи лота;</w:t>
      </w:r>
    </w:p>
    <w:p w14:paraId="389C8036" w14:textId="77777777" w:rsidR="009D2C38" w:rsidRPr="00C904F0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04 августа 2023 г. по 06 августа 2023 г. - в размере 20,44% от начальной цены продажи лота;</w:t>
      </w:r>
    </w:p>
    <w:p w14:paraId="66EF69F6" w14:textId="77777777" w:rsidR="009D2C38" w:rsidRPr="00C904F0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07 августа 2023 г. по 09 августа 2023 г. - в размере 11,80% от начальной цены продажи лота;</w:t>
      </w:r>
    </w:p>
    <w:p w14:paraId="09C0F41D" w14:textId="3CAAF913" w:rsidR="009D2C38" w:rsidRPr="0085558B" w:rsidRDefault="009D2C38" w:rsidP="009D2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 xml:space="preserve">с 10 </w:t>
      </w:r>
      <w:r w:rsidRPr="0085558B">
        <w:rPr>
          <w:rFonts w:ascii="Times New Roman" w:hAnsi="Times New Roman" w:cs="Times New Roman"/>
          <w:sz w:val="24"/>
          <w:szCs w:val="24"/>
        </w:rPr>
        <w:t>августа 2023 г. по 12 августа 2023 г. - в размере 3,16% от начальной цены продажи лота</w:t>
      </w:r>
      <w:r w:rsidR="000C0093" w:rsidRPr="0085558B">
        <w:rPr>
          <w:rFonts w:ascii="Times New Roman" w:hAnsi="Times New Roman" w:cs="Times New Roman"/>
          <w:sz w:val="24"/>
          <w:szCs w:val="24"/>
        </w:rPr>
        <w:t>.</w:t>
      </w:r>
    </w:p>
    <w:p w14:paraId="65C84072" w14:textId="30E164FD" w:rsidR="00A416DD" w:rsidRPr="0085558B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6960129"/>
      <w:r w:rsidRPr="0085558B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1F508A" w:rsidRPr="0085558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</w:t>
      </w:r>
      <w:r w:rsidRPr="0085558B">
        <w:rPr>
          <w:rFonts w:ascii="Times New Roman" w:hAnsi="Times New Roman" w:cs="Times New Roman"/>
          <w:b/>
          <w:bCs/>
          <w:sz w:val="24"/>
          <w:szCs w:val="24"/>
        </w:rPr>
        <w:t xml:space="preserve"> 9:</w:t>
      </w:r>
    </w:p>
    <w:bookmarkEnd w:id="2"/>
    <w:p w14:paraId="1566A0FB" w14:textId="77777777" w:rsidR="00ED5F11" w:rsidRPr="0085558B" w:rsidRDefault="00ED5F11" w:rsidP="00ED5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05 июля 2023 г. по 07 июля 2023 г. - в размере 75,20 от начальной цены продажи лота;</w:t>
      </w:r>
    </w:p>
    <w:p w14:paraId="1D3A78D4" w14:textId="77777777" w:rsidR="00ED5F11" w:rsidRPr="0085558B" w:rsidRDefault="00ED5F11" w:rsidP="00ED5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08 июля 2023 г. по 10 июля 2023 г. - в размере 70,20% от начальной цены продажи лота;</w:t>
      </w:r>
    </w:p>
    <w:p w14:paraId="673A26F8" w14:textId="77777777" w:rsidR="00ED5F11" w:rsidRPr="0085558B" w:rsidRDefault="00ED5F11" w:rsidP="00ED5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11 июля 2023 г. по 13 июля 2023 г. - в размере 65,20% от начальной цены продажи лота;</w:t>
      </w:r>
    </w:p>
    <w:p w14:paraId="3CF5DCA6" w14:textId="77777777" w:rsidR="00ED5F11" w:rsidRPr="0085558B" w:rsidRDefault="00ED5F11" w:rsidP="00ED5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14 июля 2023 г. по 16 июля 2023 г. - в размере 60,20% от начальной цены продажи лота;</w:t>
      </w:r>
    </w:p>
    <w:p w14:paraId="3F1E9D01" w14:textId="77777777" w:rsidR="00ED5F11" w:rsidRPr="0085558B" w:rsidRDefault="00ED5F11" w:rsidP="00ED5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17 июля 2023 г. по 19 июля 2023 г. - в размере 55,20% от начальной цены продажи лота;</w:t>
      </w:r>
    </w:p>
    <w:p w14:paraId="6F348927" w14:textId="5CFF1406" w:rsidR="008262B5" w:rsidRPr="009441F9" w:rsidRDefault="00ED5F11" w:rsidP="00ED5F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 xml:space="preserve">с 20 </w:t>
      </w:r>
      <w:r w:rsidRPr="009441F9">
        <w:rPr>
          <w:rFonts w:ascii="Times New Roman" w:hAnsi="Times New Roman" w:cs="Times New Roman"/>
          <w:sz w:val="24"/>
          <w:szCs w:val="24"/>
        </w:rPr>
        <w:t>июля 2023 г. по 22 июля 2023 г. - в размере 50,20% от начальной цены продажи лота</w:t>
      </w:r>
      <w:r w:rsidR="000C0093" w:rsidRPr="009441F9">
        <w:rPr>
          <w:rFonts w:ascii="Times New Roman" w:hAnsi="Times New Roman" w:cs="Times New Roman"/>
          <w:sz w:val="24"/>
          <w:szCs w:val="24"/>
        </w:rPr>
        <w:t>.</w:t>
      </w:r>
    </w:p>
    <w:p w14:paraId="6E13CE89" w14:textId="19FDA2F6" w:rsidR="00A416DD" w:rsidRPr="009441F9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F9">
        <w:rPr>
          <w:rFonts w:ascii="Times New Roman" w:hAnsi="Times New Roman" w:cs="Times New Roman"/>
          <w:b/>
          <w:bCs/>
          <w:sz w:val="24"/>
          <w:szCs w:val="24"/>
        </w:rPr>
        <w:t>Для лота 10:</w:t>
      </w:r>
    </w:p>
    <w:p w14:paraId="32D11A5F" w14:textId="77777777" w:rsidR="00FD3811" w:rsidRPr="009441F9" w:rsidRDefault="00FD3811" w:rsidP="00F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26 июля 2023 г. по 28 июля 2023 г. - в размере 50,20% от начальной цены продажи лота;</w:t>
      </w:r>
    </w:p>
    <w:p w14:paraId="1AED770B" w14:textId="77777777" w:rsidR="00FD3811" w:rsidRPr="009441F9" w:rsidRDefault="00FD3811" w:rsidP="00F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29 июля 2023 г. по 31 июля 2023 г. - в размере 45,40% от начальной цены продажи лота;</w:t>
      </w:r>
    </w:p>
    <w:p w14:paraId="22FCB43E" w14:textId="77777777" w:rsidR="00FD3811" w:rsidRPr="009441F9" w:rsidRDefault="00FD3811" w:rsidP="00F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01 августа 2023 г. по 03 августа 2023 г. - в размере 40,60% от начальной цены продажи лота;</w:t>
      </w:r>
    </w:p>
    <w:p w14:paraId="539B80CB" w14:textId="77777777" w:rsidR="00FD3811" w:rsidRPr="009441F9" w:rsidRDefault="00FD3811" w:rsidP="00F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04 августа 2023 г. по 06 августа 2023 г. - в размере 35,80% от начальной цены продажи лота;</w:t>
      </w:r>
    </w:p>
    <w:p w14:paraId="0C992093" w14:textId="00E1F54E" w:rsidR="008262B5" w:rsidRPr="009441F9" w:rsidRDefault="00FD3811" w:rsidP="00F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07 августа 2023 г. по 09 августа 2023 г. - в размере 31,00% от начальной цены продажи лота</w:t>
      </w:r>
      <w:r w:rsidR="000C0093" w:rsidRPr="009441F9">
        <w:rPr>
          <w:rFonts w:ascii="Times New Roman" w:hAnsi="Times New Roman" w:cs="Times New Roman"/>
          <w:sz w:val="24"/>
          <w:szCs w:val="24"/>
        </w:rPr>
        <w:t>.</w:t>
      </w:r>
    </w:p>
    <w:p w14:paraId="5F52465F" w14:textId="7CCB65CE" w:rsidR="00A416DD" w:rsidRPr="009441F9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F9">
        <w:rPr>
          <w:rFonts w:ascii="Times New Roman" w:hAnsi="Times New Roman" w:cs="Times New Roman"/>
          <w:b/>
          <w:bCs/>
          <w:sz w:val="24"/>
          <w:szCs w:val="24"/>
        </w:rPr>
        <w:t>Для лота 11:</w:t>
      </w:r>
    </w:p>
    <w:p w14:paraId="41DD251E" w14:textId="77777777" w:rsidR="009F2B99" w:rsidRPr="009441F9" w:rsidRDefault="009F2B99" w:rsidP="009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05 июля 2023 г. по 07 июля 2023 г. - в размере 70,25% от начальной цены продажи лота;</w:t>
      </w:r>
    </w:p>
    <w:p w14:paraId="5BE5CDDB" w14:textId="77777777" w:rsidR="009F2B99" w:rsidRPr="009441F9" w:rsidRDefault="009F2B99" w:rsidP="009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08 июля 2023 г. по 10 июля 2023 г. - в размере 60,30% от начальной цены продажи лота;</w:t>
      </w:r>
    </w:p>
    <w:p w14:paraId="1A174239" w14:textId="77777777" w:rsidR="009F2B99" w:rsidRPr="009441F9" w:rsidRDefault="009F2B99" w:rsidP="009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11 июля 2023 г. по 13 июля 2023 г. - в размере 50,35% от начальной цены продажи лота;</w:t>
      </w:r>
    </w:p>
    <w:p w14:paraId="09543B42" w14:textId="77777777" w:rsidR="009F2B99" w:rsidRPr="009441F9" w:rsidRDefault="009F2B99" w:rsidP="009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14 июля 2023 г. по 16 июля 2023 г. - в размере 40,40% от начальной цены продажи лота;</w:t>
      </w:r>
    </w:p>
    <w:p w14:paraId="30408329" w14:textId="2F57D8DE" w:rsidR="00D6385A" w:rsidRPr="009441F9" w:rsidRDefault="009F2B99" w:rsidP="009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17 июля 2023 г. по 19 июля 2023 г. - в размере 30,45% от начальной цены продажи лота</w:t>
      </w:r>
      <w:r w:rsidR="000C0093" w:rsidRPr="009441F9">
        <w:rPr>
          <w:rFonts w:ascii="Times New Roman" w:hAnsi="Times New Roman" w:cs="Times New Roman"/>
          <w:sz w:val="24"/>
          <w:szCs w:val="24"/>
        </w:rPr>
        <w:t>.</w:t>
      </w:r>
    </w:p>
    <w:p w14:paraId="33A2E75C" w14:textId="77777777" w:rsidR="00D6385A" w:rsidRPr="009441F9" w:rsidRDefault="00D6385A" w:rsidP="00D6385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F9">
        <w:rPr>
          <w:rFonts w:ascii="Times New Roman" w:hAnsi="Times New Roman" w:cs="Times New Roman"/>
          <w:b/>
          <w:bCs/>
          <w:sz w:val="24"/>
          <w:szCs w:val="24"/>
        </w:rPr>
        <w:t>Для лота 12:</w:t>
      </w:r>
    </w:p>
    <w:p w14:paraId="0B92783C" w14:textId="77777777" w:rsidR="00D6385A" w:rsidRPr="009441F9" w:rsidRDefault="00D6385A" w:rsidP="00D63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26 июля 2023 г. по 28 июля 2023 г. - в размере 50,00% от начальной цены продажи лота;</w:t>
      </w:r>
    </w:p>
    <w:p w14:paraId="0D1B5809" w14:textId="77777777" w:rsidR="00D6385A" w:rsidRPr="009441F9" w:rsidRDefault="00D6385A" w:rsidP="00D63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29 июля 2023 г. по 31 июля 2023 г. - в размере 45,00% от начальной цены продажи лота;</w:t>
      </w:r>
    </w:p>
    <w:p w14:paraId="6D0D1A9F" w14:textId="77777777" w:rsidR="00D6385A" w:rsidRPr="009441F9" w:rsidRDefault="00D6385A" w:rsidP="00D63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01 августа 2023 г. по 03 августа 2023 г. - в размере 40,00% от начальной цены продажи лота;</w:t>
      </w:r>
    </w:p>
    <w:p w14:paraId="2AC33F4C" w14:textId="77777777" w:rsidR="00D6385A" w:rsidRPr="009441F9" w:rsidRDefault="00D6385A" w:rsidP="00D63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04 августа 2023 г. по 06 августа 2023 г. - в размере 35,00% от начальной цены продажи лота;</w:t>
      </w:r>
    </w:p>
    <w:p w14:paraId="1F601211" w14:textId="40771228" w:rsidR="00D6385A" w:rsidRPr="009441F9" w:rsidRDefault="00D6385A" w:rsidP="00D638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07 августа 2023 г. по 09 августа 2023 г. - в размере 30,00% от начальной цены продажи лота</w:t>
      </w:r>
      <w:r w:rsidR="000C0093" w:rsidRPr="009441F9">
        <w:rPr>
          <w:rFonts w:ascii="Times New Roman" w:hAnsi="Times New Roman" w:cs="Times New Roman"/>
          <w:sz w:val="24"/>
          <w:szCs w:val="24"/>
        </w:rPr>
        <w:t>.</w:t>
      </w:r>
    </w:p>
    <w:p w14:paraId="7CD76753" w14:textId="07D6774E" w:rsidR="00A416DD" w:rsidRPr="009441F9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F9">
        <w:rPr>
          <w:rFonts w:ascii="Times New Roman" w:hAnsi="Times New Roman" w:cs="Times New Roman"/>
          <w:b/>
          <w:bCs/>
          <w:sz w:val="24"/>
          <w:szCs w:val="24"/>
        </w:rPr>
        <w:t>Для лота 13:</w:t>
      </w:r>
    </w:p>
    <w:p w14:paraId="31AE8BEC" w14:textId="77777777" w:rsidR="00D86D75" w:rsidRPr="009441F9" w:rsidRDefault="00D86D75" w:rsidP="00D8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F9">
        <w:rPr>
          <w:rFonts w:ascii="Times New Roman" w:hAnsi="Times New Roman" w:cs="Times New Roman"/>
          <w:sz w:val="24"/>
          <w:szCs w:val="24"/>
        </w:rPr>
        <w:t>с 26 июля 2023 г. по 28 июля 2023 г. - в размере 46,04% от начальной цены продажи лота;</w:t>
      </w:r>
    </w:p>
    <w:p w14:paraId="103A9A41" w14:textId="77777777" w:rsidR="00D86D75" w:rsidRPr="00C904F0" w:rsidRDefault="00D86D75" w:rsidP="00D8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29 июля 2023 г. по 31 июля 2023 г. - в размере 37,08% от начальной цены продажи лота;</w:t>
      </w:r>
    </w:p>
    <w:p w14:paraId="333C67F6" w14:textId="77777777" w:rsidR="00D86D75" w:rsidRPr="00C904F0" w:rsidRDefault="00D86D75" w:rsidP="00D8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01 августа 2023 г. по 03 августа 2023 г. - в размере 28,12% от начальной цены продажи лота;</w:t>
      </w:r>
    </w:p>
    <w:p w14:paraId="2F6D129F" w14:textId="77777777" w:rsidR="00D86D75" w:rsidRPr="00C904F0" w:rsidRDefault="00D86D75" w:rsidP="00D8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04 августа 2023 г. по 06 августа 2023 г. - в размере 19,16% от начальной цены продажи лота;</w:t>
      </w:r>
    </w:p>
    <w:p w14:paraId="067037D4" w14:textId="77777777" w:rsidR="00D86D75" w:rsidRPr="00C904F0" w:rsidRDefault="00D86D75" w:rsidP="00D8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07 августа 2023 г. по 09 августа 2023 г. - в размере 10,20% от начальной цены продажи лота;</w:t>
      </w:r>
    </w:p>
    <w:p w14:paraId="5695700F" w14:textId="12EC1AD3" w:rsidR="008262B5" w:rsidRPr="00C904F0" w:rsidRDefault="00D86D75" w:rsidP="00D8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4F0">
        <w:rPr>
          <w:rFonts w:ascii="Times New Roman" w:hAnsi="Times New Roman" w:cs="Times New Roman"/>
          <w:sz w:val="24"/>
          <w:szCs w:val="24"/>
        </w:rPr>
        <w:t>с 10 августа 2023 г. по 12 августа 2023 г. - в размере 1,24% от начальной цены продажи лота</w:t>
      </w:r>
      <w:r w:rsidR="000C0093" w:rsidRPr="00C904F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A59C7D1" w14:textId="6CB50456" w:rsidR="00A416DD" w:rsidRPr="000C0093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093">
        <w:rPr>
          <w:rFonts w:ascii="Times New Roman" w:hAnsi="Times New Roman" w:cs="Times New Roman"/>
          <w:b/>
          <w:bCs/>
          <w:sz w:val="24"/>
          <w:szCs w:val="24"/>
        </w:rPr>
        <w:t>Для лота 14:</w:t>
      </w:r>
    </w:p>
    <w:p w14:paraId="175C036C" w14:textId="77777777" w:rsidR="007279F2" w:rsidRPr="000C0093" w:rsidRDefault="007279F2" w:rsidP="00727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16 июня 2023 г. по 18 июня 2023 г. - в размере 49,98% от начальной цены продажи лота;</w:t>
      </w:r>
    </w:p>
    <w:p w14:paraId="3FFBF776" w14:textId="77777777" w:rsidR="007279F2" w:rsidRPr="000C0093" w:rsidRDefault="007279F2" w:rsidP="00727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19 июня 2023 г. по 21 июня 2023 г. - в размере 44,96% от начальной цены продажи лота;</w:t>
      </w:r>
    </w:p>
    <w:p w14:paraId="405150AB" w14:textId="77777777" w:rsidR="007279F2" w:rsidRPr="000C0093" w:rsidRDefault="007279F2" w:rsidP="00727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22 июня 2023 г. по 24 июня 2023 г. - в размере 39,94% от начальной цены продажи лота;</w:t>
      </w:r>
    </w:p>
    <w:p w14:paraId="0A90920E" w14:textId="77777777" w:rsidR="007279F2" w:rsidRPr="000C0093" w:rsidRDefault="007279F2" w:rsidP="00727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25 июня 2023 г. по 27 июня 2023 г. - в размере 34,92% от начальной цены продажи лота;</w:t>
      </w:r>
    </w:p>
    <w:p w14:paraId="673FE612" w14:textId="77777777" w:rsidR="007279F2" w:rsidRPr="000C0093" w:rsidRDefault="007279F2" w:rsidP="00727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093">
        <w:rPr>
          <w:rFonts w:ascii="Times New Roman" w:hAnsi="Times New Roman" w:cs="Times New Roman"/>
          <w:sz w:val="24"/>
          <w:szCs w:val="24"/>
        </w:rPr>
        <w:t>с 28 июня 2023 г. по 30 июня 2023 г. - в размере 29,90% от начальной цены продажи лота;</w:t>
      </w:r>
    </w:p>
    <w:p w14:paraId="0D0F84E5" w14:textId="59D08A7C" w:rsidR="008262B5" w:rsidRPr="00675282" w:rsidRDefault="007279F2" w:rsidP="00727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01 июля 2023 г. по 03 июля 2023 г. - в размере 24,88% от начальной цены продажи лота</w:t>
      </w:r>
      <w:r w:rsidR="000C0093" w:rsidRPr="0067528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5068544" w14:textId="38D706E8" w:rsidR="00A416DD" w:rsidRPr="00675282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2">
        <w:rPr>
          <w:rFonts w:ascii="Times New Roman" w:hAnsi="Times New Roman" w:cs="Times New Roman"/>
          <w:b/>
          <w:bCs/>
          <w:sz w:val="24"/>
          <w:szCs w:val="24"/>
        </w:rPr>
        <w:t>Для лота 22:</w:t>
      </w:r>
    </w:p>
    <w:p w14:paraId="6762487C" w14:textId="77777777" w:rsidR="00555EBB" w:rsidRPr="00675282" w:rsidRDefault="00555EBB" w:rsidP="0055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05 июля 2023 г. по 07 июля 2023 г. - в размере 71,10% от начальной цены продажи лота;</w:t>
      </w:r>
    </w:p>
    <w:p w14:paraId="4083B814" w14:textId="77777777" w:rsidR="00555EBB" w:rsidRPr="00675282" w:rsidRDefault="00555EBB" w:rsidP="0055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08 июля 2023 г. по 10 июля 2023 г. - в размере 62,00% от начальной цены продажи лота;</w:t>
      </w:r>
    </w:p>
    <w:p w14:paraId="1839BAD9" w14:textId="77777777" w:rsidR="00555EBB" w:rsidRPr="00675282" w:rsidRDefault="00555EBB" w:rsidP="0055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11 июля 2023 г. по 13 июля 2023 г. - в размере 52,90% от начальной цены продажи лота;</w:t>
      </w:r>
    </w:p>
    <w:p w14:paraId="79C1D9AA" w14:textId="20FADFDE" w:rsidR="00555EBB" w:rsidRPr="00675282" w:rsidRDefault="00555EBB" w:rsidP="0055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14 июля 2023 г. по 16 июля 2023 г. - в размере 43,80% от начальной цены продажи лота</w:t>
      </w:r>
      <w:r w:rsidR="000C0093" w:rsidRPr="0067528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5618676" w14:textId="7EAE61DA" w:rsidR="00A416DD" w:rsidRPr="00675282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лота 23:</w:t>
      </w:r>
    </w:p>
    <w:p w14:paraId="0AB3FFA8" w14:textId="77777777" w:rsidR="00DA57D7" w:rsidRPr="00675282" w:rsidRDefault="00DA57D7" w:rsidP="00DA57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14 июня 2023 г. по 16 июня 2023 г. - в размере 82,80% от начальной цены продажи лота;</w:t>
      </w:r>
    </w:p>
    <w:p w14:paraId="36638AA0" w14:textId="77777777" w:rsidR="00DA57D7" w:rsidRPr="00675282" w:rsidRDefault="00DA57D7" w:rsidP="00DA57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>с 17 июня 2023 г. по 19 июня 2023 г. - в размере 75,20% от начальной цены продажи лота;</w:t>
      </w:r>
    </w:p>
    <w:p w14:paraId="7D90293E" w14:textId="4B787D8E" w:rsidR="008262B5" w:rsidRPr="0085558B" w:rsidRDefault="00DA57D7" w:rsidP="00DA57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5282">
        <w:rPr>
          <w:rFonts w:ascii="Times New Roman" w:hAnsi="Times New Roman" w:cs="Times New Roman"/>
          <w:sz w:val="24"/>
          <w:szCs w:val="24"/>
        </w:rPr>
        <w:t xml:space="preserve">с </w:t>
      </w:r>
      <w:r w:rsidRPr="0085558B">
        <w:rPr>
          <w:rFonts w:ascii="Times New Roman" w:hAnsi="Times New Roman" w:cs="Times New Roman"/>
          <w:sz w:val="24"/>
          <w:szCs w:val="24"/>
        </w:rPr>
        <w:t>20 июня 2023 г. по 22 июня 2023 г. - в размере 67,60% от начальной цены продажи лота</w:t>
      </w:r>
      <w:r w:rsidR="000C0093" w:rsidRPr="0085558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509C952" w14:textId="436BFD55" w:rsidR="00A416DD" w:rsidRPr="0085558B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58B">
        <w:rPr>
          <w:rFonts w:ascii="Times New Roman" w:hAnsi="Times New Roman" w:cs="Times New Roman"/>
          <w:b/>
          <w:bCs/>
          <w:sz w:val="24"/>
          <w:szCs w:val="24"/>
        </w:rPr>
        <w:t>Для лота 24:</w:t>
      </w:r>
    </w:p>
    <w:p w14:paraId="49E81190" w14:textId="77777777" w:rsidR="006B0E5E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05 июля 2023 г. по 07 июля 2023 г. - в размере 70,65% от начальной цены продажи лота;</w:t>
      </w:r>
    </w:p>
    <w:p w14:paraId="66F68B6A" w14:textId="77777777" w:rsidR="006B0E5E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08 июля 2023 г. по 10 июля 2023 г. - в размере 61,10% от начальной цены продажи лота;</w:t>
      </w:r>
    </w:p>
    <w:p w14:paraId="1B4F5400" w14:textId="77777777" w:rsidR="006B0E5E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11 июля 2023 г. по 13 июля 2023 г. - в размере 51,55% от начальной цены продажи лота;</w:t>
      </w:r>
    </w:p>
    <w:p w14:paraId="4D564C75" w14:textId="77777777" w:rsidR="006B0E5E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14 июля 2023 г. по 16 июля 2023 г. - в размере 42,00% от начальной цены продажи лота;</w:t>
      </w:r>
    </w:p>
    <w:p w14:paraId="02BFF0C9" w14:textId="77777777" w:rsidR="006B0E5E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17 июля 2023 г. по 19 июля 2023 г. - в размере 32,45% от начальной цены продажи лота;</w:t>
      </w:r>
    </w:p>
    <w:p w14:paraId="1884FF0D" w14:textId="77777777" w:rsidR="006B0E5E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20 июля 2023 г. по 22 июля 2023 г. - в размере 22,90% от начальной цены продажи лота;</w:t>
      </w:r>
    </w:p>
    <w:p w14:paraId="5990C853" w14:textId="7ED0DA56" w:rsidR="008262B5" w:rsidRPr="0085558B" w:rsidRDefault="006B0E5E" w:rsidP="006B0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23 июля 2023 г. по 25 июля 2023 г. - в размере 13,35% от начальной цены продажи лота</w:t>
      </w:r>
      <w:r w:rsidR="000C0093" w:rsidRPr="0085558B">
        <w:rPr>
          <w:rFonts w:ascii="Times New Roman" w:hAnsi="Times New Roman" w:cs="Times New Roman"/>
          <w:sz w:val="24"/>
          <w:szCs w:val="24"/>
        </w:rPr>
        <w:t>.</w:t>
      </w:r>
    </w:p>
    <w:p w14:paraId="2D7B39CF" w14:textId="7E263C9C" w:rsidR="00A416DD" w:rsidRPr="0085558B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58B">
        <w:rPr>
          <w:rFonts w:ascii="Times New Roman" w:hAnsi="Times New Roman" w:cs="Times New Roman"/>
          <w:b/>
          <w:bCs/>
          <w:sz w:val="24"/>
          <w:szCs w:val="24"/>
        </w:rPr>
        <w:t>Для лота 25:</w:t>
      </w:r>
    </w:p>
    <w:p w14:paraId="02362068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05 июля 2023 г. по 07 июля 2023 г. - в размере 75,20% от начальной цены продажи лота;</w:t>
      </w:r>
    </w:p>
    <w:p w14:paraId="7185F9D0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08 июля 2023 г. по 10 июля 2023 г. - в размере 70,20% от начальной цены продажи лота;</w:t>
      </w:r>
    </w:p>
    <w:p w14:paraId="3BCD9E12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11 июля 2023 г. по 13 июля 2023 г. - в размере 65,20% от начальной цены продажи лота;</w:t>
      </w:r>
    </w:p>
    <w:p w14:paraId="5A35EC88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14 июля 2023 г. по 16 июля 2023 г. - в размере 60,20% от начальной цены продажи лота;</w:t>
      </w:r>
    </w:p>
    <w:p w14:paraId="61C00EFF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17 июля 2023 г. по 19 июля 2023 г. - в размере 55,20% от начальной цены продажи лота;</w:t>
      </w:r>
    </w:p>
    <w:p w14:paraId="200C3491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20 июля 2023 г. по 22 июля 2023 г. - в размере 50,20% от начальной цены продажи лота;</w:t>
      </w:r>
    </w:p>
    <w:p w14:paraId="0F494FAF" w14:textId="77777777" w:rsidR="000C650A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23 июля 2023 г. по 25 июля 2023 г. - в размере 45,20% от начальной цены продажи лота;</w:t>
      </w:r>
    </w:p>
    <w:p w14:paraId="225111AA" w14:textId="351BBD0A" w:rsidR="008262B5" w:rsidRPr="0085558B" w:rsidRDefault="000C650A" w:rsidP="000C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26 июля 2023 г. по 28 июля 2023 г. - в размере 40,20% от начальной цены продажи лота</w:t>
      </w:r>
      <w:r w:rsidR="000C0093" w:rsidRPr="0085558B">
        <w:rPr>
          <w:rFonts w:ascii="Times New Roman" w:hAnsi="Times New Roman" w:cs="Times New Roman"/>
          <w:sz w:val="24"/>
          <w:szCs w:val="24"/>
        </w:rPr>
        <w:t>.</w:t>
      </w:r>
    </w:p>
    <w:p w14:paraId="6583BB50" w14:textId="168A160D" w:rsidR="00A416DD" w:rsidRPr="0085558B" w:rsidRDefault="00A416DD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58B">
        <w:rPr>
          <w:rFonts w:ascii="Times New Roman" w:hAnsi="Times New Roman" w:cs="Times New Roman"/>
          <w:b/>
          <w:bCs/>
          <w:sz w:val="24"/>
          <w:szCs w:val="24"/>
        </w:rPr>
        <w:t>Для лота 26:</w:t>
      </w:r>
    </w:p>
    <w:p w14:paraId="553A88A1" w14:textId="77777777" w:rsidR="00E144E4" w:rsidRPr="0085558B" w:rsidRDefault="00E144E4" w:rsidP="00E144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05 июля 2023 г. по 07 июля 2023 г. - в размере 71,41% от начальной цены продажи лота;</w:t>
      </w:r>
    </w:p>
    <w:p w14:paraId="41986C85" w14:textId="77777777" w:rsidR="00E144E4" w:rsidRPr="0085558B" w:rsidRDefault="00E144E4" w:rsidP="00E144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08 июля 2023 г. по 10 июля 2023 г. - в размере 62,62% от начальной цены продажи лота;</w:t>
      </w:r>
    </w:p>
    <w:p w14:paraId="2ED335B0" w14:textId="573ECB75" w:rsidR="004E6542" w:rsidRPr="0085558B" w:rsidRDefault="00E144E4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с 11 июля 2023 г. по 13 июля 2023 г. - в размере 53,83% от начальной цены продажи лота.</w:t>
      </w:r>
    </w:p>
    <w:p w14:paraId="4C42F774" w14:textId="77777777" w:rsidR="00E144E4" w:rsidRPr="0085558B" w:rsidRDefault="00E144E4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C7DE11" w14:textId="77777777" w:rsidR="00CE3F39" w:rsidRPr="001F508A" w:rsidRDefault="00CE3F39" w:rsidP="00CE3F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58B">
        <w:rPr>
          <w:rFonts w:ascii="Times New Roman" w:hAnsi="Times New Roman" w:cs="Times New Roman"/>
          <w:sz w:val="24"/>
          <w:szCs w:val="24"/>
        </w:rPr>
        <w:t>На периодах продления, указанных в настоящем сообщении</w:t>
      </w:r>
      <w:r w:rsidRPr="001F508A">
        <w:rPr>
          <w:rFonts w:ascii="Times New Roman" w:hAnsi="Times New Roman" w:cs="Times New Roman"/>
          <w:sz w:val="24"/>
          <w:szCs w:val="24"/>
        </w:rPr>
        <w:t>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159F0067" w14:textId="77777777" w:rsidR="00CE3F39" w:rsidRPr="001F508A" w:rsidRDefault="00CE3F39" w:rsidP="00CE3F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08A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CE3F39" w:rsidRPr="001F508A" w:rsidSect="00010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0638"/>
    <w:rsid w:val="0001189F"/>
    <w:rsid w:val="00076CBD"/>
    <w:rsid w:val="00086E5A"/>
    <w:rsid w:val="000C0093"/>
    <w:rsid w:val="000C650A"/>
    <w:rsid w:val="000D6BEF"/>
    <w:rsid w:val="00165B2D"/>
    <w:rsid w:val="00183683"/>
    <w:rsid w:val="001C3DBA"/>
    <w:rsid w:val="001C3F3E"/>
    <w:rsid w:val="001F508A"/>
    <w:rsid w:val="00211BB2"/>
    <w:rsid w:val="0021235D"/>
    <w:rsid w:val="00260228"/>
    <w:rsid w:val="002645BA"/>
    <w:rsid w:val="002A2506"/>
    <w:rsid w:val="002E4206"/>
    <w:rsid w:val="002E6DF1"/>
    <w:rsid w:val="00321709"/>
    <w:rsid w:val="00350F85"/>
    <w:rsid w:val="003D44E3"/>
    <w:rsid w:val="003F1662"/>
    <w:rsid w:val="003F4D88"/>
    <w:rsid w:val="00472390"/>
    <w:rsid w:val="00482AA0"/>
    <w:rsid w:val="004A2949"/>
    <w:rsid w:val="004E6542"/>
    <w:rsid w:val="0053029D"/>
    <w:rsid w:val="00555EBB"/>
    <w:rsid w:val="005E79DA"/>
    <w:rsid w:val="005F6C4E"/>
    <w:rsid w:val="00675282"/>
    <w:rsid w:val="006908BD"/>
    <w:rsid w:val="006B0E5E"/>
    <w:rsid w:val="007279F2"/>
    <w:rsid w:val="00773461"/>
    <w:rsid w:val="007802A9"/>
    <w:rsid w:val="007A3A1B"/>
    <w:rsid w:val="007E67D7"/>
    <w:rsid w:val="008262B5"/>
    <w:rsid w:val="0085558B"/>
    <w:rsid w:val="008F69EA"/>
    <w:rsid w:val="00917828"/>
    <w:rsid w:val="009441F9"/>
    <w:rsid w:val="009600BE"/>
    <w:rsid w:val="00964D49"/>
    <w:rsid w:val="009D2C38"/>
    <w:rsid w:val="009E472E"/>
    <w:rsid w:val="009F2B99"/>
    <w:rsid w:val="00A416DD"/>
    <w:rsid w:val="00A66ED6"/>
    <w:rsid w:val="00AD0413"/>
    <w:rsid w:val="00AE62B1"/>
    <w:rsid w:val="00B025E7"/>
    <w:rsid w:val="00B43988"/>
    <w:rsid w:val="00B853F8"/>
    <w:rsid w:val="00BD2C08"/>
    <w:rsid w:val="00BD7B24"/>
    <w:rsid w:val="00C521A8"/>
    <w:rsid w:val="00C904F0"/>
    <w:rsid w:val="00CA3C3B"/>
    <w:rsid w:val="00CE3F39"/>
    <w:rsid w:val="00D44596"/>
    <w:rsid w:val="00D621CA"/>
    <w:rsid w:val="00D6385A"/>
    <w:rsid w:val="00D86D75"/>
    <w:rsid w:val="00DA57D7"/>
    <w:rsid w:val="00DC1F6F"/>
    <w:rsid w:val="00E144E4"/>
    <w:rsid w:val="00E65AE5"/>
    <w:rsid w:val="00ED5F11"/>
    <w:rsid w:val="00F41D96"/>
    <w:rsid w:val="00F478E0"/>
    <w:rsid w:val="00F633EB"/>
    <w:rsid w:val="00F91ED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F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F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C1F6F"/>
    <w:rPr>
      <w:color w:val="0000FF"/>
      <w:u w:val="single"/>
    </w:rPr>
  </w:style>
  <w:style w:type="character" w:customStyle="1" w:styleId="search-sbkprint-text">
    <w:name w:val="search-sbk__print-text"/>
    <w:basedOn w:val="a0"/>
    <w:rsid w:val="00DC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2023-06-06T08:14:00Z</cp:lastPrinted>
  <dcterms:created xsi:type="dcterms:W3CDTF">2023-06-06T13:36:00Z</dcterms:created>
  <dcterms:modified xsi:type="dcterms:W3CDTF">2023-06-06T13:36:00Z</dcterms:modified>
</cp:coreProperties>
</file>